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79D7" w:rsidRPr="005A3034" w:rsidRDefault="0085296B" w:rsidP="00F16983">
      <w:pPr>
        <w:spacing w:line="360" w:lineRule="auto"/>
        <w:rPr>
          <w:rFonts w:ascii="Euphemia" w:hAnsi="Euphemia"/>
          <w:b/>
          <w:sz w:val="52"/>
          <w:szCs w:val="52"/>
          <w:lang w:val="id-ID"/>
        </w:rPr>
      </w:pPr>
      <w:r>
        <w:rPr>
          <w:rFonts w:ascii="Euphemia" w:hAnsi="Euphemia"/>
          <w:b/>
          <w:noProof/>
          <w:sz w:val="52"/>
          <w:szCs w:val="52"/>
          <w:lang w:eastAsia="en-US"/>
        </w:rPr>
        <w:pict>
          <v:rect id="_x0000_s1026" style="position:absolute;margin-left:-84.55pt;margin-top:-72.4pt;width:592.5pt;height:844pt;z-index:-251658240" fillcolor="#92cddc [1944]" strokecolor="#92cddc [1944]" strokeweight="1pt">
            <v:fill color2="#daeef3 [664]" angle="-45" focus="-50%" type="gradient"/>
            <v:shadow on="t" type="perspective" color="#205867 [1608]" opacity=".5" offset="1pt" offset2="-3pt"/>
          </v:rect>
        </w:pict>
      </w:r>
    </w:p>
    <w:p w:rsidR="007C1FB1" w:rsidRPr="004707F5" w:rsidRDefault="007C1FB1" w:rsidP="00EF061F">
      <w:pPr>
        <w:spacing w:line="360" w:lineRule="auto"/>
        <w:jc w:val="center"/>
        <w:rPr>
          <w:b/>
          <w:sz w:val="52"/>
          <w:szCs w:val="52"/>
          <w:lang w:val="id-ID"/>
        </w:rPr>
      </w:pPr>
      <w:r w:rsidRPr="004707F5">
        <w:rPr>
          <w:b/>
          <w:sz w:val="52"/>
          <w:szCs w:val="52"/>
          <w:lang w:val="sv-SE"/>
        </w:rPr>
        <w:t>REN</w:t>
      </w:r>
      <w:r w:rsidR="00EF061F" w:rsidRPr="004707F5">
        <w:rPr>
          <w:b/>
          <w:sz w:val="52"/>
          <w:szCs w:val="52"/>
          <w:lang w:val="id-ID"/>
        </w:rPr>
        <w:t xml:space="preserve">CANA </w:t>
      </w:r>
      <w:r w:rsidRPr="004707F5">
        <w:rPr>
          <w:b/>
          <w:sz w:val="52"/>
          <w:szCs w:val="52"/>
          <w:lang w:val="sv-SE"/>
        </w:rPr>
        <w:t>STRA</w:t>
      </w:r>
      <w:r w:rsidR="00EF061F" w:rsidRPr="004707F5">
        <w:rPr>
          <w:b/>
          <w:sz w:val="52"/>
          <w:szCs w:val="52"/>
          <w:lang w:val="id-ID"/>
        </w:rPr>
        <w:t>TEGIS</w:t>
      </w:r>
    </w:p>
    <w:p w:rsidR="007C1FB1" w:rsidRDefault="007C1FB1" w:rsidP="00B83B71">
      <w:pPr>
        <w:spacing w:line="360" w:lineRule="auto"/>
        <w:jc w:val="center"/>
        <w:rPr>
          <w:rFonts w:ascii="Euphemia" w:hAnsi="Euphemia"/>
          <w:b/>
          <w:sz w:val="40"/>
          <w:szCs w:val="40"/>
          <w:lang w:val="id-ID"/>
        </w:rPr>
      </w:pPr>
    </w:p>
    <w:p w:rsidR="00DA1C74" w:rsidRDefault="0008402F" w:rsidP="00B83B71">
      <w:pPr>
        <w:spacing w:line="360" w:lineRule="auto"/>
        <w:jc w:val="center"/>
        <w:rPr>
          <w:rFonts w:ascii="Euphemia" w:hAnsi="Euphemia"/>
          <w:b/>
          <w:sz w:val="40"/>
          <w:szCs w:val="40"/>
          <w:lang w:val="id-ID"/>
        </w:rPr>
      </w:pPr>
      <w:r>
        <w:rPr>
          <w:rFonts w:cs="Calibri"/>
          <w:b/>
          <w:noProof/>
          <w:color w:val="000000"/>
          <w:lang w:val="id-ID" w:eastAsia="id-ID"/>
        </w:rPr>
        <w:drawing>
          <wp:inline distT="0" distB="0" distL="0" distR="0">
            <wp:extent cx="1938528" cy="1682496"/>
            <wp:effectExtent l="0" t="0" r="0" b="0"/>
            <wp:docPr id="1" name="Picture 4" descr="C:\Documents and Settings\Administrator\My Documents\Downloads\borobud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Administrator\My Documents\Downloads\borobudur.jpg"/>
                    <pic:cNvPicPr>
                      <a:picLocks noChangeAspect="1" noChangeArrowheads="1"/>
                    </pic:cNvPicPr>
                  </pic:nvPicPr>
                  <pic:blipFill>
                    <a:blip r:embed="rId8" cstate="print"/>
                    <a:srcRect/>
                    <a:stretch>
                      <a:fillRect/>
                    </a:stretch>
                  </pic:blipFill>
                  <pic:spPr bwMode="auto">
                    <a:xfrm>
                      <a:off x="0" y="0"/>
                      <a:ext cx="1943100" cy="1686464"/>
                    </a:xfrm>
                    <a:prstGeom prst="rect">
                      <a:avLst/>
                    </a:prstGeom>
                    <a:noFill/>
                    <a:ln w="9525">
                      <a:noFill/>
                      <a:miter lim="800000"/>
                      <a:headEnd/>
                      <a:tailEnd/>
                    </a:ln>
                  </pic:spPr>
                </pic:pic>
              </a:graphicData>
            </a:graphic>
          </wp:inline>
        </w:drawing>
      </w:r>
    </w:p>
    <w:p w:rsidR="00DA1C74" w:rsidRPr="00DA1C74" w:rsidRDefault="00DA1C74" w:rsidP="00B83B71">
      <w:pPr>
        <w:spacing w:line="360" w:lineRule="auto"/>
        <w:jc w:val="center"/>
        <w:rPr>
          <w:rFonts w:ascii="Euphemia" w:hAnsi="Euphemia"/>
          <w:b/>
          <w:sz w:val="40"/>
          <w:szCs w:val="40"/>
          <w:lang w:val="id-ID"/>
        </w:rPr>
      </w:pPr>
    </w:p>
    <w:p w:rsidR="00F16983" w:rsidRPr="004707F5" w:rsidRDefault="004F03E2" w:rsidP="00EF061F">
      <w:pPr>
        <w:spacing w:line="360" w:lineRule="auto"/>
        <w:jc w:val="center"/>
        <w:rPr>
          <w:b/>
          <w:sz w:val="40"/>
          <w:szCs w:val="40"/>
          <w:lang w:val="sv-SE"/>
        </w:rPr>
      </w:pPr>
      <w:r w:rsidRPr="004707F5">
        <w:rPr>
          <w:b/>
          <w:sz w:val="40"/>
          <w:szCs w:val="40"/>
          <w:lang w:val="sv-SE"/>
        </w:rPr>
        <w:t>FAKULTAS PERTANIAN</w:t>
      </w:r>
    </w:p>
    <w:p w:rsidR="007C1FB1" w:rsidRPr="004707F5" w:rsidRDefault="004F03E2" w:rsidP="00EF061F">
      <w:pPr>
        <w:spacing w:line="360" w:lineRule="auto"/>
        <w:jc w:val="center"/>
        <w:rPr>
          <w:b/>
          <w:sz w:val="40"/>
          <w:szCs w:val="40"/>
          <w:lang w:val="sv-SE"/>
        </w:rPr>
      </w:pPr>
      <w:r w:rsidRPr="004707F5">
        <w:rPr>
          <w:b/>
          <w:sz w:val="40"/>
          <w:szCs w:val="40"/>
          <w:lang w:val="sv-SE"/>
        </w:rPr>
        <w:t>UNIVERSITAS BOROBUDUR</w:t>
      </w:r>
    </w:p>
    <w:p w:rsidR="007C1FB1" w:rsidRPr="004707F5" w:rsidRDefault="007C1FB1" w:rsidP="002B521B">
      <w:pPr>
        <w:spacing w:line="360" w:lineRule="auto"/>
        <w:jc w:val="center"/>
        <w:rPr>
          <w:b/>
          <w:sz w:val="36"/>
          <w:szCs w:val="36"/>
          <w:lang w:val="sv-SE"/>
        </w:rPr>
      </w:pPr>
      <w:r w:rsidRPr="004707F5">
        <w:rPr>
          <w:b/>
          <w:sz w:val="36"/>
          <w:szCs w:val="36"/>
          <w:lang w:val="sv-SE"/>
        </w:rPr>
        <w:t>20</w:t>
      </w:r>
      <w:r w:rsidR="002B521B" w:rsidRPr="004707F5">
        <w:rPr>
          <w:b/>
          <w:sz w:val="36"/>
          <w:szCs w:val="36"/>
          <w:lang w:val="id-ID"/>
        </w:rPr>
        <w:t>15</w:t>
      </w:r>
      <w:r w:rsidRPr="004707F5">
        <w:rPr>
          <w:b/>
          <w:sz w:val="36"/>
          <w:szCs w:val="36"/>
          <w:lang w:val="sv-SE"/>
        </w:rPr>
        <w:t>–201</w:t>
      </w:r>
      <w:r w:rsidR="002B521B" w:rsidRPr="004707F5">
        <w:rPr>
          <w:b/>
          <w:sz w:val="36"/>
          <w:szCs w:val="36"/>
          <w:lang w:val="sv-SE"/>
        </w:rPr>
        <w:t>9</w:t>
      </w:r>
    </w:p>
    <w:p w:rsidR="007C1FB1" w:rsidRPr="004F03E2" w:rsidRDefault="007C1FB1" w:rsidP="00B83B71">
      <w:pPr>
        <w:spacing w:line="360" w:lineRule="auto"/>
        <w:jc w:val="center"/>
        <w:rPr>
          <w:rFonts w:ascii="Euphemia" w:hAnsi="Euphemia"/>
          <w:b/>
          <w:sz w:val="22"/>
          <w:szCs w:val="22"/>
          <w:lang w:val="sv-SE"/>
        </w:rPr>
      </w:pPr>
    </w:p>
    <w:p w:rsidR="00B009C2" w:rsidRPr="004F03E2" w:rsidRDefault="00B009C2" w:rsidP="00B83B71">
      <w:pPr>
        <w:spacing w:line="360" w:lineRule="auto"/>
        <w:jc w:val="center"/>
        <w:rPr>
          <w:rFonts w:ascii="Euphemia" w:hAnsi="Euphemia"/>
          <w:b/>
          <w:sz w:val="22"/>
          <w:szCs w:val="22"/>
          <w:lang w:val="sv-SE"/>
        </w:rPr>
      </w:pPr>
    </w:p>
    <w:p w:rsidR="00B009C2" w:rsidRDefault="00B009C2" w:rsidP="00B83B71">
      <w:pPr>
        <w:spacing w:line="360" w:lineRule="auto"/>
        <w:jc w:val="center"/>
        <w:rPr>
          <w:rFonts w:ascii="Euphemia" w:hAnsi="Euphemia"/>
          <w:b/>
          <w:sz w:val="22"/>
          <w:szCs w:val="22"/>
          <w:lang w:val="id-ID"/>
        </w:rPr>
      </w:pPr>
    </w:p>
    <w:p w:rsidR="004707F5" w:rsidRPr="004707F5" w:rsidRDefault="004707F5" w:rsidP="00B83B71">
      <w:pPr>
        <w:spacing w:line="360" w:lineRule="auto"/>
        <w:jc w:val="center"/>
        <w:rPr>
          <w:rFonts w:ascii="Euphemia" w:hAnsi="Euphemia"/>
          <w:b/>
          <w:sz w:val="22"/>
          <w:szCs w:val="22"/>
          <w:lang w:val="id-ID"/>
        </w:rPr>
      </w:pPr>
    </w:p>
    <w:p w:rsidR="00B009C2" w:rsidRDefault="00B009C2" w:rsidP="00B83B71">
      <w:pPr>
        <w:spacing w:line="360" w:lineRule="auto"/>
        <w:jc w:val="center"/>
        <w:rPr>
          <w:rFonts w:ascii="Euphemia" w:hAnsi="Euphemia"/>
          <w:b/>
          <w:sz w:val="22"/>
          <w:szCs w:val="22"/>
          <w:lang w:val="id-ID"/>
        </w:rPr>
      </w:pPr>
    </w:p>
    <w:p w:rsidR="004707F5" w:rsidRDefault="004707F5" w:rsidP="00B83B71">
      <w:pPr>
        <w:spacing w:line="360" w:lineRule="auto"/>
        <w:jc w:val="center"/>
        <w:rPr>
          <w:rFonts w:ascii="Euphemia" w:hAnsi="Euphemia"/>
          <w:b/>
          <w:sz w:val="22"/>
          <w:szCs w:val="22"/>
          <w:lang w:val="id-ID"/>
        </w:rPr>
      </w:pPr>
    </w:p>
    <w:p w:rsidR="004707F5" w:rsidRPr="004707F5" w:rsidRDefault="004707F5" w:rsidP="00B83B71">
      <w:pPr>
        <w:spacing w:line="360" w:lineRule="auto"/>
        <w:jc w:val="center"/>
        <w:rPr>
          <w:rFonts w:ascii="Euphemia" w:hAnsi="Euphemia"/>
          <w:b/>
          <w:sz w:val="22"/>
          <w:szCs w:val="22"/>
          <w:lang w:val="id-ID"/>
        </w:rPr>
      </w:pPr>
    </w:p>
    <w:p w:rsidR="00F16983" w:rsidRPr="004F03E2" w:rsidRDefault="00F16983" w:rsidP="00B83B71">
      <w:pPr>
        <w:spacing w:line="360" w:lineRule="auto"/>
        <w:jc w:val="center"/>
        <w:rPr>
          <w:rFonts w:ascii="Euphemia" w:hAnsi="Euphemia"/>
          <w:b/>
          <w:sz w:val="22"/>
          <w:szCs w:val="22"/>
          <w:lang w:val="sv-SE"/>
        </w:rPr>
      </w:pPr>
    </w:p>
    <w:p w:rsidR="007C1FB1" w:rsidRPr="004F03E2" w:rsidRDefault="007C1FB1" w:rsidP="00B83B71">
      <w:pPr>
        <w:spacing w:line="360" w:lineRule="auto"/>
        <w:jc w:val="center"/>
        <w:rPr>
          <w:rFonts w:ascii="Euphemia" w:hAnsi="Euphemia"/>
          <w:b/>
          <w:sz w:val="32"/>
          <w:szCs w:val="32"/>
          <w:lang w:val="sv-SE"/>
        </w:rPr>
      </w:pPr>
    </w:p>
    <w:p w:rsidR="004707F5" w:rsidRDefault="004F03E2" w:rsidP="0040343F">
      <w:pPr>
        <w:jc w:val="center"/>
        <w:rPr>
          <w:b/>
          <w:sz w:val="32"/>
          <w:szCs w:val="32"/>
          <w:lang w:val="id-ID"/>
        </w:rPr>
      </w:pPr>
      <w:r w:rsidRPr="004707F5">
        <w:rPr>
          <w:b/>
          <w:sz w:val="32"/>
          <w:szCs w:val="32"/>
          <w:lang w:val="sv-SE"/>
        </w:rPr>
        <w:t>JAKARTA</w:t>
      </w:r>
    </w:p>
    <w:p w:rsidR="007C1FB1" w:rsidRPr="004707F5" w:rsidRDefault="007C1FB1" w:rsidP="0040343F">
      <w:pPr>
        <w:jc w:val="center"/>
        <w:rPr>
          <w:b/>
          <w:sz w:val="22"/>
          <w:szCs w:val="22"/>
          <w:lang w:val="sv-SE"/>
        </w:rPr>
      </w:pPr>
      <w:r w:rsidRPr="004707F5">
        <w:rPr>
          <w:b/>
          <w:sz w:val="32"/>
          <w:szCs w:val="32"/>
          <w:lang w:val="sv-SE"/>
        </w:rPr>
        <w:t>20</w:t>
      </w:r>
      <w:r w:rsidR="002B521B" w:rsidRPr="004707F5">
        <w:rPr>
          <w:b/>
          <w:sz w:val="32"/>
          <w:szCs w:val="32"/>
          <w:lang w:val="sv-SE"/>
        </w:rPr>
        <w:t>14</w:t>
      </w:r>
      <w:r w:rsidRPr="004707F5">
        <w:rPr>
          <w:b/>
          <w:sz w:val="22"/>
          <w:szCs w:val="22"/>
          <w:lang w:val="sv-SE"/>
        </w:rPr>
        <w:t xml:space="preserve"> </w:t>
      </w:r>
    </w:p>
    <w:p w:rsidR="004F03E2" w:rsidRDefault="004F03E2">
      <w:pPr>
        <w:rPr>
          <w:rFonts w:ascii="Euphemia" w:hAnsi="Euphemia"/>
          <w:b/>
          <w:lang w:val="sv-SE"/>
        </w:rPr>
      </w:pPr>
      <w:r>
        <w:rPr>
          <w:rFonts w:ascii="Euphemia" w:hAnsi="Euphemia"/>
          <w:b/>
          <w:lang w:val="sv-SE"/>
        </w:rPr>
        <w:br w:type="page"/>
      </w:r>
    </w:p>
    <w:p w:rsidR="00554A1C" w:rsidRPr="00A34A9B" w:rsidRDefault="00554A1C" w:rsidP="00A34A9B">
      <w:pPr>
        <w:spacing w:line="360" w:lineRule="auto"/>
        <w:jc w:val="center"/>
        <w:rPr>
          <w:b/>
          <w:lang w:val="sv-SE"/>
        </w:rPr>
      </w:pPr>
      <w:r w:rsidRPr="00A34A9B">
        <w:rPr>
          <w:b/>
          <w:lang w:val="sv-SE"/>
        </w:rPr>
        <w:lastRenderedPageBreak/>
        <w:t>KATA PENGANTAR</w:t>
      </w:r>
    </w:p>
    <w:p w:rsidR="00A34A9B" w:rsidRPr="00A34A9B" w:rsidRDefault="00A34A9B" w:rsidP="00A34A9B">
      <w:pPr>
        <w:spacing w:line="360" w:lineRule="auto"/>
        <w:ind w:firstLine="720"/>
        <w:jc w:val="both"/>
        <w:rPr>
          <w:lang w:val="id-ID"/>
        </w:rPr>
      </w:pPr>
    </w:p>
    <w:p w:rsidR="00554A1C" w:rsidRPr="00A34A9B" w:rsidRDefault="00554A1C" w:rsidP="00A34A9B">
      <w:pPr>
        <w:spacing w:line="360" w:lineRule="auto"/>
        <w:ind w:firstLine="720"/>
        <w:jc w:val="both"/>
        <w:rPr>
          <w:lang w:val="sv-SE"/>
        </w:rPr>
      </w:pPr>
      <w:r w:rsidRPr="00A34A9B">
        <w:rPr>
          <w:lang w:val="sv-SE"/>
        </w:rPr>
        <w:t xml:space="preserve">Rencana Strategis (RENSTRA) </w:t>
      </w:r>
      <w:r w:rsidR="004F03E2" w:rsidRPr="00A34A9B">
        <w:rPr>
          <w:lang w:val="sv-SE"/>
        </w:rPr>
        <w:t>Fakultas Pertanian</w:t>
      </w:r>
      <w:r w:rsidRPr="00A34A9B">
        <w:rPr>
          <w:lang w:val="sv-SE"/>
        </w:rPr>
        <w:t xml:space="preserve"> </w:t>
      </w:r>
      <w:r w:rsidR="004F03E2" w:rsidRPr="00A34A9B">
        <w:rPr>
          <w:lang w:val="sv-SE"/>
        </w:rPr>
        <w:t>Universitas Borobudur</w:t>
      </w:r>
      <w:r w:rsidRPr="00A34A9B">
        <w:rPr>
          <w:lang w:val="sv-SE"/>
        </w:rPr>
        <w:t xml:space="preserve"> merupakan tindak lanjut RENSTRA </w:t>
      </w:r>
      <w:r w:rsidR="004F03E2" w:rsidRPr="00A34A9B">
        <w:rPr>
          <w:lang w:val="sv-SE"/>
        </w:rPr>
        <w:t>Universitas Borobudur</w:t>
      </w:r>
      <w:r w:rsidRPr="00A34A9B">
        <w:rPr>
          <w:lang w:val="sv-SE"/>
        </w:rPr>
        <w:t>, terdiri atas kebijakan strategis di tingkat fakultas sehingga dapat ditindaklanjuti secara lebih teknis.</w:t>
      </w:r>
    </w:p>
    <w:p w:rsidR="00554A1C" w:rsidRPr="00A34A9B" w:rsidRDefault="00554A1C" w:rsidP="00A34A9B">
      <w:pPr>
        <w:spacing w:line="360" w:lineRule="auto"/>
        <w:ind w:firstLine="720"/>
        <w:jc w:val="both"/>
        <w:rPr>
          <w:lang w:val="sv-SE"/>
        </w:rPr>
      </w:pPr>
      <w:r w:rsidRPr="00A34A9B">
        <w:rPr>
          <w:lang w:val="sv-SE"/>
        </w:rPr>
        <w:t>Kebijakan yang dirumuskan dalam RENSTRA ini didasarkan pada fa</w:t>
      </w:r>
      <w:r w:rsidR="00A62468" w:rsidRPr="00A34A9B">
        <w:rPr>
          <w:lang w:val="sv-SE"/>
        </w:rPr>
        <w:t>k</w:t>
      </w:r>
      <w:r w:rsidRPr="00A34A9B">
        <w:rPr>
          <w:lang w:val="sv-SE"/>
        </w:rPr>
        <w:t>tor kekuatan dan kelemahan</w:t>
      </w:r>
      <w:r w:rsidR="00A62468" w:rsidRPr="00A34A9B">
        <w:rPr>
          <w:lang w:val="sv-SE"/>
        </w:rPr>
        <w:t xml:space="preserve"> </w:t>
      </w:r>
      <w:r w:rsidRPr="00A34A9B">
        <w:rPr>
          <w:lang w:val="sv-SE"/>
        </w:rPr>
        <w:t>faktor internal serta peluang</w:t>
      </w:r>
      <w:r w:rsidR="00A62468" w:rsidRPr="00A34A9B">
        <w:rPr>
          <w:lang w:val="sv-SE"/>
        </w:rPr>
        <w:t xml:space="preserve"> dan ancaman fak</w:t>
      </w:r>
      <w:r w:rsidRPr="00A34A9B">
        <w:rPr>
          <w:lang w:val="sv-SE"/>
        </w:rPr>
        <w:t>tor eksternal. Disamping itu ditinjau dari hal-hal teknis tentang fenomena proses pendidik</w:t>
      </w:r>
      <w:r w:rsidR="006A6DB8" w:rsidRPr="00A34A9B">
        <w:rPr>
          <w:lang w:val="sv-SE"/>
        </w:rPr>
        <w:t>an, kebutuhan SDM, dan si</w:t>
      </w:r>
      <w:r w:rsidRPr="00A34A9B">
        <w:rPr>
          <w:lang w:val="sv-SE"/>
        </w:rPr>
        <w:t>stem informasi yang diperlukan.</w:t>
      </w:r>
    </w:p>
    <w:p w:rsidR="00554A1C" w:rsidRPr="00A34A9B" w:rsidRDefault="00554A1C" w:rsidP="00A34A9B">
      <w:pPr>
        <w:spacing w:line="360" w:lineRule="auto"/>
        <w:ind w:firstLine="720"/>
        <w:jc w:val="both"/>
        <w:rPr>
          <w:lang w:val="sv-SE"/>
        </w:rPr>
      </w:pPr>
      <w:r w:rsidRPr="00A34A9B">
        <w:rPr>
          <w:lang w:val="sv-SE"/>
        </w:rPr>
        <w:t xml:space="preserve">Strategi yang dipakai secara umum mengikuti arah pengembangan </w:t>
      </w:r>
      <w:r w:rsidR="004F03E2" w:rsidRPr="00A34A9B">
        <w:rPr>
          <w:lang w:val="sv-SE"/>
        </w:rPr>
        <w:t>Universitas Borobudur</w:t>
      </w:r>
      <w:r w:rsidRPr="00A34A9B">
        <w:rPr>
          <w:lang w:val="sv-SE"/>
        </w:rPr>
        <w:t xml:space="preserve"> dan secara khusus mengacu pada kebijakan </w:t>
      </w:r>
      <w:r w:rsidR="004F03E2" w:rsidRPr="00A34A9B">
        <w:rPr>
          <w:lang w:val="id-ID"/>
        </w:rPr>
        <w:t>pertanian</w:t>
      </w:r>
      <w:r w:rsidRPr="00A34A9B">
        <w:rPr>
          <w:lang w:val="sv-SE"/>
        </w:rPr>
        <w:t xml:space="preserve"> baik di tingka</w:t>
      </w:r>
      <w:r w:rsidR="0034085D" w:rsidRPr="00A34A9B">
        <w:rPr>
          <w:lang w:val="sv-SE"/>
        </w:rPr>
        <w:t>t nasional maupun internasional.</w:t>
      </w:r>
      <w:r w:rsidRPr="00A34A9B">
        <w:rPr>
          <w:lang w:val="sv-SE"/>
        </w:rPr>
        <w:t xml:space="preserve"> Ada beberapa hal yang menjadi titik berat perumusan RENSTRA ini, yaitu peni</w:t>
      </w:r>
      <w:r w:rsidR="00A62468" w:rsidRPr="00A34A9B">
        <w:rPr>
          <w:lang w:val="sv-SE"/>
        </w:rPr>
        <w:t>ngkatan mutu pada seluruh unsur</w:t>
      </w:r>
      <w:r w:rsidRPr="00A34A9B">
        <w:rPr>
          <w:lang w:val="sv-SE"/>
        </w:rPr>
        <w:t xml:space="preserve"> kegiatan belajar</w:t>
      </w:r>
      <w:r w:rsidR="00A62468" w:rsidRPr="00A34A9B">
        <w:rPr>
          <w:lang w:val="sv-SE"/>
        </w:rPr>
        <w:t xml:space="preserve"> </w:t>
      </w:r>
      <w:r w:rsidRPr="00A34A9B">
        <w:rPr>
          <w:lang w:val="sv-SE"/>
        </w:rPr>
        <w:t xml:space="preserve">mengajar yang meliputi: </w:t>
      </w:r>
    </w:p>
    <w:p w:rsidR="0091463B" w:rsidRPr="00A34A9B" w:rsidRDefault="0091463B" w:rsidP="00A34A9B">
      <w:pPr>
        <w:numPr>
          <w:ilvl w:val="0"/>
          <w:numId w:val="9"/>
        </w:numPr>
        <w:spacing w:line="360" w:lineRule="auto"/>
      </w:pPr>
      <w:r w:rsidRPr="00A34A9B">
        <w:t xml:space="preserve">Peningkatan mutu manajemen pendidikan dan kinerja organisasi </w:t>
      </w:r>
    </w:p>
    <w:p w:rsidR="0091463B" w:rsidRPr="00A34A9B" w:rsidRDefault="0091463B" w:rsidP="00A34A9B">
      <w:pPr>
        <w:numPr>
          <w:ilvl w:val="0"/>
          <w:numId w:val="9"/>
        </w:numPr>
        <w:spacing w:line="360" w:lineRule="auto"/>
      </w:pPr>
      <w:r w:rsidRPr="00A34A9B">
        <w:t>Peningkatan mutu program akademik.</w:t>
      </w:r>
    </w:p>
    <w:p w:rsidR="0091463B" w:rsidRPr="00A34A9B" w:rsidRDefault="0091463B" w:rsidP="00A34A9B">
      <w:pPr>
        <w:numPr>
          <w:ilvl w:val="0"/>
          <w:numId w:val="9"/>
        </w:numPr>
        <w:spacing w:line="360" w:lineRule="auto"/>
      </w:pPr>
      <w:r w:rsidRPr="00A34A9B">
        <w:t>Peningkatan mutu manajemen sumber daya manusia</w:t>
      </w:r>
    </w:p>
    <w:p w:rsidR="0091463B" w:rsidRPr="00A34A9B" w:rsidRDefault="0091463B" w:rsidP="00A34A9B">
      <w:pPr>
        <w:numPr>
          <w:ilvl w:val="0"/>
          <w:numId w:val="9"/>
        </w:numPr>
        <w:spacing w:line="360" w:lineRule="auto"/>
      </w:pPr>
      <w:r w:rsidRPr="00A34A9B">
        <w:t xml:space="preserve">Peningkatan mutu manajemen keuangan </w:t>
      </w:r>
    </w:p>
    <w:p w:rsidR="0091463B" w:rsidRPr="00A34A9B" w:rsidRDefault="0091463B" w:rsidP="00A34A9B">
      <w:pPr>
        <w:numPr>
          <w:ilvl w:val="0"/>
          <w:numId w:val="9"/>
        </w:numPr>
        <w:spacing w:line="360" w:lineRule="auto"/>
      </w:pPr>
      <w:r w:rsidRPr="00A34A9B">
        <w:t>Peningkatan mutu manajemen informasi</w:t>
      </w:r>
    </w:p>
    <w:p w:rsidR="00554A1C" w:rsidRPr="00A34A9B" w:rsidRDefault="0091463B" w:rsidP="00A34A9B">
      <w:pPr>
        <w:numPr>
          <w:ilvl w:val="0"/>
          <w:numId w:val="9"/>
        </w:numPr>
        <w:spacing w:line="360" w:lineRule="auto"/>
        <w:rPr>
          <w:lang w:val="sv-SE"/>
        </w:rPr>
      </w:pPr>
      <w:r w:rsidRPr="00A34A9B">
        <w:t>Peningkatan mutu pelayanan umum</w:t>
      </w:r>
    </w:p>
    <w:p w:rsidR="00554A1C" w:rsidRPr="00A34A9B" w:rsidRDefault="00554A1C" w:rsidP="00A34A9B">
      <w:pPr>
        <w:spacing w:line="360" w:lineRule="auto"/>
        <w:ind w:firstLine="720"/>
        <w:jc w:val="both"/>
        <w:rPr>
          <w:lang w:val="sv-SE"/>
        </w:rPr>
      </w:pPr>
      <w:r w:rsidRPr="00A34A9B">
        <w:rPr>
          <w:lang w:val="sv-SE"/>
        </w:rPr>
        <w:t xml:space="preserve">RENSTRA ini disusun agar dapat dijadikan panduan dalam merumuskan perencanaan kinerja, program dan kegiatan tahunan di </w:t>
      </w:r>
      <w:r w:rsidR="004F03E2" w:rsidRPr="00A34A9B">
        <w:rPr>
          <w:lang w:val="sv-SE"/>
        </w:rPr>
        <w:t>Fakultas Pertanian</w:t>
      </w:r>
      <w:r w:rsidRPr="00A34A9B">
        <w:rPr>
          <w:lang w:val="sv-SE"/>
        </w:rPr>
        <w:t xml:space="preserve"> </w:t>
      </w:r>
      <w:r w:rsidR="004F03E2" w:rsidRPr="00A34A9B">
        <w:rPr>
          <w:lang w:val="sv-SE"/>
        </w:rPr>
        <w:t>Universitas Borobudur</w:t>
      </w:r>
      <w:r w:rsidR="008A0D75" w:rsidRPr="00A34A9B">
        <w:rPr>
          <w:lang w:val="sv-SE"/>
        </w:rPr>
        <w:t xml:space="preserve"> selama </w:t>
      </w:r>
      <w:r w:rsidR="008A0D75" w:rsidRPr="00A34A9B">
        <w:rPr>
          <w:lang w:val="id-ID"/>
        </w:rPr>
        <w:t>lima</w:t>
      </w:r>
      <w:r w:rsidRPr="00A34A9B">
        <w:rPr>
          <w:lang w:val="sv-SE"/>
        </w:rPr>
        <w:t xml:space="preserve"> tahun ke</w:t>
      </w:r>
      <w:r w:rsidR="00A62468" w:rsidRPr="00A34A9B">
        <w:rPr>
          <w:lang w:val="sv-SE"/>
        </w:rPr>
        <w:t xml:space="preserve"> </w:t>
      </w:r>
      <w:r w:rsidRPr="00A34A9B">
        <w:rPr>
          <w:lang w:val="sv-SE"/>
        </w:rPr>
        <w:t xml:space="preserve">depan </w:t>
      </w:r>
      <w:r w:rsidR="002B521B" w:rsidRPr="00A34A9B">
        <w:rPr>
          <w:lang w:val="sv-SE"/>
        </w:rPr>
        <w:t>2015-2019</w:t>
      </w:r>
      <w:r w:rsidRPr="00A34A9B">
        <w:rPr>
          <w:lang w:val="sv-SE"/>
        </w:rPr>
        <w:t xml:space="preserve"> sehingga diharapkan dapat diperoleh kinerja dan hasil yang optimal.</w:t>
      </w:r>
    </w:p>
    <w:p w:rsidR="00C76FFF" w:rsidRPr="004707F5" w:rsidRDefault="00C76FFF" w:rsidP="008A0D75">
      <w:pPr>
        <w:ind w:left="3600" w:firstLine="720"/>
        <w:jc w:val="center"/>
        <w:rPr>
          <w:rFonts w:ascii="Tahoma" w:hAnsi="Tahoma" w:cs="Tahoma"/>
          <w:lang w:val="id-ID"/>
        </w:rPr>
      </w:pPr>
      <w:r>
        <w:rPr>
          <w:rFonts w:ascii="Tahoma" w:hAnsi="Tahoma" w:cs="Tahoma"/>
        </w:rPr>
        <w:t>Jakarta, 12 September 20</w:t>
      </w:r>
      <w:r w:rsidR="0091463B">
        <w:rPr>
          <w:rFonts w:ascii="Tahoma" w:hAnsi="Tahoma" w:cs="Tahoma"/>
        </w:rPr>
        <w:t>14</w:t>
      </w:r>
    </w:p>
    <w:p w:rsidR="00C76FFF" w:rsidRPr="008C680C" w:rsidRDefault="00B03ACC" w:rsidP="008A0D75">
      <w:pPr>
        <w:ind w:left="3600" w:firstLine="720"/>
        <w:jc w:val="center"/>
        <w:rPr>
          <w:rFonts w:ascii="Tahoma" w:hAnsi="Tahoma" w:cs="Tahoma"/>
        </w:rPr>
      </w:pPr>
      <w:r>
        <w:rPr>
          <w:rFonts w:eastAsia="Times New Roman"/>
          <w:noProof/>
          <w:lang w:val="id-ID" w:eastAsia="id-ID"/>
        </w:rPr>
        <w:drawing>
          <wp:anchor distT="0" distB="0" distL="114300" distR="114300" simplePos="0" relativeHeight="251657216" behindDoc="1" locked="0" layoutInCell="1" allowOverlap="1" wp14:anchorId="679F6D24" wp14:editId="6A2AF73C">
            <wp:simplePos x="0" y="0"/>
            <wp:positionH relativeFrom="column">
              <wp:posOffset>3247420</wp:posOffset>
            </wp:positionH>
            <wp:positionV relativeFrom="paragraph">
              <wp:posOffset>123064</wp:posOffset>
            </wp:positionV>
            <wp:extent cx="2064191" cy="770709"/>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biLevel thresh="75000"/>
                    </a:blip>
                    <a:srcRect/>
                    <a:stretch>
                      <a:fillRect/>
                    </a:stretch>
                  </pic:blipFill>
                  <pic:spPr bwMode="auto">
                    <a:xfrm>
                      <a:off x="0" y="0"/>
                      <a:ext cx="2074243" cy="774462"/>
                    </a:xfrm>
                    <a:prstGeom prst="rect">
                      <a:avLst/>
                    </a:prstGeom>
                    <a:noFill/>
                  </pic:spPr>
                </pic:pic>
              </a:graphicData>
            </a:graphic>
            <wp14:sizeRelH relativeFrom="margin">
              <wp14:pctWidth>0</wp14:pctWidth>
            </wp14:sizeRelH>
            <wp14:sizeRelV relativeFrom="margin">
              <wp14:pctHeight>0</wp14:pctHeight>
            </wp14:sizeRelV>
          </wp:anchor>
        </w:drawing>
      </w:r>
      <w:r w:rsidR="00C76FFF">
        <w:rPr>
          <w:rFonts w:ascii="Tahoma" w:hAnsi="Tahoma" w:cs="Tahoma"/>
        </w:rPr>
        <w:t xml:space="preserve">      </w:t>
      </w:r>
      <w:r w:rsidR="00C76FFF" w:rsidRPr="008C680C">
        <w:rPr>
          <w:rFonts w:ascii="Tahoma" w:hAnsi="Tahoma" w:cs="Tahoma"/>
        </w:rPr>
        <w:t>Tim Penyusun</w:t>
      </w:r>
    </w:p>
    <w:p w:rsidR="008A0D75" w:rsidRDefault="008A0D75" w:rsidP="008A0D75">
      <w:pPr>
        <w:jc w:val="center"/>
        <w:rPr>
          <w:rFonts w:ascii="Tahoma" w:hAnsi="Tahoma" w:cs="Tahoma"/>
          <w:b/>
          <w:lang w:val="id-ID"/>
        </w:rPr>
      </w:pPr>
    </w:p>
    <w:p w:rsidR="008A0D75" w:rsidRDefault="008A0D75" w:rsidP="008A0D75">
      <w:pPr>
        <w:jc w:val="center"/>
        <w:rPr>
          <w:rFonts w:ascii="Tahoma" w:hAnsi="Tahoma" w:cs="Tahoma"/>
          <w:b/>
          <w:lang w:val="id-ID"/>
        </w:rPr>
      </w:pPr>
    </w:p>
    <w:p w:rsidR="00C76FFF" w:rsidRDefault="00C76FFF" w:rsidP="008A0D75">
      <w:pPr>
        <w:jc w:val="center"/>
        <w:rPr>
          <w:rFonts w:ascii="Tahoma" w:hAnsi="Tahoma" w:cs="Tahoma"/>
          <w:b/>
          <w:lang w:val="id-ID"/>
        </w:rPr>
      </w:pPr>
      <w:r>
        <w:rPr>
          <w:rFonts w:ascii="Tahoma" w:hAnsi="Tahoma" w:cs="Tahoma"/>
          <w:b/>
        </w:rPr>
        <w:t xml:space="preserve">   </w:t>
      </w:r>
    </w:p>
    <w:p w:rsidR="00C76FFF" w:rsidRDefault="00C76FFF" w:rsidP="00C76FFF">
      <w:pPr>
        <w:spacing w:line="360" w:lineRule="auto"/>
        <w:jc w:val="center"/>
        <w:rPr>
          <w:rFonts w:ascii="Euphemia" w:hAnsi="Euphemia"/>
          <w:b/>
        </w:rPr>
      </w:pPr>
      <w:r>
        <w:rPr>
          <w:rFonts w:ascii="Tahoma" w:hAnsi="Tahoma" w:cs="Tahoma"/>
          <w:b/>
          <w:lang w:val="id-ID"/>
        </w:rPr>
        <w:tab/>
      </w:r>
      <w:r>
        <w:rPr>
          <w:rFonts w:ascii="Tahoma" w:hAnsi="Tahoma" w:cs="Tahoma"/>
          <w:b/>
          <w:lang w:val="id-ID"/>
        </w:rPr>
        <w:tab/>
      </w:r>
      <w:r>
        <w:rPr>
          <w:rFonts w:ascii="Tahoma" w:hAnsi="Tahoma" w:cs="Tahoma"/>
          <w:b/>
          <w:lang w:val="id-ID"/>
        </w:rPr>
        <w:tab/>
      </w:r>
      <w:r>
        <w:rPr>
          <w:rFonts w:ascii="Tahoma" w:hAnsi="Tahoma" w:cs="Tahoma"/>
          <w:b/>
          <w:lang w:val="id-ID"/>
        </w:rPr>
        <w:tab/>
      </w:r>
      <w:r>
        <w:rPr>
          <w:rFonts w:ascii="Tahoma" w:hAnsi="Tahoma" w:cs="Tahoma"/>
          <w:b/>
          <w:lang w:val="id-ID"/>
        </w:rPr>
        <w:tab/>
      </w:r>
      <w:r>
        <w:rPr>
          <w:rFonts w:ascii="Tahoma" w:hAnsi="Tahoma" w:cs="Tahoma"/>
          <w:b/>
          <w:lang w:val="id-ID"/>
        </w:rPr>
        <w:tab/>
      </w:r>
      <w:r w:rsidR="00B439B5">
        <w:rPr>
          <w:rFonts w:ascii="Tahoma" w:hAnsi="Tahoma" w:cs="Tahoma"/>
          <w:b/>
          <w:lang w:val="id-ID"/>
        </w:rPr>
        <w:t xml:space="preserve">     </w:t>
      </w:r>
      <w:r w:rsidRPr="00CE51AC">
        <w:rPr>
          <w:rFonts w:ascii="Tahoma" w:hAnsi="Tahoma" w:cs="Tahoma"/>
          <w:b/>
          <w:sz w:val="22"/>
        </w:rPr>
        <w:t>Prof. Dr.Ir. Darwati Susilastuti</w:t>
      </w:r>
      <w:r w:rsidRPr="00CE51AC">
        <w:rPr>
          <w:rFonts w:ascii="Euphemia" w:hAnsi="Euphemia"/>
          <w:b/>
        </w:rPr>
        <w:t xml:space="preserve"> </w:t>
      </w:r>
    </w:p>
    <w:p w:rsidR="00B365B8" w:rsidRPr="00DB785C" w:rsidRDefault="00C76FFF" w:rsidP="00C76FFF">
      <w:pPr>
        <w:jc w:val="center"/>
        <w:rPr>
          <w:b/>
        </w:rPr>
      </w:pPr>
      <w:r>
        <w:rPr>
          <w:rFonts w:ascii="Euphemia" w:hAnsi="Euphemia"/>
          <w:b/>
        </w:rPr>
        <w:br w:type="page"/>
      </w:r>
      <w:r w:rsidR="00B365B8" w:rsidRPr="00DB785C">
        <w:rPr>
          <w:b/>
        </w:rPr>
        <w:lastRenderedPageBreak/>
        <w:t>DAFTAR ISI</w:t>
      </w:r>
    </w:p>
    <w:p w:rsidR="00B365B8" w:rsidRPr="00DB785C" w:rsidRDefault="00B365B8" w:rsidP="00B365B8">
      <w:pPr>
        <w:spacing w:line="360" w:lineRule="auto"/>
        <w:jc w:val="center"/>
        <w:rPr>
          <w:b/>
          <w:sz w:val="22"/>
          <w:szCs w:val="22"/>
        </w:rPr>
      </w:pPr>
    </w:p>
    <w:p w:rsidR="00B365B8" w:rsidRPr="00DB785C" w:rsidRDefault="00B365B8" w:rsidP="00B365B8">
      <w:pPr>
        <w:spacing w:line="360" w:lineRule="auto"/>
        <w:ind w:left="5760" w:firstLine="720"/>
        <w:jc w:val="center"/>
        <w:rPr>
          <w:sz w:val="22"/>
          <w:szCs w:val="22"/>
        </w:rPr>
      </w:pPr>
      <w:r w:rsidRPr="00DB785C">
        <w:rPr>
          <w:b/>
          <w:sz w:val="22"/>
          <w:szCs w:val="22"/>
          <w:lang w:val="fi-FI"/>
        </w:rPr>
        <w:t>HALAMAN</w:t>
      </w:r>
    </w:p>
    <w:tbl>
      <w:tblPr>
        <w:tblStyle w:val="TableGrid"/>
        <w:tblW w:w="87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42"/>
        <w:gridCol w:w="6803"/>
        <w:gridCol w:w="710"/>
      </w:tblGrid>
      <w:tr w:rsidR="00B365B8" w:rsidRPr="00DB785C" w:rsidTr="00DB785C">
        <w:tc>
          <w:tcPr>
            <w:tcW w:w="8045" w:type="dxa"/>
            <w:gridSpan w:val="2"/>
          </w:tcPr>
          <w:p w:rsidR="00B365B8" w:rsidRPr="00DB785C" w:rsidRDefault="00B365B8" w:rsidP="004F03E2">
            <w:pPr>
              <w:rPr>
                <w:sz w:val="22"/>
                <w:szCs w:val="22"/>
              </w:rPr>
            </w:pPr>
          </w:p>
        </w:tc>
        <w:tc>
          <w:tcPr>
            <w:tcW w:w="710" w:type="dxa"/>
          </w:tcPr>
          <w:p w:rsidR="00B365B8" w:rsidRPr="00DB785C" w:rsidRDefault="00B365B8" w:rsidP="004F03E2">
            <w:pPr>
              <w:jc w:val="right"/>
              <w:rPr>
                <w:b/>
                <w:sz w:val="22"/>
                <w:szCs w:val="22"/>
                <w:lang w:val="fi-FI"/>
              </w:rPr>
            </w:pPr>
          </w:p>
        </w:tc>
      </w:tr>
      <w:tr w:rsidR="00B365B8" w:rsidRPr="00DB785C" w:rsidTr="00DB785C">
        <w:tc>
          <w:tcPr>
            <w:tcW w:w="8045" w:type="dxa"/>
            <w:gridSpan w:val="2"/>
          </w:tcPr>
          <w:p w:rsidR="00B365B8" w:rsidRPr="00DB785C" w:rsidRDefault="00B365B8" w:rsidP="004F03E2">
            <w:pPr>
              <w:rPr>
                <w:b/>
                <w:lang w:val="id-ID"/>
              </w:rPr>
            </w:pPr>
            <w:r w:rsidRPr="00DB785C">
              <w:rPr>
                <w:b/>
                <w:lang w:val="fi-FI"/>
              </w:rPr>
              <w:t>KATA PENGANTAR</w:t>
            </w:r>
            <w:r w:rsidR="001A641D" w:rsidRPr="00DB785C">
              <w:rPr>
                <w:b/>
                <w:lang w:val="fi-FI"/>
              </w:rPr>
              <w:t xml:space="preserve">   </w:t>
            </w:r>
            <w:r w:rsidR="00DB785C">
              <w:rPr>
                <w:lang w:val="fi-FI"/>
              </w:rPr>
              <w:t>....................</w:t>
            </w:r>
            <w:r w:rsidRPr="00DB785C">
              <w:rPr>
                <w:lang w:val="fi-FI"/>
              </w:rPr>
              <w:t>.....................................................</w:t>
            </w:r>
            <w:r w:rsidR="00494269" w:rsidRPr="00DB785C">
              <w:rPr>
                <w:lang w:val="id-ID"/>
              </w:rPr>
              <w:t>................</w:t>
            </w:r>
          </w:p>
        </w:tc>
        <w:tc>
          <w:tcPr>
            <w:tcW w:w="710" w:type="dxa"/>
          </w:tcPr>
          <w:p w:rsidR="00B365B8" w:rsidRPr="00DB785C" w:rsidRDefault="00F20A32" w:rsidP="004F03E2">
            <w:pPr>
              <w:jc w:val="right"/>
              <w:rPr>
                <w:lang w:val="fi-FI"/>
              </w:rPr>
            </w:pPr>
            <w:r w:rsidRPr="00DB785C">
              <w:rPr>
                <w:lang w:val="fi-FI"/>
              </w:rPr>
              <w:t>i</w:t>
            </w:r>
            <w:r w:rsidR="00683BFF" w:rsidRPr="00DB785C">
              <w:rPr>
                <w:lang w:val="fi-FI"/>
              </w:rPr>
              <w:t>i</w:t>
            </w:r>
          </w:p>
        </w:tc>
      </w:tr>
      <w:tr w:rsidR="00B365B8" w:rsidRPr="00DB785C" w:rsidTr="00DB785C">
        <w:tc>
          <w:tcPr>
            <w:tcW w:w="8045" w:type="dxa"/>
            <w:gridSpan w:val="2"/>
          </w:tcPr>
          <w:p w:rsidR="00B365B8" w:rsidRPr="00DB785C" w:rsidRDefault="00B365B8" w:rsidP="004F03E2">
            <w:pPr>
              <w:rPr>
                <w:b/>
                <w:lang w:val="id-ID"/>
              </w:rPr>
            </w:pPr>
            <w:r w:rsidRPr="00DB785C">
              <w:rPr>
                <w:b/>
                <w:lang w:val="fi-FI"/>
              </w:rPr>
              <w:t>DAFTAR ISI</w:t>
            </w:r>
            <w:r w:rsidR="001A641D" w:rsidRPr="00DB785C">
              <w:rPr>
                <w:b/>
                <w:lang w:val="fi-FI"/>
              </w:rPr>
              <w:t xml:space="preserve">   </w:t>
            </w:r>
            <w:r w:rsidRPr="00DB785C">
              <w:rPr>
                <w:lang w:val="fi-FI"/>
              </w:rPr>
              <w:t>........................</w:t>
            </w:r>
            <w:r w:rsidR="00DB785C">
              <w:rPr>
                <w:lang w:val="fi-FI"/>
              </w:rPr>
              <w:t>..................</w:t>
            </w:r>
            <w:r w:rsidRPr="00DB785C">
              <w:rPr>
                <w:lang w:val="fi-FI"/>
              </w:rPr>
              <w:t>.............................................</w:t>
            </w:r>
            <w:r w:rsidR="00494269" w:rsidRPr="00DB785C">
              <w:rPr>
                <w:lang w:val="id-ID"/>
              </w:rPr>
              <w:t>.................</w:t>
            </w:r>
          </w:p>
        </w:tc>
        <w:tc>
          <w:tcPr>
            <w:tcW w:w="710" w:type="dxa"/>
          </w:tcPr>
          <w:p w:rsidR="00B365B8" w:rsidRPr="00DB785C" w:rsidRDefault="00F20A32" w:rsidP="004F03E2">
            <w:pPr>
              <w:jc w:val="right"/>
              <w:rPr>
                <w:lang w:val="fi-FI"/>
              </w:rPr>
            </w:pPr>
            <w:r w:rsidRPr="00DB785C">
              <w:rPr>
                <w:lang w:val="fi-FI"/>
              </w:rPr>
              <w:t>i</w:t>
            </w:r>
            <w:r w:rsidR="00683BFF" w:rsidRPr="00DB785C">
              <w:rPr>
                <w:lang w:val="fi-FI"/>
              </w:rPr>
              <w:t>ii</w:t>
            </w:r>
          </w:p>
        </w:tc>
      </w:tr>
      <w:tr w:rsidR="00B365B8" w:rsidRPr="00DB785C" w:rsidTr="00DB785C">
        <w:tc>
          <w:tcPr>
            <w:tcW w:w="1242" w:type="dxa"/>
          </w:tcPr>
          <w:p w:rsidR="00B365B8" w:rsidRPr="00DB785C" w:rsidRDefault="00B365B8" w:rsidP="004F03E2">
            <w:pPr>
              <w:rPr>
                <w:lang w:val="fi-FI"/>
              </w:rPr>
            </w:pPr>
          </w:p>
        </w:tc>
        <w:tc>
          <w:tcPr>
            <w:tcW w:w="6803" w:type="dxa"/>
          </w:tcPr>
          <w:p w:rsidR="00B365B8" w:rsidRPr="00DB785C" w:rsidRDefault="00B365B8" w:rsidP="004F03E2">
            <w:pPr>
              <w:rPr>
                <w:lang w:val="fi-FI"/>
              </w:rPr>
            </w:pPr>
          </w:p>
        </w:tc>
        <w:tc>
          <w:tcPr>
            <w:tcW w:w="710" w:type="dxa"/>
          </w:tcPr>
          <w:p w:rsidR="00B365B8" w:rsidRPr="00DB785C" w:rsidRDefault="00B365B8" w:rsidP="004F03E2">
            <w:pPr>
              <w:jc w:val="right"/>
              <w:rPr>
                <w:lang w:val="fi-FI"/>
              </w:rPr>
            </w:pPr>
          </w:p>
        </w:tc>
      </w:tr>
      <w:tr w:rsidR="00B365B8" w:rsidRPr="00DB785C" w:rsidTr="00DB785C">
        <w:tc>
          <w:tcPr>
            <w:tcW w:w="1242" w:type="dxa"/>
          </w:tcPr>
          <w:p w:rsidR="00B365B8" w:rsidRPr="00DB785C" w:rsidRDefault="00B365B8" w:rsidP="004F03E2">
            <w:pPr>
              <w:rPr>
                <w:b/>
                <w:lang w:val="fi-FI"/>
              </w:rPr>
            </w:pPr>
            <w:r w:rsidRPr="00DB785C">
              <w:rPr>
                <w:b/>
                <w:lang w:val="fi-FI"/>
              </w:rPr>
              <w:t>BAB I</w:t>
            </w:r>
          </w:p>
        </w:tc>
        <w:tc>
          <w:tcPr>
            <w:tcW w:w="6803" w:type="dxa"/>
          </w:tcPr>
          <w:p w:rsidR="00B365B8" w:rsidRPr="00DB785C" w:rsidRDefault="00B365B8" w:rsidP="004F03E2">
            <w:pPr>
              <w:rPr>
                <w:b/>
                <w:lang w:val="id-ID"/>
              </w:rPr>
            </w:pPr>
            <w:r w:rsidRPr="00DB785C">
              <w:rPr>
                <w:b/>
                <w:lang w:val="fi-FI"/>
              </w:rPr>
              <w:t>Pendahuluan</w:t>
            </w:r>
            <w:r w:rsidR="001A641D" w:rsidRPr="00DB785C">
              <w:rPr>
                <w:b/>
                <w:lang w:val="fi-FI"/>
              </w:rPr>
              <w:t xml:space="preserve">   </w:t>
            </w:r>
            <w:r w:rsidRPr="00DB785C">
              <w:rPr>
                <w:lang w:val="fi-FI"/>
              </w:rPr>
              <w:t>..........................................................................</w:t>
            </w:r>
            <w:r w:rsidR="00494269" w:rsidRPr="00DB785C">
              <w:rPr>
                <w:lang w:val="id-ID"/>
              </w:rPr>
              <w:t>.......</w:t>
            </w:r>
          </w:p>
        </w:tc>
        <w:tc>
          <w:tcPr>
            <w:tcW w:w="710" w:type="dxa"/>
          </w:tcPr>
          <w:p w:rsidR="00B365B8" w:rsidRPr="00DB785C" w:rsidRDefault="00683BFF" w:rsidP="004F03E2">
            <w:pPr>
              <w:jc w:val="right"/>
              <w:rPr>
                <w:lang w:val="fi-FI"/>
              </w:rPr>
            </w:pPr>
            <w:r w:rsidRPr="00DB785C">
              <w:rPr>
                <w:lang w:val="fi-FI"/>
              </w:rPr>
              <w:t>1</w:t>
            </w:r>
          </w:p>
        </w:tc>
      </w:tr>
      <w:tr w:rsidR="00B365B8" w:rsidRPr="00DB785C" w:rsidTr="00DB785C">
        <w:tc>
          <w:tcPr>
            <w:tcW w:w="1242" w:type="dxa"/>
          </w:tcPr>
          <w:p w:rsidR="00B365B8" w:rsidRPr="00DB785C" w:rsidRDefault="00B365B8" w:rsidP="004F03E2">
            <w:pPr>
              <w:rPr>
                <w:b/>
                <w:lang w:val="fi-FI"/>
              </w:rPr>
            </w:pPr>
            <w:r w:rsidRPr="00DB785C">
              <w:rPr>
                <w:b/>
                <w:lang w:val="fi-FI"/>
              </w:rPr>
              <w:t xml:space="preserve">BAB II   </w:t>
            </w:r>
          </w:p>
        </w:tc>
        <w:tc>
          <w:tcPr>
            <w:tcW w:w="6803" w:type="dxa"/>
          </w:tcPr>
          <w:p w:rsidR="00B365B8" w:rsidRPr="00DB785C" w:rsidRDefault="00B365B8" w:rsidP="004F03E2">
            <w:pPr>
              <w:rPr>
                <w:lang w:val="id-ID"/>
              </w:rPr>
            </w:pPr>
            <w:r w:rsidRPr="00DB785C">
              <w:rPr>
                <w:b/>
                <w:lang w:val="fi-FI"/>
              </w:rPr>
              <w:t xml:space="preserve">Visi, Misi dan </w:t>
            </w:r>
            <w:r w:rsidR="00245DD9" w:rsidRPr="00DB785C">
              <w:rPr>
                <w:b/>
                <w:lang w:val="fi-FI"/>
              </w:rPr>
              <w:t>T</w:t>
            </w:r>
            <w:r w:rsidRPr="00DB785C">
              <w:rPr>
                <w:b/>
                <w:lang w:val="fi-FI"/>
              </w:rPr>
              <w:t>ujuan</w:t>
            </w:r>
            <w:r w:rsidR="001A641D" w:rsidRPr="00DB785C">
              <w:rPr>
                <w:b/>
                <w:lang w:val="fi-FI"/>
              </w:rPr>
              <w:t xml:space="preserve">   </w:t>
            </w:r>
            <w:r w:rsidRPr="00DB785C">
              <w:rPr>
                <w:lang w:val="fi-FI"/>
              </w:rPr>
              <w:t>...........................................................</w:t>
            </w:r>
            <w:r w:rsidR="00494269" w:rsidRPr="00DB785C">
              <w:rPr>
                <w:lang w:val="id-ID"/>
              </w:rPr>
              <w:t>..</w:t>
            </w:r>
            <w:r w:rsidR="00716DC6">
              <w:rPr>
                <w:lang w:val="id-ID"/>
              </w:rPr>
              <w:t>......</w:t>
            </w:r>
          </w:p>
        </w:tc>
        <w:tc>
          <w:tcPr>
            <w:tcW w:w="710" w:type="dxa"/>
          </w:tcPr>
          <w:p w:rsidR="00B365B8" w:rsidRPr="00DB785C" w:rsidRDefault="00FE48B4" w:rsidP="004F03E2">
            <w:pPr>
              <w:jc w:val="right"/>
              <w:rPr>
                <w:lang w:val="fi-FI"/>
              </w:rPr>
            </w:pPr>
            <w:r w:rsidRPr="00DB785C">
              <w:rPr>
                <w:lang w:val="fi-FI"/>
              </w:rPr>
              <w:t>3</w:t>
            </w:r>
          </w:p>
        </w:tc>
      </w:tr>
      <w:tr w:rsidR="00B365B8" w:rsidRPr="00DB785C" w:rsidTr="00DB785C">
        <w:tc>
          <w:tcPr>
            <w:tcW w:w="1242" w:type="dxa"/>
          </w:tcPr>
          <w:p w:rsidR="00B365B8" w:rsidRPr="00DB785C" w:rsidRDefault="00DB785C" w:rsidP="004F03E2">
            <w:pPr>
              <w:rPr>
                <w:b/>
                <w:lang w:val="id-ID"/>
              </w:rPr>
            </w:pPr>
            <w:r>
              <w:rPr>
                <w:b/>
                <w:lang w:val="fi-FI"/>
              </w:rPr>
              <w:t>BAB III</w:t>
            </w:r>
          </w:p>
        </w:tc>
        <w:tc>
          <w:tcPr>
            <w:tcW w:w="6803" w:type="dxa"/>
          </w:tcPr>
          <w:p w:rsidR="00B365B8" w:rsidRPr="00DB785C" w:rsidRDefault="00B365B8" w:rsidP="004F03E2">
            <w:pPr>
              <w:rPr>
                <w:b/>
                <w:lang w:val="id-ID"/>
              </w:rPr>
            </w:pPr>
            <w:r w:rsidRPr="00DB785C">
              <w:rPr>
                <w:b/>
                <w:lang w:val="fi-FI"/>
              </w:rPr>
              <w:t>Analisis Situasi</w:t>
            </w:r>
            <w:r w:rsidR="001A641D" w:rsidRPr="00DB785C">
              <w:rPr>
                <w:b/>
                <w:lang w:val="fi-FI"/>
              </w:rPr>
              <w:t xml:space="preserve">   </w:t>
            </w:r>
            <w:r w:rsidRPr="00DB785C">
              <w:rPr>
                <w:lang w:val="fi-FI"/>
              </w:rPr>
              <w:t>......................................................................</w:t>
            </w:r>
            <w:r w:rsidR="00494269" w:rsidRPr="00DB785C">
              <w:rPr>
                <w:lang w:val="id-ID"/>
              </w:rPr>
              <w:t>.....</w:t>
            </w:r>
            <w:r w:rsidR="00716DC6">
              <w:rPr>
                <w:lang w:val="id-ID"/>
              </w:rPr>
              <w:t>.</w:t>
            </w:r>
            <w:r w:rsidR="00494269" w:rsidRPr="00DB785C">
              <w:rPr>
                <w:lang w:val="id-ID"/>
              </w:rPr>
              <w:t>.</w:t>
            </w:r>
          </w:p>
          <w:p w:rsidR="00B365B8" w:rsidRPr="00DB785C" w:rsidRDefault="005345E2" w:rsidP="00505549">
            <w:pPr>
              <w:numPr>
                <w:ilvl w:val="1"/>
                <w:numId w:val="10"/>
              </w:numPr>
              <w:ind w:hanging="432"/>
              <w:rPr>
                <w:lang w:val="fi-FI"/>
              </w:rPr>
            </w:pPr>
            <w:r w:rsidRPr="00DB785C">
              <w:rPr>
                <w:lang w:val="fi-FI"/>
              </w:rPr>
              <w:t xml:space="preserve">Posisi </w:t>
            </w:r>
            <w:r w:rsidR="004F03E2" w:rsidRPr="00DB785C">
              <w:rPr>
                <w:lang w:val="id-ID"/>
              </w:rPr>
              <w:t>Fakultas Pertanian</w:t>
            </w:r>
            <w:r w:rsidRPr="00DB785C">
              <w:rPr>
                <w:lang w:val="fi-FI"/>
              </w:rPr>
              <w:t xml:space="preserve"> </w:t>
            </w:r>
            <w:r w:rsidR="004F03E2" w:rsidRPr="00DB785C">
              <w:rPr>
                <w:lang w:val="fi-FI"/>
              </w:rPr>
              <w:t>Unbor</w:t>
            </w:r>
            <w:r w:rsidR="00494269" w:rsidRPr="00DB785C">
              <w:rPr>
                <w:lang w:val="fi-FI"/>
              </w:rPr>
              <w:t xml:space="preserve"> </w:t>
            </w:r>
            <w:r w:rsidR="001A641D" w:rsidRPr="00DB785C">
              <w:rPr>
                <w:lang w:val="fi-FI"/>
              </w:rPr>
              <w:t>........</w:t>
            </w:r>
            <w:r w:rsidR="00494269" w:rsidRPr="00DB785C">
              <w:rPr>
                <w:lang w:val="id-ID"/>
              </w:rPr>
              <w:t>.........................</w:t>
            </w:r>
            <w:r w:rsidR="00716DC6">
              <w:rPr>
                <w:lang w:val="id-ID"/>
              </w:rPr>
              <w:t>..............</w:t>
            </w:r>
          </w:p>
          <w:p w:rsidR="00A62468" w:rsidRPr="00DB785C" w:rsidRDefault="00A62468" w:rsidP="004F03E2">
            <w:pPr>
              <w:rPr>
                <w:lang w:val="id-ID"/>
              </w:rPr>
            </w:pPr>
            <w:r w:rsidRPr="00DB785C">
              <w:rPr>
                <w:lang w:val="fi-FI"/>
              </w:rPr>
              <w:t>3.2. Analisa SWOT</w:t>
            </w:r>
            <w:r w:rsidR="00494269" w:rsidRPr="00DB785C">
              <w:rPr>
                <w:lang w:val="fi-FI"/>
              </w:rPr>
              <w:t xml:space="preserve"> </w:t>
            </w:r>
            <w:r w:rsidR="001A641D" w:rsidRPr="00DB785C">
              <w:rPr>
                <w:lang w:val="fi-FI"/>
              </w:rPr>
              <w:t>.............................</w:t>
            </w:r>
            <w:r w:rsidR="00494269" w:rsidRPr="00DB785C">
              <w:rPr>
                <w:lang w:val="fi-FI"/>
              </w:rPr>
              <w:t>...............................</w:t>
            </w:r>
            <w:r w:rsidR="00494269" w:rsidRPr="00DB785C">
              <w:rPr>
                <w:lang w:val="id-ID"/>
              </w:rPr>
              <w:t>.............</w:t>
            </w:r>
          </w:p>
          <w:p w:rsidR="00A62468" w:rsidRPr="00DB785C" w:rsidRDefault="00A62468" w:rsidP="004F03E2">
            <w:pPr>
              <w:rPr>
                <w:lang w:val="fi-FI"/>
              </w:rPr>
            </w:pPr>
            <w:r w:rsidRPr="00DB785C">
              <w:rPr>
                <w:lang w:val="fi-FI"/>
              </w:rPr>
              <w:t>3.2.1. Faktor internal</w:t>
            </w:r>
            <w:r w:rsidR="00494269" w:rsidRPr="00DB785C">
              <w:rPr>
                <w:lang w:val="fi-FI"/>
              </w:rPr>
              <w:t xml:space="preserve"> </w:t>
            </w:r>
            <w:r w:rsidR="001A641D" w:rsidRPr="00DB785C">
              <w:rPr>
                <w:lang w:val="fi-FI"/>
              </w:rPr>
              <w:t>........................................................</w:t>
            </w:r>
            <w:r w:rsidR="00494269" w:rsidRPr="00DB785C">
              <w:rPr>
                <w:lang w:val="id-ID"/>
              </w:rPr>
              <w:t>..........</w:t>
            </w:r>
            <w:r w:rsidR="00716DC6">
              <w:rPr>
                <w:lang w:val="id-ID"/>
              </w:rPr>
              <w:t>....</w:t>
            </w:r>
            <w:r w:rsidR="00494269" w:rsidRPr="00DB785C">
              <w:rPr>
                <w:lang w:val="id-ID"/>
              </w:rPr>
              <w:t>..</w:t>
            </w:r>
          </w:p>
          <w:p w:rsidR="00B365B8" w:rsidRPr="00DB785C" w:rsidRDefault="00A62468" w:rsidP="004F03E2">
            <w:pPr>
              <w:ind w:left="720" w:hanging="288"/>
              <w:rPr>
                <w:lang w:val="id-ID"/>
              </w:rPr>
            </w:pPr>
            <w:r w:rsidRPr="00DB785C">
              <w:rPr>
                <w:lang w:val="fi-FI"/>
              </w:rPr>
              <w:t xml:space="preserve"> </w:t>
            </w:r>
            <w:r w:rsidR="005345E2" w:rsidRPr="00DB785C">
              <w:rPr>
                <w:lang w:val="fi-FI"/>
              </w:rPr>
              <w:t xml:space="preserve">A. </w:t>
            </w:r>
            <w:r w:rsidR="00720D01" w:rsidRPr="00DB785C">
              <w:rPr>
                <w:lang w:val="fi-FI"/>
              </w:rPr>
              <w:t>Strength</w:t>
            </w:r>
            <w:r w:rsidR="00494269" w:rsidRPr="00DB785C">
              <w:rPr>
                <w:lang w:val="fi-FI"/>
              </w:rPr>
              <w:t xml:space="preserve"> </w:t>
            </w:r>
            <w:r w:rsidR="00B365B8" w:rsidRPr="00DB785C">
              <w:rPr>
                <w:lang w:val="fi-FI"/>
              </w:rPr>
              <w:t>....</w:t>
            </w:r>
            <w:r w:rsidR="00720D01" w:rsidRPr="00DB785C">
              <w:rPr>
                <w:lang w:val="fi-FI"/>
              </w:rPr>
              <w:t>..</w:t>
            </w:r>
            <w:r w:rsidR="00B365B8" w:rsidRPr="00DB785C">
              <w:rPr>
                <w:lang w:val="fi-FI"/>
              </w:rPr>
              <w:t>.............................................................</w:t>
            </w:r>
            <w:r w:rsidR="00494269" w:rsidRPr="00DB785C">
              <w:rPr>
                <w:lang w:val="id-ID"/>
              </w:rPr>
              <w:t>............</w:t>
            </w:r>
          </w:p>
          <w:p w:rsidR="00B365B8" w:rsidRPr="00DB785C" w:rsidRDefault="00A62468" w:rsidP="004F03E2">
            <w:pPr>
              <w:ind w:left="720" w:hanging="288"/>
              <w:rPr>
                <w:lang w:val="id-ID"/>
              </w:rPr>
            </w:pPr>
            <w:r w:rsidRPr="00DB785C">
              <w:rPr>
                <w:lang w:val="fi-FI"/>
              </w:rPr>
              <w:t xml:space="preserve"> </w:t>
            </w:r>
            <w:r w:rsidR="005345E2" w:rsidRPr="00DB785C">
              <w:rPr>
                <w:lang w:val="fi-FI"/>
              </w:rPr>
              <w:t xml:space="preserve">B. </w:t>
            </w:r>
            <w:r w:rsidR="00720D01" w:rsidRPr="00DB785C">
              <w:rPr>
                <w:lang w:val="fi-FI"/>
              </w:rPr>
              <w:t>Weakness</w:t>
            </w:r>
            <w:r w:rsidR="00494269" w:rsidRPr="00DB785C">
              <w:rPr>
                <w:lang w:val="fi-FI"/>
              </w:rPr>
              <w:t xml:space="preserve"> </w:t>
            </w:r>
            <w:r w:rsidR="00494269" w:rsidRPr="00DB785C">
              <w:rPr>
                <w:lang w:val="id-ID"/>
              </w:rPr>
              <w:t>.....</w:t>
            </w:r>
            <w:r w:rsidR="00B365B8" w:rsidRPr="00DB785C">
              <w:rPr>
                <w:lang w:val="fi-FI"/>
              </w:rPr>
              <w:t>.</w:t>
            </w:r>
            <w:r w:rsidR="00720D01" w:rsidRPr="00DB785C">
              <w:rPr>
                <w:lang w:val="fi-FI"/>
              </w:rPr>
              <w:t>..</w:t>
            </w:r>
            <w:r w:rsidR="00B365B8" w:rsidRPr="00DB785C">
              <w:rPr>
                <w:lang w:val="fi-FI"/>
              </w:rPr>
              <w:t>.............................................................</w:t>
            </w:r>
            <w:r w:rsidR="00494269" w:rsidRPr="00DB785C">
              <w:rPr>
                <w:lang w:val="id-ID"/>
              </w:rPr>
              <w:t>.......</w:t>
            </w:r>
          </w:p>
          <w:p w:rsidR="001A641D" w:rsidRPr="00DB785C" w:rsidRDefault="00A62468" w:rsidP="004F03E2">
            <w:pPr>
              <w:rPr>
                <w:lang w:val="id-ID"/>
              </w:rPr>
            </w:pPr>
            <w:r w:rsidRPr="00DB785C">
              <w:rPr>
                <w:lang w:val="fi-FI"/>
              </w:rPr>
              <w:t xml:space="preserve">3.2.2. Faktor </w:t>
            </w:r>
            <w:r w:rsidR="001A641D" w:rsidRPr="00DB785C">
              <w:rPr>
                <w:lang w:val="fi-FI"/>
              </w:rPr>
              <w:t>E</w:t>
            </w:r>
            <w:r w:rsidRPr="00DB785C">
              <w:rPr>
                <w:lang w:val="fi-FI"/>
              </w:rPr>
              <w:t>ksternal</w:t>
            </w:r>
            <w:r w:rsidR="00494269" w:rsidRPr="00DB785C">
              <w:rPr>
                <w:lang w:val="fi-FI"/>
              </w:rPr>
              <w:t xml:space="preserve"> </w:t>
            </w:r>
            <w:r w:rsidR="00494269" w:rsidRPr="00DB785C">
              <w:rPr>
                <w:lang w:val="id-ID"/>
              </w:rPr>
              <w:t>............</w:t>
            </w:r>
            <w:r w:rsidR="001A641D" w:rsidRPr="00DB785C">
              <w:rPr>
                <w:lang w:val="fi-FI"/>
              </w:rPr>
              <w:t>............................</w:t>
            </w:r>
            <w:r w:rsidR="004F03E2" w:rsidRPr="00DB785C">
              <w:rPr>
                <w:lang w:val="fi-FI"/>
              </w:rPr>
              <w:t>........................</w:t>
            </w:r>
            <w:r w:rsidR="00716DC6">
              <w:rPr>
                <w:lang w:val="id-ID"/>
              </w:rPr>
              <w:t>....</w:t>
            </w:r>
            <w:r w:rsidR="004F03E2" w:rsidRPr="00DB785C">
              <w:rPr>
                <w:lang w:val="fi-FI"/>
              </w:rPr>
              <w:t>.</w:t>
            </w:r>
          </w:p>
          <w:p w:rsidR="00B365B8" w:rsidRPr="00DB785C" w:rsidRDefault="00A62468" w:rsidP="004F03E2">
            <w:pPr>
              <w:ind w:left="432"/>
              <w:rPr>
                <w:lang w:val="id-ID"/>
              </w:rPr>
            </w:pPr>
            <w:r w:rsidRPr="00DB785C">
              <w:rPr>
                <w:lang w:val="fi-FI"/>
              </w:rPr>
              <w:t xml:space="preserve"> </w:t>
            </w:r>
            <w:r w:rsidR="005345E2" w:rsidRPr="00DB785C">
              <w:rPr>
                <w:lang w:val="fi-FI"/>
              </w:rPr>
              <w:t xml:space="preserve">A. </w:t>
            </w:r>
            <w:r w:rsidR="00720D01" w:rsidRPr="00DB785C">
              <w:rPr>
                <w:lang w:val="fi-FI"/>
              </w:rPr>
              <w:t>Opportunities</w:t>
            </w:r>
            <w:r w:rsidR="00B365B8" w:rsidRPr="00DB785C">
              <w:rPr>
                <w:lang w:val="fi-FI"/>
              </w:rPr>
              <w:t>..........</w:t>
            </w:r>
            <w:r w:rsidR="00494269" w:rsidRPr="00DB785C">
              <w:rPr>
                <w:lang w:val="id-ID"/>
              </w:rPr>
              <w:t>..........</w:t>
            </w:r>
            <w:r w:rsidR="00B365B8" w:rsidRPr="00DB785C">
              <w:rPr>
                <w:lang w:val="fi-FI"/>
              </w:rPr>
              <w:t>.......................</w:t>
            </w:r>
            <w:r w:rsidR="004F03E2" w:rsidRPr="00DB785C">
              <w:rPr>
                <w:lang w:val="fi-FI"/>
              </w:rPr>
              <w:t>...................</w:t>
            </w:r>
            <w:r w:rsidR="00716DC6">
              <w:rPr>
                <w:lang w:val="id-ID"/>
              </w:rPr>
              <w:t>.</w:t>
            </w:r>
            <w:r w:rsidR="004F03E2" w:rsidRPr="00DB785C">
              <w:rPr>
                <w:lang w:val="fi-FI"/>
              </w:rPr>
              <w:t>........</w:t>
            </w:r>
          </w:p>
          <w:p w:rsidR="00B365B8" w:rsidRPr="00DB785C" w:rsidRDefault="004F03E2" w:rsidP="004F03E2">
            <w:pPr>
              <w:rPr>
                <w:lang w:val="id-ID"/>
              </w:rPr>
            </w:pPr>
            <w:r w:rsidRPr="00DB785C">
              <w:rPr>
                <w:lang w:val="fi-FI"/>
              </w:rPr>
              <w:t xml:space="preserve">    </w:t>
            </w:r>
            <w:r w:rsidR="00494269" w:rsidRPr="00DB785C">
              <w:rPr>
                <w:lang w:val="id-ID"/>
              </w:rPr>
              <w:t xml:space="preserve"> </w:t>
            </w:r>
            <w:r w:rsidR="005345E2" w:rsidRPr="00DB785C">
              <w:rPr>
                <w:lang w:val="fi-FI"/>
              </w:rPr>
              <w:t xml:space="preserve">B. </w:t>
            </w:r>
            <w:r w:rsidR="00720D01" w:rsidRPr="00DB785C">
              <w:rPr>
                <w:lang w:val="fi-FI"/>
              </w:rPr>
              <w:t>Threat</w:t>
            </w:r>
            <w:r w:rsidR="00B365B8" w:rsidRPr="00DB785C">
              <w:rPr>
                <w:lang w:val="fi-FI"/>
              </w:rPr>
              <w:t xml:space="preserve"> </w:t>
            </w:r>
            <w:r w:rsidR="00720D01" w:rsidRPr="00DB785C">
              <w:rPr>
                <w:lang w:val="fi-FI"/>
              </w:rPr>
              <w:t>....</w:t>
            </w:r>
            <w:r w:rsidR="00B365B8" w:rsidRPr="00DB785C">
              <w:rPr>
                <w:lang w:val="fi-FI"/>
              </w:rPr>
              <w:t>.....................................</w:t>
            </w:r>
            <w:r w:rsidR="00494269" w:rsidRPr="00DB785C">
              <w:rPr>
                <w:lang w:val="id-ID"/>
              </w:rPr>
              <w:t>.................</w:t>
            </w:r>
            <w:r w:rsidR="00B365B8" w:rsidRPr="00DB785C">
              <w:rPr>
                <w:lang w:val="fi-FI"/>
              </w:rPr>
              <w:t>...................</w:t>
            </w:r>
            <w:r w:rsidR="00716DC6">
              <w:rPr>
                <w:lang w:val="id-ID"/>
              </w:rPr>
              <w:t>...</w:t>
            </w:r>
            <w:r w:rsidR="00B365B8" w:rsidRPr="00DB785C">
              <w:rPr>
                <w:lang w:val="fi-FI"/>
              </w:rPr>
              <w:t>.....</w:t>
            </w:r>
          </w:p>
        </w:tc>
        <w:tc>
          <w:tcPr>
            <w:tcW w:w="710" w:type="dxa"/>
          </w:tcPr>
          <w:p w:rsidR="00B365B8" w:rsidRPr="00DB785C" w:rsidRDefault="00627E58" w:rsidP="004F03E2">
            <w:pPr>
              <w:jc w:val="right"/>
              <w:rPr>
                <w:lang w:val="fi-FI"/>
              </w:rPr>
            </w:pPr>
            <w:r w:rsidRPr="00DB785C">
              <w:rPr>
                <w:lang w:val="fi-FI"/>
              </w:rPr>
              <w:t>5</w:t>
            </w:r>
          </w:p>
          <w:p w:rsidR="00B365B8" w:rsidRPr="00DB785C" w:rsidRDefault="00627E58" w:rsidP="004F03E2">
            <w:pPr>
              <w:jc w:val="right"/>
              <w:rPr>
                <w:lang w:val="fi-FI"/>
              </w:rPr>
            </w:pPr>
            <w:r w:rsidRPr="00DB785C">
              <w:rPr>
                <w:lang w:val="fi-FI"/>
              </w:rPr>
              <w:t>5</w:t>
            </w:r>
          </w:p>
          <w:p w:rsidR="00A62468" w:rsidRPr="00DB785C" w:rsidRDefault="00627E58" w:rsidP="004F03E2">
            <w:pPr>
              <w:jc w:val="right"/>
              <w:rPr>
                <w:lang w:val="fi-FI"/>
              </w:rPr>
            </w:pPr>
            <w:r w:rsidRPr="00DB785C">
              <w:rPr>
                <w:lang w:val="fi-FI"/>
              </w:rPr>
              <w:t>5</w:t>
            </w:r>
          </w:p>
          <w:p w:rsidR="00A62468" w:rsidRPr="00DB785C" w:rsidRDefault="00627E58" w:rsidP="004F03E2">
            <w:pPr>
              <w:jc w:val="right"/>
              <w:rPr>
                <w:lang w:val="fi-FI"/>
              </w:rPr>
            </w:pPr>
            <w:r w:rsidRPr="00DB785C">
              <w:rPr>
                <w:lang w:val="fi-FI"/>
              </w:rPr>
              <w:t>5</w:t>
            </w:r>
          </w:p>
          <w:p w:rsidR="00B365B8" w:rsidRPr="00DB785C" w:rsidRDefault="00627E58" w:rsidP="004F03E2">
            <w:pPr>
              <w:jc w:val="right"/>
              <w:rPr>
                <w:lang w:val="fi-FI"/>
              </w:rPr>
            </w:pPr>
            <w:r w:rsidRPr="00DB785C">
              <w:rPr>
                <w:lang w:val="fi-FI"/>
              </w:rPr>
              <w:t>5</w:t>
            </w:r>
          </w:p>
          <w:p w:rsidR="00B365B8" w:rsidRPr="00DB785C" w:rsidRDefault="00627E58" w:rsidP="004F03E2">
            <w:pPr>
              <w:jc w:val="right"/>
              <w:rPr>
                <w:lang w:val="fi-FI"/>
              </w:rPr>
            </w:pPr>
            <w:r w:rsidRPr="00DB785C">
              <w:rPr>
                <w:lang w:val="fi-FI"/>
              </w:rPr>
              <w:t>6</w:t>
            </w:r>
          </w:p>
          <w:p w:rsidR="00A62468" w:rsidRPr="00DB785C" w:rsidRDefault="00627E58" w:rsidP="004F03E2">
            <w:pPr>
              <w:jc w:val="right"/>
              <w:rPr>
                <w:lang w:val="fi-FI"/>
              </w:rPr>
            </w:pPr>
            <w:r w:rsidRPr="00DB785C">
              <w:rPr>
                <w:lang w:val="fi-FI"/>
              </w:rPr>
              <w:t>6</w:t>
            </w:r>
          </w:p>
          <w:p w:rsidR="00B365B8" w:rsidRPr="00DB785C" w:rsidRDefault="00627E58" w:rsidP="004F03E2">
            <w:pPr>
              <w:jc w:val="right"/>
              <w:rPr>
                <w:lang w:val="fi-FI"/>
              </w:rPr>
            </w:pPr>
            <w:r w:rsidRPr="00DB785C">
              <w:rPr>
                <w:lang w:val="fi-FI"/>
              </w:rPr>
              <w:t>6</w:t>
            </w:r>
          </w:p>
          <w:p w:rsidR="00B365B8" w:rsidRPr="00DB785C" w:rsidRDefault="00627E58" w:rsidP="004F03E2">
            <w:pPr>
              <w:jc w:val="right"/>
              <w:rPr>
                <w:lang w:val="fi-FI"/>
              </w:rPr>
            </w:pPr>
            <w:r w:rsidRPr="00DB785C">
              <w:rPr>
                <w:lang w:val="fi-FI"/>
              </w:rPr>
              <w:t>7</w:t>
            </w:r>
          </w:p>
        </w:tc>
      </w:tr>
      <w:tr w:rsidR="00B365B8" w:rsidRPr="00DB785C" w:rsidTr="00DB785C">
        <w:tc>
          <w:tcPr>
            <w:tcW w:w="1242" w:type="dxa"/>
          </w:tcPr>
          <w:p w:rsidR="00B365B8" w:rsidRPr="00DB785C" w:rsidRDefault="00B365B8" w:rsidP="004F03E2">
            <w:pPr>
              <w:rPr>
                <w:b/>
                <w:lang w:val="fi-FI"/>
              </w:rPr>
            </w:pPr>
            <w:r w:rsidRPr="00DB785C">
              <w:rPr>
                <w:b/>
                <w:lang w:val="fi-FI"/>
              </w:rPr>
              <w:t>BAB IV</w:t>
            </w:r>
          </w:p>
        </w:tc>
        <w:tc>
          <w:tcPr>
            <w:tcW w:w="6803" w:type="dxa"/>
          </w:tcPr>
          <w:p w:rsidR="00B365B8" w:rsidRPr="00DB785C" w:rsidRDefault="00B365B8" w:rsidP="004F03E2">
            <w:pPr>
              <w:rPr>
                <w:b/>
                <w:lang w:val="fi-FI"/>
              </w:rPr>
            </w:pPr>
            <w:r w:rsidRPr="00DB785C">
              <w:rPr>
                <w:b/>
                <w:lang w:val="fi-FI"/>
              </w:rPr>
              <w:t xml:space="preserve">Isu </w:t>
            </w:r>
            <w:r w:rsidR="005345E2" w:rsidRPr="00DB785C">
              <w:rPr>
                <w:b/>
                <w:lang w:val="fi-FI"/>
              </w:rPr>
              <w:t>S</w:t>
            </w:r>
            <w:r w:rsidRPr="00DB785C">
              <w:rPr>
                <w:b/>
                <w:lang w:val="fi-FI"/>
              </w:rPr>
              <w:t xml:space="preserve">trategis </w:t>
            </w:r>
            <w:r w:rsidRPr="00DB785C">
              <w:rPr>
                <w:lang w:val="fi-FI"/>
              </w:rPr>
              <w:t>............................................................</w:t>
            </w:r>
            <w:r w:rsidR="00494269" w:rsidRPr="00DB785C">
              <w:rPr>
                <w:lang w:val="id-ID"/>
              </w:rPr>
              <w:t>.........</w:t>
            </w:r>
            <w:r w:rsidR="00716DC6">
              <w:rPr>
                <w:lang w:val="fi-FI"/>
              </w:rPr>
              <w:t>....</w:t>
            </w:r>
            <w:r w:rsidRPr="00DB785C">
              <w:rPr>
                <w:lang w:val="fi-FI"/>
              </w:rPr>
              <w:t>............</w:t>
            </w:r>
          </w:p>
        </w:tc>
        <w:tc>
          <w:tcPr>
            <w:tcW w:w="710" w:type="dxa"/>
          </w:tcPr>
          <w:p w:rsidR="00B365B8" w:rsidRPr="00DB785C" w:rsidRDefault="00627E58" w:rsidP="004F03E2">
            <w:pPr>
              <w:jc w:val="right"/>
              <w:rPr>
                <w:lang w:val="fi-FI"/>
              </w:rPr>
            </w:pPr>
            <w:r w:rsidRPr="00DB785C">
              <w:rPr>
                <w:lang w:val="fi-FI"/>
              </w:rPr>
              <w:t>8</w:t>
            </w:r>
          </w:p>
        </w:tc>
      </w:tr>
      <w:tr w:rsidR="00B365B8" w:rsidRPr="00DB785C" w:rsidTr="00DB785C">
        <w:tc>
          <w:tcPr>
            <w:tcW w:w="1242" w:type="dxa"/>
          </w:tcPr>
          <w:p w:rsidR="00B365B8" w:rsidRPr="00DB785C" w:rsidRDefault="00B365B8" w:rsidP="004F03E2">
            <w:pPr>
              <w:rPr>
                <w:b/>
                <w:lang w:val="fi-FI"/>
              </w:rPr>
            </w:pPr>
            <w:r w:rsidRPr="00DB785C">
              <w:rPr>
                <w:b/>
                <w:lang w:val="fi-FI"/>
              </w:rPr>
              <w:t>BAB V</w:t>
            </w:r>
          </w:p>
        </w:tc>
        <w:tc>
          <w:tcPr>
            <w:tcW w:w="6803" w:type="dxa"/>
          </w:tcPr>
          <w:p w:rsidR="00B365B8" w:rsidRPr="00DB785C" w:rsidRDefault="00720D01" w:rsidP="004F03E2">
            <w:pPr>
              <w:rPr>
                <w:b/>
                <w:lang w:val="fi-FI"/>
              </w:rPr>
            </w:pPr>
            <w:r w:rsidRPr="00DB785C">
              <w:rPr>
                <w:b/>
                <w:lang w:val="fi-FI"/>
              </w:rPr>
              <w:t xml:space="preserve">Arah dan Langkah Strategi </w:t>
            </w:r>
            <w:r w:rsidR="00B365B8" w:rsidRPr="00DB785C">
              <w:rPr>
                <w:b/>
                <w:lang w:val="fi-FI"/>
              </w:rPr>
              <w:t xml:space="preserve"> </w:t>
            </w:r>
            <w:r w:rsidR="00B365B8" w:rsidRPr="00DB785C">
              <w:rPr>
                <w:lang w:val="fi-FI"/>
              </w:rPr>
              <w:t>.....................</w:t>
            </w:r>
            <w:r w:rsidR="00494269" w:rsidRPr="00DB785C">
              <w:rPr>
                <w:lang w:val="id-ID"/>
              </w:rPr>
              <w:t>.........</w:t>
            </w:r>
            <w:r w:rsidR="00B365B8" w:rsidRPr="00DB785C">
              <w:rPr>
                <w:lang w:val="fi-FI"/>
              </w:rPr>
              <w:t>...............</w:t>
            </w:r>
            <w:r w:rsidR="00716DC6">
              <w:rPr>
                <w:lang w:val="id-ID"/>
              </w:rPr>
              <w:t>.......</w:t>
            </w:r>
            <w:r w:rsidR="00B365B8" w:rsidRPr="00DB785C">
              <w:rPr>
                <w:lang w:val="fi-FI"/>
              </w:rPr>
              <w:t>......</w:t>
            </w:r>
          </w:p>
        </w:tc>
        <w:tc>
          <w:tcPr>
            <w:tcW w:w="710" w:type="dxa"/>
          </w:tcPr>
          <w:p w:rsidR="00B365B8" w:rsidRPr="00DB785C" w:rsidRDefault="00627E58" w:rsidP="004F03E2">
            <w:pPr>
              <w:jc w:val="right"/>
              <w:rPr>
                <w:lang w:val="fi-FI"/>
              </w:rPr>
            </w:pPr>
            <w:r w:rsidRPr="00DB785C">
              <w:rPr>
                <w:lang w:val="fi-FI"/>
              </w:rPr>
              <w:t>11</w:t>
            </w:r>
          </w:p>
        </w:tc>
      </w:tr>
      <w:tr w:rsidR="00B365B8" w:rsidRPr="00DB785C" w:rsidTr="00DB785C">
        <w:tc>
          <w:tcPr>
            <w:tcW w:w="1242" w:type="dxa"/>
          </w:tcPr>
          <w:p w:rsidR="00B365B8" w:rsidRPr="00DB785C" w:rsidRDefault="00B365B8" w:rsidP="004F03E2">
            <w:pPr>
              <w:rPr>
                <w:b/>
                <w:lang w:val="fi-FI"/>
              </w:rPr>
            </w:pPr>
            <w:r w:rsidRPr="00DB785C">
              <w:rPr>
                <w:b/>
                <w:lang w:val="fi-FI"/>
              </w:rPr>
              <w:t>BAB VI</w:t>
            </w:r>
          </w:p>
        </w:tc>
        <w:tc>
          <w:tcPr>
            <w:tcW w:w="6803" w:type="dxa"/>
          </w:tcPr>
          <w:p w:rsidR="00B365B8" w:rsidRPr="00DB785C" w:rsidRDefault="00B365B8" w:rsidP="004F03E2">
            <w:pPr>
              <w:rPr>
                <w:b/>
                <w:lang w:val="fi-FI"/>
              </w:rPr>
            </w:pPr>
            <w:r w:rsidRPr="00DB785C">
              <w:rPr>
                <w:b/>
                <w:lang w:val="fi-FI"/>
              </w:rPr>
              <w:t xml:space="preserve">Penutup </w:t>
            </w:r>
            <w:r w:rsidRPr="00DB785C">
              <w:rPr>
                <w:lang w:val="fi-FI"/>
              </w:rPr>
              <w:t>.....................................................</w:t>
            </w:r>
            <w:r w:rsidR="00720D01" w:rsidRPr="00DB785C">
              <w:rPr>
                <w:lang w:val="fi-FI"/>
              </w:rPr>
              <w:t>...........</w:t>
            </w:r>
            <w:r w:rsidR="00494269" w:rsidRPr="00DB785C">
              <w:rPr>
                <w:lang w:val="id-ID"/>
              </w:rPr>
              <w:t>.............</w:t>
            </w:r>
            <w:r w:rsidR="00720D01" w:rsidRPr="00DB785C">
              <w:rPr>
                <w:lang w:val="fi-FI"/>
              </w:rPr>
              <w:t>....................</w:t>
            </w:r>
            <w:r w:rsidRPr="00DB785C">
              <w:rPr>
                <w:lang w:val="fi-FI"/>
              </w:rPr>
              <w:t>.</w:t>
            </w:r>
          </w:p>
        </w:tc>
        <w:tc>
          <w:tcPr>
            <w:tcW w:w="710" w:type="dxa"/>
          </w:tcPr>
          <w:p w:rsidR="00B365B8" w:rsidRPr="00DB785C" w:rsidRDefault="00627E58" w:rsidP="004F03E2">
            <w:pPr>
              <w:jc w:val="right"/>
              <w:rPr>
                <w:lang w:val="fi-FI"/>
              </w:rPr>
            </w:pPr>
            <w:r w:rsidRPr="00DB785C">
              <w:rPr>
                <w:lang w:val="fi-FI"/>
              </w:rPr>
              <w:t>21</w:t>
            </w:r>
          </w:p>
        </w:tc>
      </w:tr>
    </w:tbl>
    <w:p w:rsidR="00B365B8" w:rsidRPr="004F03E2" w:rsidRDefault="00B365B8" w:rsidP="00B83B71">
      <w:pPr>
        <w:jc w:val="center"/>
        <w:rPr>
          <w:rFonts w:ascii="Euphemia" w:hAnsi="Euphemia"/>
          <w:b/>
          <w:lang w:val="sv-SE"/>
        </w:rPr>
      </w:pPr>
      <w:bookmarkStart w:id="0" w:name="_GoBack"/>
      <w:bookmarkEnd w:id="0"/>
    </w:p>
    <w:p w:rsidR="00B365B8" w:rsidRPr="004F03E2" w:rsidRDefault="00B365B8" w:rsidP="00B83B71">
      <w:pPr>
        <w:jc w:val="center"/>
        <w:rPr>
          <w:rFonts w:ascii="Euphemia" w:hAnsi="Euphemia"/>
          <w:b/>
          <w:lang w:val="sv-SE"/>
        </w:rPr>
      </w:pPr>
    </w:p>
    <w:p w:rsidR="00B365B8" w:rsidRPr="004F03E2" w:rsidRDefault="00B365B8" w:rsidP="00B83B71">
      <w:pPr>
        <w:jc w:val="center"/>
        <w:rPr>
          <w:rFonts w:ascii="Euphemia" w:hAnsi="Euphemia"/>
          <w:b/>
          <w:lang w:val="sv-SE"/>
        </w:rPr>
      </w:pPr>
    </w:p>
    <w:p w:rsidR="00B365B8" w:rsidRPr="004F03E2" w:rsidRDefault="00B365B8" w:rsidP="00B83B71">
      <w:pPr>
        <w:jc w:val="center"/>
        <w:rPr>
          <w:rFonts w:ascii="Euphemia" w:hAnsi="Euphemia"/>
          <w:b/>
          <w:lang w:val="sv-SE"/>
        </w:rPr>
      </w:pPr>
    </w:p>
    <w:p w:rsidR="00B365B8" w:rsidRPr="004F03E2" w:rsidRDefault="00B365B8" w:rsidP="00B83B71">
      <w:pPr>
        <w:jc w:val="center"/>
        <w:rPr>
          <w:rFonts w:ascii="Euphemia" w:hAnsi="Euphemia"/>
          <w:b/>
          <w:lang w:val="sv-SE"/>
        </w:rPr>
      </w:pPr>
    </w:p>
    <w:p w:rsidR="00B365B8" w:rsidRPr="004F03E2" w:rsidRDefault="00B365B8" w:rsidP="00B83B71">
      <w:pPr>
        <w:jc w:val="center"/>
        <w:rPr>
          <w:rFonts w:ascii="Euphemia" w:hAnsi="Euphemia"/>
          <w:b/>
          <w:lang w:val="sv-SE"/>
        </w:rPr>
      </w:pPr>
    </w:p>
    <w:p w:rsidR="00B365B8" w:rsidRPr="004F03E2" w:rsidRDefault="00B365B8" w:rsidP="00B83B71">
      <w:pPr>
        <w:jc w:val="center"/>
        <w:rPr>
          <w:rFonts w:ascii="Euphemia" w:hAnsi="Euphemia"/>
          <w:b/>
          <w:lang w:val="sv-SE"/>
        </w:rPr>
      </w:pPr>
    </w:p>
    <w:p w:rsidR="00B365B8" w:rsidRPr="004F03E2" w:rsidRDefault="00B365B8" w:rsidP="00B83B71">
      <w:pPr>
        <w:jc w:val="center"/>
        <w:rPr>
          <w:rFonts w:ascii="Euphemia" w:hAnsi="Euphemia"/>
          <w:b/>
          <w:lang w:val="sv-SE"/>
        </w:rPr>
      </w:pPr>
    </w:p>
    <w:p w:rsidR="00B365B8" w:rsidRPr="004F03E2" w:rsidRDefault="00B365B8" w:rsidP="00B83B71">
      <w:pPr>
        <w:jc w:val="center"/>
        <w:rPr>
          <w:rFonts w:ascii="Euphemia" w:hAnsi="Euphemia"/>
          <w:b/>
          <w:lang w:val="sv-SE"/>
        </w:rPr>
      </w:pPr>
    </w:p>
    <w:p w:rsidR="005345E2" w:rsidRPr="004F03E2" w:rsidRDefault="005345E2" w:rsidP="00B83B71">
      <w:pPr>
        <w:jc w:val="center"/>
        <w:rPr>
          <w:rFonts w:ascii="Euphemia" w:hAnsi="Euphemia"/>
          <w:b/>
          <w:lang w:val="sv-SE"/>
        </w:rPr>
        <w:sectPr w:rsidR="005345E2" w:rsidRPr="004F03E2" w:rsidSect="008A0D75">
          <w:footerReference w:type="even" r:id="rId10"/>
          <w:footerReference w:type="default" r:id="rId11"/>
          <w:pgSz w:w="11907" w:h="16840" w:code="9"/>
          <w:pgMar w:top="1276" w:right="1418" w:bottom="1418" w:left="1701" w:header="284" w:footer="432" w:gutter="0"/>
          <w:pgNumType w:fmt="lowerRoman"/>
          <w:cols w:space="720"/>
          <w:titlePg/>
          <w:docGrid w:linePitch="360"/>
        </w:sectPr>
      </w:pPr>
    </w:p>
    <w:p w:rsidR="006F716B" w:rsidRPr="00865041" w:rsidRDefault="000756F3" w:rsidP="00B83B71">
      <w:pPr>
        <w:jc w:val="center"/>
        <w:rPr>
          <w:b/>
          <w:lang w:val="sv-SE"/>
        </w:rPr>
      </w:pPr>
      <w:r w:rsidRPr="00865041">
        <w:rPr>
          <w:b/>
          <w:lang w:val="sv-SE"/>
        </w:rPr>
        <w:lastRenderedPageBreak/>
        <w:t>B</w:t>
      </w:r>
      <w:r w:rsidR="00A723B7" w:rsidRPr="00865041">
        <w:rPr>
          <w:b/>
          <w:lang w:val="sv-SE"/>
        </w:rPr>
        <w:t>AB I</w:t>
      </w:r>
    </w:p>
    <w:p w:rsidR="00245269" w:rsidRPr="00865041" w:rsidRDefault="00245269" w:rsidP="00B83B71">
      <w:pPr>
        <w:pStyle w:val="Heading2"/>
        <w:jc w:val="center"/>
        <w:rPr>
          <w:lang w:val="sv-SE"/>
        </w:rPr>
      </w:pPr>
      <w:r w:rsidRPr="00865041">
        <w:rPr>
          <w:lang w:val="sv-SE"/>
        </w:rPr>
        <w:t>PENDAHULUAN</w:t>
      </w:r>
    </w:p>
    <w:p w:rsidR="00F16AF4" w:rsidRPr="00865041" w:rsidRDefault="00F16AF4" w:rsidP="00B83B71">
      <w:pPr>
        <w:pStyle w:val="BodyTextIndent3"/>
        <w:spacing w:after="0" w:line="360" w:lineRule="auto"/>
        <w:ind w:left="0"/>
        <w:jc w:val="both"/>
        <w:rPr>
          <w:sz w:val="24"/>
          <w:szCs w:val="24"/>
          <w:lang w:val="sv-SE"/>
        </w:rPr>
      </w:pPr>
    </w:p>
    <w:p w:rsidR="00F16AF4" w:rsidRPr="00865041" w:rsidRDefault="00F16AF4" w:rsidP="005345E2">
      <w:pPr>
        <w:pStyle w:val="BodyTextIndent3"/>
        <w:spacing w:after="0" w:line="360" w:lineRule="auto"/>
        <w:ind w:left="0" w:firstLine="720"/>
        <w:jc w:val="both"/>
        <w:rPr>
          <w:sz w:val="24"/>
          <w:szCs w:val="24"/>
          <w:lang w:val="sv-SE"/>
        </w:rPr>
      </w:pPr>
      <w:r w:rsidRPr="00865041">
        <w:rPr>
          <w:sz w:val="24"/>
          <w:szCs w:val="24"/>
          <w:lang w:val="sv-SE"/>
        </w:rPr>
        <w:t xml:space="preserve">Renstra </w:t>
      </w:r>
      <w:r w:rsidR="004F03E2" w:rsidRPr="00865041">
        <w:rPr>
          <w:sz w:val="24"/>
          <w:szCs w:val="24"/>
          <w:lang w:val="sv-SE"/>
        </w:rPr>
        <w:t>Fakultas Pertanian Un</w:t>
      </w:r>
      <w:r w:rsidR="00494269" w:rsidRPr="00865041">
        <w:rPr>
          <w:sz w:val="24"/>
          <w:szCs w:val="24"/>
          <w:lang w:val="id-ID"/>
        </w:rPr>
        <w:t>iversitas Borobudur (Unbor)</w:t>
      </w:r>
      <w:r w:rsidRPr="00865041">
        <w:rPr>
          <w:sz w:val="24"/>
          <w:szCs w:val="24"/>
          <w:lang w:val="sv-SE"/>
        </w:rPr>
        <w:t xml:space="preserve"> </w:t>
      </w:r>
      <w:r w:rsidR="002B521B" w:rsidRPr="00865041">
        <w:rPr>
          <w:sz w:val="24"/>
          <w:szCs w:val="24"/>
          <w:lang w:val="sv-SE"/>
        </w:rPr>
        <w:t>2015-2019</w:t>
      </w:r>
      <w:r w:rsidR="00783D67" w:rsidRPr="00865041">
        <w:rPr>
          <w:sz w:val="24"/>
          <w:szCs w:val="24"/>
          <w:lang w:val="sv-SE"/>
        </w:rPr>
        <w:t xml:space="preserve"> </w:t>
      </w:r>
      <w:r w:rsidRPr="00865041">
        <w:rPr>
          <w:sz w:val="24"/>
          <w:szCs w:val="24"/>
          <w:lang w:val="sv-SE"/>
        </w:rPr>
        <w:t xml:space="preserve">mengacu pada Renstra </w:t>
      </w:r>
      <w:r w:rsidR="004F03E2" w:rsidRPr="00865041">
        <w:rPr>
          <w:sz w:val="24"/>
          <w:szCs w:val="24"/>
          <w:lang w:val="sv-SE"/>
        </w:rPr>
        <w:t>Un</w:t>
      </w:r>
      <w:r w:rsidR="00494269" w:rsidRPr="00865041">
        <w:rPr>
          <w:sz w:val="24"/>
          <w:szCs w:val="24"/>
          <w:lang w:val="id-ID"/>
        </w:rPr>
        <w:t>bor</w:t>
      </w:r>
      <w:r w:rsidRPr="00865041">
        <w:rPr>
          <w:sz w:val="24"/>
          <w:szCs w:val="24"/>
          <w:lang w:val="sv-SE"/>
        </w:rPr>
        <w:t xml:space="preserve">, karena analisis situasi di </w:t>
      </w:r>
      <w:r w:rsidR="004F03E2" w:rsidRPr="00865041">
        <w:rPr>
          <w:sz w:val="24"/>
          <w:szCs w:val="24"/>
          <w:lang w:val="sv-SE"/>
        </w:rPr>
        <w:t>Fakultas Pertanian</w:t>
      </w:r>
      <w:r w:rsidRPr="00865041">
        <w:rPr>
          <w:sz w:val="24"/>
          <w:szCs w:val="24"/>
          <w:lang w:val="sv-SE"/>
        </w:rPr>
        <w:t xml:space="preserve"> </w:t>
      </w:r>
      <w:r w:rsidR="004F03E2" w:rsidRPr="00865041">
        <w:rPr>
          <w:sz w:val="24"/>
          <w:szCs w:val="24"/>
          <w:lang w:val="sv-SE"/>
        </w:rPr>
        <w:t>Unbor</w:t>
      </w:r>
      <w:r w:rsidRPr="00865041">
        <w:rPr>
          <w:sz w:val="24"/>
          <w:szCs w:val="24"/>
          <w:lang w:val="sv-SE"/>
        </w:rPr>
        <w:t xml:space="preserve"> tidak berbeda jauh dengan analisis situasi </w:t>
      </w:r>
      <w:r w:rsidR="004F03E2" w:rsidRPr="00865041">
        <w:rPr>
          <w:sz w:val="24"/>
          <w:szCs w:val="24"/>
          <w:lang w:val="sv-SE"/>
        </w:rPr>
        <w:t>Unbor</w:t>
      </w:r>
      <w:r w:rsidRPr="00865041">
        <w:rPr>
          <w:sz w:val="24"/>
          <w:szCs w:val="24"/>
          <w:lang w:val="sv-SE"/>
        </w:rPr>
        <w:t xml:space="preserve">. Namun beberapa situasi perlu mendapat perhatian khusus, mengingat kekhususan </w:t>
      </w:r>
      <w:r w:rsidR="004F03E2" w:rsidRPr="00865041">
        <w:rPr>
          <w:sz w:val="24"/>
          <w:szCs w:val="24"/>
          <w:lang w:val="sv-SE"/>
        </w:rPr>
        <w:t>Fakultas Pertanian</w:t>
      </w:r>
      <w:r w:rsidRPr="00865041">
        <w:rPr>
          <w:sz w:val="24"/>
          <w:szCs w:val="24"/>
          <w:lang w:val="sv-SE"/>
        </w:rPr>
        <w:t xml:space="preserve"> </w:t>
      </w:r>
      <w:r w:rsidR="004F03E2" w:rsidRPr="00865041">
        <w:rPr>
          <w:sz w:val="24"/>
          <w:szCs w:val="24"/>
          <w:lang w:val="sv-SE"/>
        </w:rPr>
        <w:t>Unbor</w:t>
      </w:r>
      <w:r w:rsidRPr="00865041">
        <w:rPr>
          <w:sz w:val="24"/>
          <w:szCs w:val="24"/>
          <w:lang w:val="sv-SE"/>
        </w:rPr>
        <w:t xml:space="preserve">, menyangkut fungsi utama </w:t>
      </w:r>
      <w:r w:rsidR="0002625C" w:rsidRPr="00865041">
        <w:rPr>
          <w:sz w:val="24"/>
          <w:szCs w:val="24"/>
          <w:lang w:val="sv-SE"/>
        </w:rPr>
        <w:t>Fakultas Pertanian</w:t>
      </w:r>
      <w:r w:rsidRPr="00865041">
        <w:rPr>
          <w:sz w:val="24"/>
          <w:szCs w:val="24"/>
          <w:lang w:val="sv-SE"/>
        </w:rPr>
        <w:t xml:space="preserve"> </w:t>
      </w:r>
      <w:r w:rsidR="004F03E2" w:rsidRPr="00865041">
        <w:rPr>
          <w:sz w:val="24"/>
          <w:szCs w:val="24"/>
          <w:lang w:val="sv-SE"/>
        </w:rPr>
        <w:t>Unbor</w:t>
      </w:r>
      <w:r w:rsidRPr="00865041">
        <w:rPr>
          <w:sz w:val="24"/>
          <w:szCs w:val="24"/>
          <w:lang w:val="sv-SE"/>
        </w:rPr>
        <w:t xml:space="preserve"> adalah menghasilkan lulusan dengan di bidang </w:t>
      </w:r>
      <w:r w:rsidR="0002625C" w:rsidRPr="00865041">
        <w:rPr>
          <w:sz w:val="24"/>
          <w:szCs w:val="24"/>
          <w:lang w:val="id-ID"/>
        </w:rPr>
        <w:t>pertanian</w:t>
      </w:r>
      <w:r w:rsidRPr="00865041">
        <w:rPr>
          <w:sz w:val="24"/>
          <w:szCs w:val="24"/>
          <w:lang w:val="sv-SE"/>
        </w:rPr>
        <w:t xml:space="preserve">, utamanya di bidang </w:t>
      </w:r>
      <w:r w:rsidR="0002625C" w:rsidRPr="00865041">
        <w:rPr>
          <w:sz w:val="24"/>
          <w:szCs w:val="24"/>
          <w:lang w:val="id-ID"/>
        </w:rPr>
        <w:t>agroteknologi dan agribisnis</w:t>
      </w:r>
      <w:r w:rsidRPr="00865041">
        <w:rPr>
          <w:sz w:val="24"/>
          <w:szCs w:val="24"/>
          <w:lang w:val="sv-SE"/>
        </w:rPr>
        <w:t xml:space="preserve">. Karakteristik utama adalah dalam kompetensi yang harus dicapai, memerlukan metoda pembelajaran yang intensif, padat modal sumber daya manusia ataupun sarana dan prasarana, yang harus mengikuti perkembangan </w:t>
      </w:r>
      <w:r w:rsidR="0002625C" w:rsidRPr="00865041">
        <w:rPr>
          <w:sz w:val="24"/>
          <w:szCs w:val="24"/>
          <w:lang w:val="id-ID"/>
        </w:rPr>
        <w:t>pertanian</w:t>
      </w:r>
      <w:r w:rsidRPr="00865041">
        <w:rPr>
          <w:sz w:val="24"/>
          <w:szCs w:val="24"/>
          <w:lang w:val="sv-SE"/>
        </w:rPr>
        <w:t xml:space="preserve">. Prioritas </w:t>
      </w:r>
      <w:r w:rsidR="0002625C" w:rsidRPr="00865041">
        <w:rPr>
          <w:sz w:val="24"/>
          <w:szCs w:val="24"/>
          <w:lang w:val="id-ID"/>
        </w:rPr>
        <w:t>pertanian</w:t>
      </w:r>
      <w:r w:rsidRPr="00865041">
        <w:rPr>
          <w:sz w:val="24"/>
          <w:szCs w:val="24"/>
          <w:lang w:val="sv-SE"/>
        </w:rPr>
        <w:t xml:space="preserve"> sebagai modal dasar bangsa dalam </w:t>
      </w:r>
      <w:r w:rsidR="0002625C" w:rsidRPr="00865041">
        <w:rPr>
          <w:sz w:val="24"/>
          <w:szCs w:val="24"/>
          <w:lang w:val="id-ID"/>
        </w:rPr>
        <w:t>memenuhi</w:t>
      </w:r>
      <w:r w:rsidRPr="00865041">
        <w:rPr>
          <w:sz w:val="24"/>
          <w:szCs w:val="24"/>
          <w:lang w:val="sv-SE"/>
        </w:rPr>
        <w:t xml:space="preserve"> </w:t>
      </w:r>
      <w:r w:rsidR="0002625C" w:rsidRPr="00865041">
        <w:rPr>
          <w:sz w:val="24"/>
          <w:szCs w:val="24"/>
          <w:lang w:val="id-ID"/>
        </w:rPr>
        <w:t>pangan</w:t>
      </w:r>
      <w:r w:rsidRPr="00865041">
        <w:rPr>
          <w:sz w:val="24"/>
          <w:szCs w:val="24"/>
          <w:lang w:val="sv-SE"/>
        </w:rPr>
        <w:t xml:space="preserve"> dimasa datang, yang penuh dengan tantangan dan persaingan, memerlukan usaha keras, terencana dan berkesinambungan. </w:t>
      </w:r>
    </w:p>
    <w:p w:rsidR="00245269" w:rsidRPr="00865041" w:rsidRDefault="00245269" w:rsidP="005345E2">
      <w:pPr>
        <w:pStyle w:val="BodyTextIndent3"/>
        <w:spacing w:after="0" w:line="360" w:lineRule="auto"/>
        <w:ind w:left="0" w:firstLine="720"/>
        <w:jc w:val="both"/>
        <w:rPr>
          <w:sz w:val="24"/>
          <w:szCs w:val="24"/>
          <w:lang w:val="sv-SE"/>
        </w:rPr>
      </w:pPr>
      <w:r w:rsidRPr="00865041">
        <w:rPr>
          <w:sz w:val="24"/>
          <w:szCs w:val="24"/>
          <w:lang w:val="sv-SE"/>
        </w:rPr>
        <w:t xml:space="preserve">Rencana strategis (Renstra) </w:t>
      </w:r>
      <w:r w:rsidR="004F03E2" w:rsidRPr="00865041">
        <w:rPr>
          <w:sz w:val="24"/>
          <w:szCs w:val="24"/>
          <w:lang w:val="sv-SE"/>
        </w:rPr>
        <w:t>Universitas Borobudur</w:t>
      </w:r>
      <w:r w:rsidRPr="00865041">
        <w:rPr>
          <w:sz w:val="24"/>
          <w:szCs w:val="24"/>
          <w:lang w:val="sv-SE"/>
        </w:rPr>
        <w:t xml:space="preserve"> </w:t>
      </w:r>
      <w:r w:rsidR="00F16AF4" w:rsidRPr="00865041">
        <w:rPr>
          <w:sz w:val="24"/>
          <w:szCs w:val="24"/>
          <w:lang w:val="sv-SE"/>
        </w:rPr>
        <w:t xml:space="preserve">disebutkan </w:t>
      </w:r>
      <w:r w:rsidRPr="00865041">
        <w:rPr>
          <w:sz w:val="24"/>
          <w:szCs w:val="24"/>
          <w:lang w:val="sv-SE"/>
        </w:rPr>
        <w:t xml:space="preserve">merupakan garis besar haluan pengembangan universitas selama </w:t>
      </w:r>
      <w:r w:rsidR="005A3034">
        <w:rPr>
          <w:sz w:val="24"/>
          <w:szCs w:val="24"/>
          <w:lang w:val="id-ID"/>
        </w:rPr>
        <w:t>lima tahun</w:t>
      </w:r>
      <w:r w:rsidRPr="00865041">
        <w:rPr>
          <w:sz w:val="24"/>
          <w:szCs w:val="24"/>
          <w:lang w:val="sv-SE"/>
        </w:rPr>
        <w:t xml:space="preserve"> mendatang yang </w:t>
      </w:r>
      <w:r w:rsidRPr="005A3034">
        <w:rPr>
          <w:sz w:val="24"/>
          <w:szCs w:val="24"/>
          <w:lang w:val="sv-SE"/>
        </w:rPr>
        <w:t xml:space="preserve">menggambarkan skenario pengembangan universitas dalam </w:t>
      </w:r>
      <w:r w:rsidR="005A3034" w:rsidRPr="005A3034">
        <w:rPr>
          <w:sz w:val="24"/>
          <w:szCs w:val="24"/>
          <w:lang w:val="id-ID"/>
        </w:rPr>
        <w:t>lima</w:t>
      </w:r>
      <w:r w:rsidRPr="005A3034">
        <w:rPr>
          <w:sz w:val="24"/>
          <w:szCs w:val="24"/>
          <w:lang w:val="sv-SE"/>
        </w:rPr>
        <w:t xml:space="preserve"> tahun mendatang (tahun</w:t>
      </w:r>
      <w:r w:rsidRPr="00865041">
        <w:rPr>
          <w:sz w:val="24"/>
          <w:szCs w:val="24"/>
          <w:lang w:val="sv-SE"/>
        </w:rPr>
        <w:t xml:space="preserve"> </w:t>
      </w:r>
      <w:r w:rsidR="002B521B" w:rsidRPr="00865041">
        <w:rPr>
          <w:sz w:val="24"/>
          <w:szCs w:val="24"/>
          <w:lang w:val="sv-SE"/>
        </w:rPr>
        <w:t>2015-2019</w:t>
      </w:r>
      <w:r w:rsidRPr="00865041">
        <w:rPr>
          <w:sz w:val="24"/>
          <w:szCs w:val="24"/>
          <w:lang w:val="sv-SE"/>
        </w:rPr>
        <w:t>).</w:t>
      </w:r>
    </w:p>
    <w:p w:rsidR="00245269" w:rsidRPr="00865041" w:rsidRDefault="00245269" w:rsidP="005345E2">
      <w:pPr>
        <w:pStyle w:val="BodyTextIndent3"/>
        <w:spacing w:after="0" w:line="360" w:lineRule="auto"/>
        <w:ind w:left="0" w:firstLine="720"/>
        <w:jc w:val="both"/>
        <w:rPr>
          <w:sz w:val="24"/>
          <w:szCs w:val="24"/>
          <w:lang w:val="sv-SE"/>
        </w:rPr>
      </w:pPr>
      <w:r w:rsidRPr="00865041">
        <w:rPr>
          <w:sz w:val="24"/>
          <w:szCs w:val="24"/>
          <w:lang w:val="sv-SE"/>
        </w:rPr>
        <w:t>Hakekat pengembangan universitas merupakan bagian dari upaya untuk mencerdaskan kehidupan bangsa melalui pembangunan manusia seutuhnya. Di dalam pelaksanaanya perlu memperhatikan lima pilar paradigma baru penataan perguruan tinggi yaitu : kualitas, otonomi, akuntabilitas, akreditasi, dan evaluasi sebagaimana digariskan dalam Kerangka Pengembangan Jangka Panjang Pendidikan Tinggi di Indonesia. Renstra yang merupakan penjabaran dari statuta disusun dengan mengedepankan visi dan misi yang kemudian disintesakan dengan hasil analisa situasi tentang kekuatan dan kelemahan internal berdasarkan hasil evaluasi diri yang akurat, serta hasil analisis peluang dan ancaman yang ada dalam lingkungan strategik eksternal.</w:t>
      </w:r>
    </w:p>
    <w:p w:rsidR="005345E2" w:rsidRPr="005A3034" w:rsidRDefault="00245269" w:rsidP="005345E2">
      <w:pPr>
        <w:pStyle w:val="BodyTextIndent3"/>
        <w:spacing w:after="0" w:line="360" w:lineRule="auto"/>
        <w:ind w:left="0" w:firstLine="720"/>
        <w:jc w:val="both"/>
        <w:rPr>
          <w:sz w:val="24"/>
          <w:szCs w:val="24"/>
          <w:lang w:val="sv-SE"/>
        </w:rPr>
      </w:pPr>
      <w:r w:rsidRPr="00865041">
        <w:rPr>
          <w:sz w:val="24"/>
          <w:szCs w:val="24"/>
          <w:lang w:val="sv-SE"/>
        </w:rPr>
        <w:t xml:space="preserve">Hasil síntesis tersebut dapat diidentifikasikan berbagai problematik atau isu strategis yang kemudian diteruskan dengan menentukan alternatif pemecahannya dalam bentuk skala prioritas strategi pengembangan terpilih. Langkah selanjutnya adalah penjabaran dari seluruh butir strategi pengembangan, untuk kemudian dituangkan dalam </w:t>
      </w:r>
      <w:r w:rsidRPr="005A3034">
        <w:rPr>
          <w:sz w:val="24"/>
          <w:szCs w:val="24"/>
          <w:lang w:val="sv-SE"/>
        </w:rPr>
        <w:t>Rencana Operasional lima Tahunan (Renop) dan Rencana Operasional Tahunan (Rentah) dalam Rencana Induk Pengembangan (RIP) 20</w:t>
      </w:r>
      <w:r w:rsidR="0002625C" w:rsidRPr="005A3034">
        <w:rPr>
          <w:sz w:val="24"/>
          <w:szCs w:val="24"/>
          <w:lang w:val="id-ID"/>
        </w:rPr>
        <w:t>05</w:t>
      </w:r>
      <w:r w:rsidRPr="005A3034">
        <w:rPr>
          <w:sz w:val="24"/>
          <w:szCs w:val="24"/>
          <w:lang w:val="sv-SE"/>
        </w:rPr>
        <w:t>–20</w:t>
      </w:r>
      <w:r w:rsidR="0002625C" w:rsidRPr="005A3034">
        <w:rPr>
          <w:sz w:val="24"/>
          <w:szCs w:val="24"/>
          <w:lang w:val="id-ID"/>
        </w:rPr>
        <w:t>24</w:t>
      </w:r>
      <w:r w:rsidRPr="005A3034">
        <w:rPr>
          <w:sz w:val="24"/>
          <w:szCs w:val="24"/>
          <w:lang w:val="sv-SE"/>
        </w:rPr>
        <w:t>.</w:t>
      </w:r>
    </w:p>
    <w:p w:rsidR="00245269" w:rsidRPr="005A3034" w:rsidRDefault="00245269" w:rsidP="005345E2">
      <w:pPr>
        <w:pStyle w:val="BodyTextIndent3"/>
        <w:spacing w:after="0" w:line="360" w:lineRule="auto"/>
        <w:ind w:left="0" w:firstLine="720"/>
        <w:jc w:val="both"/>
        <w:rPr>
          <w:sz w:val="24"/>
          <w:szCs w:val="24"/>
          <w:lang w:val="sv-SE"/>
        </w:rPr>
      </w:pPr>
      <w:r w:rsidRPr="00865041">
        <w:rPr>
          <w:sz w:val="24"/>
          <w:szCs w:val="24"/>
          <w:lang w:val="sv-SE"/>
        </w:rPr>
        <w:lastRenderedPageBreak/>
        <w:t xml:space="preserve">Selanjutnya dalam rangka pengembangan kepemimpinan yang demokratis serta menggerakkan partisipasi, renstra akan dijadikan tolak ukur guna menilai keberhasilan dan </w:t>
      </w:r>
      <w:r w:rsidRPr="005A3034">
        <w:rPr>
          <w:sz w:val="24"/>
          <w:szCs w:val="24"/>
          <w:lang w:val="sv-SE"/>
        </w:rPr>
        <w:t xml:space="preserve">kinerja manajemen </w:t>
      </w:r>
      <w:r w:rsidR="005A3034">
        <w:rPr>
          <w:sz w:val="24"/>
          <w:szCs w:val="24"/>
          <w:lang w:val="id-ID"/>
        </w:rPr>
        <w:t>fakultas</w:t>
      </w:r>
      <w:r w:rsidRPr="005A3034">
        <w:rPr>
          <w:sz w:val="24"/>
          <w:szCs w:val="24"/>
          <w:lang w:val="sv-SE"/>
        </w:rPr>
        <w:t xml:space="preserve"> dalam semua jenjang dan lini.</w:t>
      </w:r>
    </w:p>
    <w:p w:rsidR="00245269" w:rsidRPr="00865041" w:rsidRDefault="00245269" w:rsidP="005345E2">
      <w:pPr>
        <w:pStyle w:val="BodyTextIndent3"/>
        <w:spacing w:after="0" w:line="360" w:lineRule="auto"/>
        <w:ind w:left="0" w:firstLine="720"/>
        <w:jc w:val="both"/>
        <w:rPr>
          <w:sz w:val="24"/>
          <w:szCs w:val="24"/>
          <w:lang w:val="sv-SE"/>
        </w:rPr>
      </w:pPr>
      <w:r w:rsidRPr="00865041">
        <w:rPr>
          <w:sz w:val="24"/>
          <w:szCs w:val="24"/>
          <w:lang w:val="sv-SE"/>
        </w:rPr>
        <w:t xml:space="preserve">Renstra diharapkan mampu mengantisipasi dinamika perubahan dan perkembangan internal maupun eksternal dan mampu menjawab berbagai isu strategis yang akan dihadapi </w:t>
      </w:r>
      <w:r w:rsidR="005A3034" w:rsidRPr="005A3034">
        <w:rPr>
          <w:sz w:val="24"/>
          <w:szCs w:val="24"/>
          <w:lang w:val="id-ID"/>
        </w:rPr>
        <w:t>fakultas</w:t>
      </w:r>
      <w:r w:rsidR="005A3034" w:rsidRPr="005A3034">
        <w:rPr>
          <w:sz w:val="24"/>
          <w:szCs w:val="24"/>
          <w:lang w:val="sv-SE"/>
        </w:rPr>
        <w:t xml:space="preserve"> dalam </w:t>
      </w:r>
      <w:r w:rsidR="005A3034" w:rsidRPr="005A3034">
        <w:rPr>
          <w:sz w:val="24"/>
          <w:szCs w:val="24"/>
          <w:lang w:val="id-ID"/>
        </w:rPr>
        <w:t>lima tahun</w:t>
      </w:r>
      <w:r w:rsidRPr="005A3034">
        <w:rPr>
          <w:sz w:val="24"/>
          <w:szCs w:val="24"/>
          <w:lang w:val="sv-SE"/>
        </w:rPr>
        <w:t xml:space="preserve"> mendatang. Sangat diharapkan semua warga universitas dapat</w:t>
      </w:r>
      <w:r w:rsidRPr="00865041">
        <w:rPr>
          <w:sz w:val="24"/>
          <w:szCs w:val="24"/>
          <w:lang w:val="sv-SE"/>
        </w:rPr>
        <w:t xml:space="preserve"> memahami dan melaksanakan Renstra di bidang dan unit kerja masing-masing.</w:t>
      </w:r>
    </w:p>
    <w:p w:rsidR="007C1FB1" w:rsidRPr="00865041" w:rsidRDefault="007C1FB1" w:rsidP="00B83B71">
      <w:pPr>
        <w:spacing w:line="360" w:lineRule="auto"/>
        <w:jc w:val="center"/>
        <w:rPr>
          <w:b/>
          <w:lang w:val="sv-SE"/>
        </w:rPr>
      </w:pPr>
    </w:p>
    <w:p w:rsidR="003612CF" w:rsidRPr="00865041" w:rsidRDefault="003612CF" w:rsidP="00B83B71">
      <w:pPr>
        <w:spacing w:line="360" w:lineRule="auto"/>
        <w:jc w:val="center"/>
        <w:rPr>
          <w:b/>
          <w:lang w:val="sv-SE"/>
        </w:rPr>
      </w:pPr>
    </w:p>
    <w:p w:rsidR="00B83B71" w:rsidRPr="00865041" w:rsidRDefault="00B83B71" w:rsidP="00B83B71">
      <w:pPr>
        <w:spacing w:line="360" w:lineRule="auto"/>
        <w:jc w:val="center"/>
        <w:rPr>
          <w:b/>
          <w:lang w:val="sv-SE"/>
        </w:rPr>
      </w:pPr>
    </w:p>
    <w:p w:rsidR="00B83B71" w:rsidRPr="00865041" w:rsidRDefault="00B83B71" w:rsidP="00B83B71">
      <w:pPr>
        <w:spacing w:line="360" w:lineRule="auto"/>
        <w:jc w:val="center"/>
        <w:rPr>
          <w:b/>
          <w:lang w:val="sv-SE"/>
        </w:rPr>
      </w:pPr>
    </w:p>
    <w:p w:rsidR="00B83B71" w:rsidRPr="00865041" w:rsidRDefault="00B83B71" w:rsidP="00B83B71">
      <w:pPr>
        <w:spacing w:line="360" w:lineRule="auto"/>
        <w:jc w:val="center"/>
        <w:rPr>
          <w:b/>
          <w:lang w:val="sv-SE"/>
        </w:rPr>
      </w:pPr>
    </w:p>
    <w:p w:rsidR="002B521B" w:rsidRDefault="002B521B">
      <w:pPr>
        <w:rPr>
          <w:rFonts w:ascii="Euphemia" w:hAnsi="Euphemia"/>
          <w:b/>
        </w:rPr>
      </w:pPr>
      <w:r>
        <w:rPr>
          <w:rFonts w:ascii="Euphemia" w:hAnsi="Euphemia"/>
          <w:b/>
        </w:rPr>
        <w:br w:type="page"/>
      </w:r>
    </w:p>
    <w:p w:rsidR="00245269" w:rsidRPr="00865041" w:rsidRDefault="00245269" w:rsidP="004A1D6C">
      <w:pPr>
        <w:spacing w:line="360" w:lineRule="auto"/>
        <w:jc w:val="center"/>
        <w:rPr>
          <w:b/>
        </w:rPr>
      </w:pPr>
      <w:r w:rsidRPr="00865041">
        <w:rPr>
          <w:b/>
        </w:rPr>
        <w:lastRenderedPageBreak/>
        <w:t>BAB II</w:t>
      </w:r>
    </w:p>
    <w:p w:rsidR="001916C9" w:rsidRPr="00865041" w:rsidRDefault="001916C9" w:rsidP="004A1D6C">
      <w:pPr>
        <w:spacing w:line="360" w:lineRule="auto"/>
        <w:jc w:val="center"/>
        <w:rPr>
          <w:b/>
        </w:rPr>
      </w:pPr>
      <w:r w:rsidRPr="00865041">
        <w:rPr>
          <w:b/>
        </w:rPr>
        <w:t>VISI, MISI DAN TUJUAN</w:t>
      </w:r>
    </w:p>
    <w:p w:rsidR="00C8595F" w:rsidRPr="00865041" w:rsidRDefault="00C8595F" w:rsidP="00C8595F">
      <w:pPr>
        <w:rPr>
          <w:b/>
        </w:rPr>
      </w:pPr>
    </w:p>
    <w:p w:rsidR="003066F3" w:rsidRPr="00865041" w:rsidRDefault="003066F3" w:rsidP="00C8595F">
      <w:pPr>
        <w:rPr>
          <w:b/>
        </w:rPr>
      </w:pPr>
    </w:p>
    <w:p w:rsidR="00245269" w:rsidRPr="00865041" w:rsidRDefault="004A1D6C" w:rsidP="00DB785C">
      <w:pPr>
        <w:spacing w:after="120" w:line="360" w:lineRule="auto"/>
        <w:rPr>
          <w:b/>
        </w:rPr>
      </w:pPr>
      <w:r w:rsidRPr="00865041">
        <w:rPr>
          <w:b/>
        </w:rPr>
        <w:t xml:space="preserve">2.1. </w:t>
      </w:r>
      <w:r w:rsidR="00562F12" w:rsidRPr="00865041">
        <w:rPr>
          <w:b/>
        </w:rPr>
        <w:t>Visi, Misi, dan Tujuan Fakultas</w:t>
      </w:r>
      <w:r w:rsidR="00C8595F" w:rsidRPr="00865041">
        <w:rPr>
          <w:b/>
        </w:rPr>
        <w:t xml:space="preserve"> Pertanian</w:t>
      </w:r>
    </w:p>
    <w:p w:rsidR="00A723B7" w:rsidRDefault="00865041" w:rsidP="00DB785C">
      <w:pPr>
        <w:pStyle w:val="ListParagraph"/>
        <w:numPr>
          <w:ilvl w:val="0"/>
          <w:numId w:val="25"/>
        </w:numPr>
        <w:spacing w:after="120" w:line="360" w:lineRule="auto"/>
        <w:rPr>
          <w:lang w:val="id-ID"/>
        </w:rPr>
      </w:pPr>
      <w:r w:rsidRPr="00865041">
        <w:rPr>
          <w:b/>
          <w:lang w:val="id-ID"/>
        </w:rPr>
        <w:t xml:space="preserve">Pernyataan </w:t>
      </w:r>
      <w:r w:rsidR="00A723B7" w:rsidRPr="00865041">
        <w:rPr>
          <w:b/>
        </w:rPr>
        <w:t>Visi</w:t>
      </w:r>
      <w:r w:rsidR="00A723B7" w:rsidRPr="00865041">
        <w:t xml:space="preserve"> </w:t>
      </w:r>
    </w:p>
    <w:p w:rsidR="00865041" w:rsidRPr="00865041" w:rsidRDefault="00865041" w:rsidP="00DB785C">
      <w:pPr>
        <w:pStyle w:val="ListParagraph"/>
        <w:spacing w:after="120" w:line="360" w:lineRule="auto"/>
        <w:rPr>
          <w:lang w:val="id-ID"/>
        </w:rPr>
      </w:pPr>
      <w:r>
        <w:rPr>
          <w:lang w:val="id-ID"/>
        </w:rPr>
        <w:t>Pernyataan Visi Fakultas Pertanian Universitas Borobudur adalah :</w:t>
      </w:r>
    </w:p>
    <w:p w:rsidR="00A723B7" w:rsidRPr="005C1886" w:rsidRDefault="005075A2" w:rsidP="00DB785C">
      <w:pPr>
        <w:tabs>
          <w:tab w:val="num" w:pos="540"/>
        </w:tabs>
        <w:spacing w:after="120" w:line="360" w:lineRule="auto"/>
        <w:ind w:left="709"/>
        <w:jc w:val="both"/>
        <w:rPr>
          <w:i/>
          <w:lang w:val="id-ID"/>
        </w:rPr>
      </w:pPr>
      <w:r w:rsidRPr="00865041">
        <w:rPr>
          <w:i/>
          <w:color w:val="000000"/>
        </w:rPr>
        <w:t>”Pada Tahun 202</w:t>
      </w:r>
      <w:r w:rsidR="00B30B75" w:rsidRPr="00865041">
        <w:rPr>
          <w:i/>
          <w:color w:val="000000"/>
        </w:rPr>
        <w:t>5</w:t>
      </w:r>
      <w:r w:rsidRPr="00865041">
        <w:rPr>
          <w:i/>
          <w:color w:val="000000"/>
        </w:rPr>
        <w:t xml:space="preserve">, Menjadi pusat pengembangan sumber daya manusia dalam bidang Agribisnis, dan Agroteknologi yang mempunyai wawasan kemandirian dan </w:t>
      </w:r>
      <w:r w:rsidRPr="005C1886">
        <w:rPr>
          <w:i/>
        </w:rPr>
        <w:t>kewirausahaan dalam menuju masyarakat yang sejahtera”</w:t>
      </w:r>
    </w:p>
    <w:p w:rsidR="00865041" w:rsidRPr="005C1886" w:rsidRDefault="00865041" w:rsidP="00DB785C">
      <w:pPr>
        <w:tabs>
          <w:tab w:val="num" w:pos="540"/>
        </w:tabs>
        <w:spacing w:after="120" w:line="360" w:lineRule="auto"/>
        <w:ind w:left="709"/>
        <w:jc w:val="both"/>
        <w:rPr>
          <w:lang w:val="id-ID"/>
        </w:rPr>
      </w:pPr>
      <w:r w:rsidRPr="005C1886">
        <w:rPr>
          <w:lang w:val="id-ID"/>
        </w:rPr>
        <w:t>Dalam pernyataan visi tersebut, terdapat beberapa pemikiran visioner yang menjadi kata k</w:t>
      </w:r>
      <w:r w:rsidR="005C1886" w:rsidRPr="005C1886">
        <w:rPr>
          <w:lang w:val="id-ID"/>
        </w:rPr>
        <w:t xml:space="preserve">unci untuk pemahamanya, yaitu </w:t>
      </w:r>
      <w:r w:rsidR="0085296B" w:rsidRPr="005C1886">
        <w:rPr>
          <w:lang w:val="id-ID"/>
        </w:rPr>
        <w:t xml:space="preserve"> </w:t>
      </w:r>
      <w:r w:rsidRPr="005C1886">
        <w:rPr>
          <w:lang w:val="id-ID"/>
        </w:rPr>
        <w:t>kemandirian dan kewirausahaan.</w:t>
      </w:r>
    </w:p>
    <w:p w:rsidR="00865041" w:rsidRDefault="00865041" w:rsidP="00DB785C">
      <w:pPr>
        <w:tabs>
          <w:tab w:val="num" w:pos="540"/>
        </w:tabs>
        <w:spacing w:after="120" w:line="360" w:lineRule="auto"/>
        <w:ind w:left="709"/>
        <w:jc w:val="both"/>
        <w:rPr>
          <w:color w:val="000000"/>
          <w:lang w:val="id-ID"/>
        </w:rPr>
      </w:pPr>
      <w:r w:rsidRPr="00126674">
        <w:rPr>
          <w:b/>
          <w:color w:val="000000"/>
          <w:lang w:val="id-ID"/>
        </w:rPr>
        <w:t>Kemandirian</w:t>
      </w:r>
      <w:r>
        <w:rPr>
          <w:color w:val="000000"/>
          <w:lang w:val="id-ID"/>
        </w:rPr>
        <w:t xml:space="preserve">, merupakan atribut </w:t>
      </w:r>
      <w:r w:rsidR="00F6141C">
        <w:rPr>
          <w:color w:val="000000"/>
          <w:lang w:val="id-ID"/>
        </w:rPr>
        <w:t>diri bagi civitas akademika Universitas Borobudur  yang menonjolkan kekuatan kepribadian yang kokoh dan mandiri</w:t>
      </w:r>
      <w:r w:rsidR="00126674">
        <w:rPr>
          <w:color w:val="000000"/>
          <w:lang w:val="id-ID"/>
        </w:rPr>
        <w:t>. Setiap civitas akademika Universitas Borobudur membangun kepribadian yang kuat melalui pembiasaan perilaku mandiri dalam berfikir, berbicara (menampaikan pendapat), berperilaku dan bertindak.</w:t>
      </w:r>
    </w:p>
    <w:p w:rsidR="00126674" w:rsidRPr="00126674" w:rsidRDefault="00126674" w:rsidP="00DB785C">
      <w:pPr>
        <w:tabs>
          <w:tab w:val="num" w:pos="540"/>
        </w:tabs>
        <w:spacing w:after="120" w:line="360" w:lineRule="auto"/>
        <w:ind w:left="709"/>
        <w:jc w:val="both"/>
        <w:rPr>
          <w:color w:val="000000"/>
          <w:lang w:val="id-ID"/>
        </w:rPr>
      </w:pPr>
      <w:r>
        <w:rPr>
          <w:b/>
          <w:color w:val="000000"/>
          <w:lang w:val="id-ID"/>
        </w:rPr>
        <w:t xml:space="preserve">Kewirausahaan </w:t>
      </w:r>
      <w:r w:rsidRPr="00126674">
        <w:rPr>
          <w:color w:val="000000"/>
          <w:lang w:val="id-ID"/>
        </w:rPr>
        <w:t>merupakan sifat kepribadian dinamis yang selau</w:t>
      </w:r>
      <w:r w:rsidR="00E5442E">
        <w:rPr>
          <w:color w:val="000000"/>
          <w:lang w:val="id-ID"/>
        </w:rPr>
        <w:t xml:space="preserve"> mengupayakan peluang tindakan untuk peningkatan diri secara sosial, budaya, politik dan ekonomi. Atribut kewirausahaan ditandai dengan perilaku kreatif, inovatif dan adaptif terhadap kebutuhan lingkungan melalui proses pembelajaran yang berkelanjuta</w:t>
      </w:r>
      <w:r w:rsidR="003C6E81">
        <w:rPr>
          <w:color w:val="000000"/>
          <w:lang w:val="id-ID"/>
        </w:rPr>
        <w:t>n u</w:t>
      </w:r>
      <w:r w:rsidR="00E5442E">
        <w:rPr>
          <w:color w:val="000000"/>
          <w:lang w:val="id-ID"/>
        </w:rPr>
        <w:t>ntuk menciptyakan sesuatu yang baru dan bernilai dalam lingkungannya.</w:t>
      </w:r>
    </w:p>
    <w:p w:rsidR="00A723B7" w:rsidRPr="00E5442E" w:rsidRDefault="00E5442E" w:rsidP="00DB785C">
      <w:pPr>
        <w:pStyle w:val="ListParagraph"/>
        <w:numPr>
          <w:ilvl w:val="0"/>
          <w:numId w:val="25"/>
        </w:numPr>
        <w:tabs>
          <w:tab w:val="num" w:pos="709"/>
        </w:tabs>
        <w:spacing w:after="120" w:line="360" w:lineRule="auto"/>
        <w:jc w:val="both"/>
        <w:rPr>
          <w:b/>
          <w:color w:val="000000"/>
          <w:lang w:val="fi-FI"/>
        </w:rPr>
      </w:pPr>
      <w:r>
        <w:rPr>
          <w:b/>
          <w:color w:val="000000"/>
          <w:lang w:val="id-ID"/>
        </w:rPr>
        <w:t xml:space="preserve">Pernyataan </w:t>
      </w:r>
      <w:r w:rsidR="00A723B7" w:rsidRPr="00E5442E">
        <w:rPr>
          <w:b/>
          <w:color w:val="000000"/>
          <w:lang w:val="fi-FI"/>
        </w:rPr>
        <w:t xml:space="preserve">Misi </w:t>
      </w:r>
    </w:p>
    <w:p w:rsidR="00A723B7" w:rsidRPr="00865041" w:rsidRDefault="00A723B7" w:rsidP="00DB785C">
      <w:pPr>
        <w:tabs>
          <w:tab w:val="num" w:pos="540"/>
        </w:tabs>
        <w:spacing w:after="120" w:line="360" w:lineRule="auto"/>
        <w:ind w:left="709"/>
        <w:jc w:val="both"/>
        <w:rPr>
          <w:color w:val="000000"/>
          <w:lang w:val="fi-FI"/>
        </w:rPr>
      </w:pPr>
      <w:r w:rsidRPr="00865041">
        <w:rPr>
          <w:color w:val="000000"/>
          <w:lang w:val="fi-FI"/>
        </w:rPr>
        <w:t>Untuk me</w:t>
      </w:r>
      <w:r w:rsidR="00783D67" w:rsidRPr="00865041">
        <w:rPr>
          <w:color w:val="000000"/>
          <w:lang w:val="fi-FI"/>
        </w:rPr>
        <w:t>n</w:t>
      </w:r>
      <w:r w:rsidRPr="00865041">
        <w:rPr>
          <w:color w:val="000000"/>
          <w:lang w:val="fi-FI"/>
        </w:rPr>
        <w:t>capai visi</w:t>
      </w:r>
      <w:r w:rsidR="00E5442E">
        <w:rPr>
          <w:color w:val="000000"/>
          <w:lang w:val="id-ID"/>
        </w:rPr>
        <w:t xml:space="preserve"> tersebut di atas</w:t>
      </w:r>
      <w:r w:rsidRPr="00865041">
        <w:rPr>
          <w:color w:val="000000"/>
          <w:lang w:val="fi-FI"/>
        </w:rPr>
        <w:t xml:space="preserve">, </w:t>
      </w:r>
      <w:r w:rsidR="00E5442E">
        <w:rPr>
          <w:color w:val="000000"/>
          <w:lang w:val="id-ID"/>
        </w:rPr>
        <w:t xml:space="preserve">maka </w:t>
      </w:r>
      <w:r w:rsidRPr="00865041">
        <w:rPr>
          <w:color w:val="000000"/>
          <w:lang w:val="fi-FI"/>
        </w:rPr>
        <w:t xml:space="preserve">misi </w:t>
      </w:r>
      <w:r w:rsidR="004F03E2" w:rsidRPr="00865041">
        <w:rPr>
          <w:color w:val="000000"/>
          <w:lang w:val="fi-FI"/>
        </w:rPr>
        <w:t>Fakultas Pertanian</w:t>
      </w:r>
      <w:r w:rsidRPr="00865041">
        <w:rPr>
          <w:color w:val="000000"/>
          <w:lang w:val="fi-FI"/>
        </w:rPr>
        <w:t xml:space="preserve"> adalah:</w:t>
      </w:r>
    </w:p>
    <w:p w:rsidR="005075A2" w:rsidRPr="00865041" w:rsidRDefault="005075A2" w:rsidP="00DB785C">
      <w:pPr>
        <w:pStyle w:val="ListParagraph"/>
        <w:numPr>
          <w:ilvl w:val="0"/>
          <w:numId w:val="13"/>
        </w:numPr>
        <w:spacing w:after="120" w:line="360" w:lineRule="auto"/>
        <w:ind w:left="1134" w:hanging="283"/>
        <w:jc w:val="both"/>
        <w:rPr>
          <w:color w:val="000000"/>
          <w:lang w:val="fi-FI"/>
        </w:rPr>
      </w:pPr>
      <w:r w:rsidRPr="00865041">
        <w:rPr>
          <w:color w:val="000000"/>
          <w:lang w:val="fi-FI"/>
        </w:rPr>
        <w:t>Menyelenggarakan pendidikan dan pengajaran yang menunjang pengembangan ilmu pengetahuan, menjaga dan menyajikan substansi kekayaan intelektual serta kebenaran ilmiah</w:t>
      </w:r>
    </w:p>
    <w:p w:rsidR="005075A2" w:rsidRPr="00865041" w:rsidRDefault="005075A2" w:rsidP="00DB785C">
      <w:pPr>
        <w:pStyle w:val="ListParagraph"/>
        <w:numPr>
          <w:ilvl w:val="0"/>
          <w:numId w:val="13"/>
        </w:numPr>
        <w:spacing w:after="120" w:line="360" w:lineRule="auto"/>
        <w:ind w:left="1134" w:hanging="283"/>
        <w:jc w:val="both"/>
        <w:rPr>
          <w:color w:val="000000"/>
          <w:lang w:val="fi-FI"/>
        </w:rPr>
      </w:pPr>
      <w:r w:rsidRPr="00865041">
        <w:rPr>
          <w:color w:val="000000"/>
          <w:lang w:val="fi-FI"/>
        </w:rPr>
        <w:t>Melaksanakan kegiatan penelitian dalam rangka memperkaya materi keilmuan yang kondusif bagi pelaksanaan proses belajar mengajar sehingga dapat menghasilkan lulusan yang terampil dan kreatif secara ilmiah</w:t>
      </w:r>
    </w:p>
    <w:p w:rsidR="005075A2" w:rsidRPr="00865041" w:rsidRDefault="005075A2" w:rsidP="00DB785C">
      <w:pPr>
        <w:pStyle w:val="ListParagraph"/>
        <w:numPr>
          <w:ilvl w:val="0"/>
          <w:numId w:val="13"/>
        </w:numPr>
        <w:spacing w:after="120" w:line="360" w:lineRule="auto"/>
        <w:ind w:left="1134" w:hanging="283"/>
        <w:jc w:val="both"/>
        <w:rPr>
          <w:color w:val="000000"/>
          <w:lang w:val="fi-FI"/>
        </w:rPr>
      </w:pPr>
      <w:r w:rsidRPr="00865041">
        <w:rPr>
          <w:color w:val="000000"/>
          <w:lang w:val="fi-FI"/>
        </w:rPr>
        <w:lastRenderedPageBreak/>
        <w:t>Melaksanakan kegiatan pengabdian masyarakat dengan berpegang pada penghormatan nilai-nilai budaya dan menyebarkan ilmu pengetahuan dan nilai luhur dalam meningkatkan kualitas kehidupan masyarakat</w:t>
      </w:r>
    </w:p>
    <w:p w:rsidR="00A723B7" w:rsidRPr="00B24DE5" w:rsidRDefault="00A723B7" w:rsidP="00DB785C">
      <w:pPr>
        <w:pStyle w:val="ListParagraph"/>
        <w:numPr>
          <w:ilvl w:val="0"/>
          <w:numId w:val="25"/>
        </w:numPr>
        <w:spacing w:after="120" w:line="360" w:lineRule="auto"/>
        <w:jc w:val="both"/>
        <w:rPr>
          <w:b/>
          <w:color w:val="000000"/>
          <w:lang w:val="fi-FI"/>
        </w:rPr>
      </w:pPr>
      <w:r w:rsidRPr="00B24DE5">
        <w:rPr>
          <w:b/>
          <w:color w:val="000000"/>
          <w:lang w:val="fi-FI"/>
        </w:rPr>
        <w:t xml:space="preserve">Tujuan </w:t>
      </w:r>
    </w:p>
    <w:p w:rsidR="00A723B7" w:rsidRPr="00865041" w:rsidRDefault="00A723B7" w:rsidP="00DB785C">
      <w:pPr>
        <w:spacing w:after="120" w:line="360" w:lineRule="auto"/>
        <w:ind w:left="709"/>
        <w:jc w:val="both"/>
        <w:rPr>
          <w:color w:val="000000"/>
          <w:lang w:val="id-ID"/>
        </w:rPr>
      </w:pPr>
      <w:r w:rsidRPr="00865041">
        <w:rPr>
          <w:color w:val="000000"/>
          <w:lang w:val="fi-FI"/>
        </w:rPr>
        <w:t xml:space="preserve">Tujuan </w:t>
      </w:r>
      <w:r w:rsidR="004F03E2" w:rsidRPr="00865041">
        <w:rPr>
          <w:color w:val="000000"/>
          <w:lang w:val="fi-FI"/>
        </w:rPr>
        <w:t>Fakultas Pertanian</w:t>
      </w:r>
      <w:r w:rsidRPr="00865041">
        <w:rPr>
          <w:color w:val="000000"/>
          <w:lang w:val="fi-FI"/>
        </w:rPr>
        <w:t xml:space="preserve"> </w:t>
      </w:r>
      <w:r w:rsidR="004F03E2" w:rsidRPr="00865041">
        <w:rPr>
          <w:color w:val="000000"/>
          <w:lang w:val="fi-FI"/>
        </w:rPr>
        <w:t>Un</w:t>
      </w:r>
      <w:r w:rsidR="00E5442E">
        <w:rPr>
          <w:color w:val="000000"/>
          <w:lang w:val="id-ID"/>
        </w:rPr>
        <w:t>iversitas B</w:t>
      </w:r>
      <w:r w:rsidR="004F03E2" w:rsidRPr="00865041">
        <w:rPr>
          <w:color w:val="000000"/>
          <w:lang w:val="fi-FI"/>
        </w:rPr>
        <w:t>or</w:t>
      </w:r>
      <w:r w:rsidR="00E5442E">
        <w:rPr>
          <w:color w:val="000000"/>
          <w:lang w:val="id-ID"/>
        </w:rPr>
        <w:t>orobudur.</w:t>
      </w:r>
      <w:r w:rsidRPr="00865041">
        <w:rPr>
          <w:color w:val="000000"/>
          <w:lang w:val="fi-FI"/>
        </w:rPr>
        <w:t xml:space="preserve"> </w:t>
      </w:r>
      <w:r w:rsidR="005075A2" w:rsidRPr="00865041">
        <w:rPr>
          <w:color w:val="000000"/>
          <w:lang w:val="id-ID"/>
        </w:rPr>
        <w:t>adalah</w:t>
      </w:r>
    </w:p>
    <w:p w:rsidR="005075A2" w:rsidRPr="00865041" w:rsidRDefault="005075A2" w:rsidP="00DB785C">
      <w:pPr>
        <w:pStyle w:val="ListParagraph"/>
        <w:numPr>
          <w:ilvl w:val="0"/>
          <w:numId w:val="14"/>
        </w:numPr>
        <w:spacing w:after="120" w:line="360" w:lineRule="auto"/>
        <w:ind w:hanging="371"/>
        <w:jc w:val="both"/>
        <w:rPr>
          <w:color w:val="000000"/>
          <w:lang w:val="it-IT"/>
        </w:rPr>
      </w:pPr>
      <w:r w:rsidRPr="00865041">
        <w:rPr>
          <w:color w:val="000000"/>
          <w:lang w:val="it-IT"/>
        </w:rPr>
        <w:t>Menghasilkan lulusan yang memiliki etika dan moral yang baik dan mampu untuk mengembangkan bidang agribisnis dan agroteknologi.</w:t>
      </w:r>
    </w:p>
    <w:p w:rsidR="005075A2" w:rsidRPr="00865041" w:rsidRDefault="005075A2" w:rsidP="00DB785C">
      <w:pPr>
        <w:pStyle w:val="ListParagraph"/>
        <w:numPr>
          <w:ilvl w:val="0"/>
          <w:numId w:val="14"/>
        </w:numPr>
        <w:spacing w:after="120" w:line="360" w:lineRule="auto"/>
        <w:ind w:hanging="371"/>
        <w:jc w:val="both"/>
        <w:rPr>
          <w:color w:val="000000"/>
          <w:lang w:val="it-IT"/>
        </w:rPr>
      </w:pPr>
      <w:r w:rsidRPr="00865041">
        <w:rPr>
          <w:color w:val="000000"/>
          <w:lang w:val="it-IT"/>
        </w:rPr>
        <w:t xml:space="preserve">Lulusan yang dihasilkan memiliki kemampuan akademik dan pengalaman yang cukup sehingga dapat berkompetisi dalam pasar kerja bidang Agribisnis dan </w:t>
      </w:r>
      <w:r w:rsidR="00562F12" w:rsidRPr="00865041">
        <w:rPr>
          <w:color w:val="000000"/>
          <w:lang w:val="it-IT"/>
        </w:rPr>
        <w:t xml:space="preserve">Agroteknologi, serta </w:t>
      </w:r>
      <w:r w:rsidRPr="00865041">
        <w:rPr>
          <w:color w:val="000000"/>
          <w:lang w:val="it-IT"/>
        </w:rPr>
        <w:t>menciptakan lapangan kerja sendiri.</w:t>
      </w:r>
    </w:p>
    <w:p w:rsidR="005075A2" w:rsidRPr="00865041" w:rsidRDefault="005075A2" w:rsidP="00DB785C">
      <w:pPr>
        <w:pStyle w:val="ListParagraph"/>
        <w:numPr>
          <w:ilvl w:val="0"/>
          <w:numId w:val="14"/>
        </w:numPr>
        <w:spacing w:after="120" w:line="360" w:lineRule="auto"/>
        <w:ind w:hanging="371"/>
        <w:jc w:val="both"/>
        <w:rPr>
          <w:color w:val="000000"/>
          <w:lang w:val="it-IT"/>
        </w:rPr>
      </w:pPr>
      <w:r w:rsidRPr="00865041">
        <w:rPr>
          <w:color w:val="000000"/>
          <w:lang w:val="it-IT"/>
        </w:rPr>
        <w:t>Meningkatkan sistem manajemen dan organisasi yang mengarah pada proses pembelajaran, sumberdaya, dan pengelolaan yang efektif dan efisien.</w:t>
      </w:r>
    </w:p>
    <w:p w:rsidR="00562F12" w:rsidRPr="00865041" w:rsidRDefault="005075A2" w:rsidP="00DB785C">
      <w:pPr>
        <w:pStyle w:val="ListParagraph"/>
        <w:numPr>
          <w:ilvl w:val="0"/>
          <w:numId w:val="14"/>
        </w:numPr>
        <w:spacing w:after="120" w:line="360" w:lineRule="auto"/>
        <w:ind w:hanging="371"/>
        <w:jc w:val="both"/>
        <w:rPr>
          <w:b/>
          <w:color w:val="000000"/>
          <w:lang w:val="it-IT"/>
        </w:rPr>
      </w:pPr>
      <w:r w:rsidRPr="00865041">
        <w:rPr>
          <w:color w:val="000000"/>
          <w:lang w:val="it-IT"/>
        </w:rPr>
        <w:t>Peningkatan kinerja dosen dan staf dalam peyelenggaraan program pendidikan</w:t>
      </w:r>
      <w:r w:rsidR="00562F12" w:rsidRPr="00865041">
        <w:rPr>
          <w:color w:val="000000"/>
          <w:lang w:val="it-IT"/>
        </w:rPr>
        <w:t>, penelitian, dan pengabdian pada masyarakat.</w:t>
      </w:r>
    </w:p>
    <w:p w:rsidR="003066F3" w:rsidRPr="00865041" w:rsidRDefault="003066F3" w:rsidP="00DB785C">
      <w:pPr>
        <w:spacing w:after="120" w:line="360" w:lineRule="auto"/>
        <w:rPr>
          <w:b/>
        </w:rPr>
      </w:pPr>
    </w:p>
    <w:p w:rsidR="00C8595F" w:rsidRPr="00865041" w:rsidRDefault="004A1D6C" w:rsidP="00DB785C">
      <w:pPr>
        <w:spacing w:after="120" w:line="360" w:lineRule="auto"/>
        <w:rPr>
          <w:b/>
        </w:rPr>
      </w:pPr>
      <w:r w:rsidRPr="00865041">
        <w:rPr>
          <w:b/>
        </w:rPr>
        <w:t xml:space="preserve">2.2. </w:t>
      </w:r>
      <w:r w:rsidR="00C8595F" w:rsidRPr="00865041">
        <w:rPr>
          <w:b/>
        </w:rPr>
        <w:t>Visi, Misi, dan Tujuan Program Studi Agribisnis</w:t>
      </w:r>
    </w:p>
    <w:p w:rsidR="003066F3" w:rsidRPr="00B24DE5" w:rsidRDefault="00B24DE5" w:rsidP="00DB785C">
      <w:pPr>
        <w:pStyle w:val="ListParagraph"/>
        <w:numPr>
          <w:ilvl w:val="0"/>
          <w:numId w:val="25"/>
        </w:numPr>
        <w:spacing w:after="120" w:line="360" w:lineRule="auto"/>
        <w:jc w:val="both"/>
        <w:rPr>
          <w:b/>
        </w:rPr>
      </w:pPr>
      <w:r>
        <w:rPr>
          <w:b/>
          <w:lang w:val="id-ID"/>
        </w:rPr>
        <w:t xml:space="preserve">Pernyataan </w:t>
      </w:r>
      <w:r w:rsidR="003066F3" w:rsidRPr="00B24DE5">
        <w:rPr>
          <w:b/>
        </w:rPr>
        <w:t>Visi</w:t>
      </w:r>
    </w:p>
    <w:p w:rsidR="00B24DE5" w:rsidRPr="00865041" w:rsidRDefault="00B24DE5" w:rsidP="00DB785C">
      <w:pPr>
        <w:pStyle w:val="ListParagraph"/>
        <w:spacing w:after="120" w:line="360" w:lineRule="auto"/>
        <w:rPr>
          <w:lang w:val="id-ID"/>
        </w:rPr>
      </w:pPr>
      <w:r>
        <w:rPr>
          <w:lang w:val="id-ID"/>
        </w:rPr>
        <w:t>Pernyataan Visi Program Studi Agribisnis Fakultas Pertanian Universitas Borobudur adalah :</w:t>
      </w:r>
    </w:p>
    <w:p w:rsidR="003066F3" w:rsidRPr="00F06C79" w:rsidRDefault="00B24DE5" w:rsidP="00DB785C">
      <w:pPr>
        <w:spacing w:after="120" w:line="360" w:lineRule="auto"/>
        <w:ind w:left="709"/>
        <w:jc w:val="both"/>
        <w:rPr>
          <w:rFonts w:eastAsia="Times New Roman"/>
          <w:bCs/>
          <w:i/>
          <w:lang w:eastAsia="en-US"/>
        </w:rPr>
      </w:pPr>
      <w:r w:rsidRPr="00F06C79">
        <w:rPr>
          <w:rFonts w:eastAsia="Times New Roman"/>
          <w:bCs/>
          <w:i/>
          <w:spacing w:val="-1"/>
          <w:lang w:eastAsia="en-US"/>
        </w:rPr>
        <w:t xml:space="preserve"> </w:t>
      </w:r>
      <w:proofErr w:type="gramStart"/>
      <w:r w:rsidR="004C29FD" w:rsidRPr="00F06C79">
        <w:rPr>
          <w:rFonts w:eastAsia="Times New Roman"/>
          <w:bCs/>
          <w:i/>
          <w:spacing w:val="-1"/>
          <w:lang w:eastAsia="en-US"/>
        </w:rPr>
        <w:t>“</w:t>
      </w:r>
      <w:r w:rsidR="003066F3" w:rsidRPr="00F06C79">
        <w:rPr>
          <w:rFonts w:eastAsia="Times New Roman"/>
          <w:bCs/>
          <w:i/>
          <w:spacing w:val="-1"/>
          <w:lang w:eastAsia="en-US"/>
        </w:rPr>
        <w:t>P</w:t>
      </w:r>
      <w:r w:rsidR="003066F3" w:rsidRPr="00F06C79">
        <w:rPr>
          <w:rFonts w:eastAsia="Times New Roman"/>
          <w:bCs/>
          <w:i/>
          <w:lang w:eastAsia="en-US"/>
        </w:rPr>
        <w:t>ada</w:t>
      </w:r>
      <w:r w:rsidR="003066F3" w:rsidRPr="00F06C79">
        <w:rPr>
          <w:rFonts w:eastAsia="Times New Roman"/>
          <w:bCs/>
          <w:i/>
          <w:spacing w:val="-9"/>
          <w:lang w:eastAsia="en-US"/>
        </w:rPr>
        <w:t xml:space="preserve"> </w:t>
      </w:r>
      <w:r w:rsidR="003066F3" w:rsidRPr="00F06C79">
        <w:rPr>
          <w:rFonts w:eastAsia="Times New Roman"/>
          <w:bCs/>
          <w:i/>
          <w:spacing w:val="-1"/>
          <w:lang w:eastAsia="en-US"/>
        </w:rPr>
        <w:t>T</w:t>
      </w:r>
      <w:r w:rsidR="003066F3" w:rsidRPr="00F06C79">
        <w:rPr>
          <w:rFonts w:eastAsia="Times New Roman"/>
          <w:bCs/>
          <w:i/>
          <w:lang w:eastAsia="en-US"/>
        </w:rPr>
        <w:t>ah</w:t>
      </w:r>
      <w:r w:rsidR="003066F3" w:rsidRPr="00F06C79">
        <w:rPr>
          <w:rFonts w:eastAsia="Times New Roman"/>
          <w:bCs/>
          <w:i/>
          <w:spacing w:val="-2"/>
          <w:lang w:eastAsia="en-US"/>
        </w:rPr>
        <w:t>u</w:t>
      </w:r>
      <w:r w:rsidR="003066F3" w:rsidRPr="00F06C79">
        <w:rPr>
          <w:rFonts w:eastAsia="Times New Roman"/>
          <w:bCs/>
          <w:i/>
          <w:lang w:eastAsia="en-US"/>
        </w:rPr>
        <w:t>n</w:t>
      </w:r>
      <w:r w:rsidR="003066F3" w:rsidRPr="00F06C79">
        <w:rPr>
          <w:rFonts w:eastAsia="Times New Roman"/>
          <w:bCs/>
          <w:i/>
          <w:spacing w:val="-9"/>
          <w:lang w:eastAsia="en-US"/>
        </w:rPr>
        <w:t xml:space="preserve"> </w:t>
      </w:r>
      <w:r w:rsidR="003066F3" w:rsidRPr="00F06C79">
        <w:rPr>
          <w:rFonts w:eastAsia="Times New Roman"/>
          <w:bCs/>
          <w:i/>
          <w:spacing w:val="-1"/>
          <w:lang w:eastAsia="en-US"/>
        </w:rPr>
        <w:t>20</w:t>
      </w:r>
      <w:r w:rsidR="003066F3" w:rsidRPr="00F06C79">
        <w:rPr>
          <w:rFonts w:eastAsia="Times New Roman"/>
          <w:bCs/>
          <w:i/>
          <w:spacing w:val="1"/>
          <w:lang w:eastAsia="en-US"/>
        </w:rPr>
        <w:t>2</w:t>
      </w:r>
      <w:r w:rsidR="003066F3" w:rsidRPr="00F06C79">
        <w:rPr>
          <w:rFonts w:eastAsia="Times New Roman"/>
          <w:bCs/>
          <w:i/>
          <w:spacing w:val="-1"/>
          <w:lang w:eastAsia="en-US"/>
        </w:rPr>
        <w:t>5</w:t>
      </w:r>
      <w:r w:rsidRPr="00F06C79">
        <w:rPr>
          <w:rFonts w:eastAsia="Times New Roman"/>
          <w:bCs/>
          <w:i/>
          <w:lang w:val="id-ID" w:eastAsia="en-US"/>
        </w:rPr>
        <w:t xml:space="preserve">, </w:t>
      </w:r>
      <w:r w:rsidR="003066F3" w:rsidRPr="00F06C79">
        <w:rPr>
          <w:rFonts w:eastAsia="Times New Roman"/>
          <w:bCs/>
          <w:i/>
          <w:spacing w:val="-3"/>
          <w:lang w:eastAsia="en-US"/>
        </w:rPr>
        <w:t>M</w:t>
      </w:r>
      <w:r w:rsidR="003066F3" w:rsidRPr="00F06C79">
        <w:rPr>
          <w:rFonts w:eastAsia="Times New Roman"/>
          <w:bCs/>
          <w:i/>
          <w:spacing w:val="-1"/>
          <w:lang w:eastAsia="en-US"/>
        </w:rPr>
        <w:t>e</w:t>
      </w:r>
      <w:r w:rsidR="003066F3" w:rsidRPr="00F06C79">
        <w:rPr>
          <w:rFonts w:eastAsia="Times New Roman"/>
          <w:bCs/>
          <w:i/>
          <w:lang w:eastAsia="en-US"/>
        </w:rPr>
        <w:t>n</w:t>
      </w:r>
      <w:r w:rsidR="003066F3" w:rsidRPr="00F06C79">
        <w:rPr>
          <w:rFonts w:eastAsia="Times New Roman"/>
          <w:bCs/>
          <w:i/>
          <w:spacing w:val="-1"/>
          <w:lang w:eastAsia="en-US"/>
        </w:rPr>
        <w:t>j</w:t>
      </w:r>
      <w:r w:rsidR="003066F3" w:rsidRPr="00F06C79">
        <w:rPr>
          <w:rFonts w:eastAsia="Times New Roman"/>
          <w:bCs/>
          <w:i/>
          <w:lang w:eastAsia="en-US"/>
        </w:rPr>
        <w:t>adik</w:t>
      </w:r>
      <w:r w:rsidR="003066F3" w:rsidRPr="00F06C79">
        <w:rPr>
          <w:rFonts w:eastAsia="Times New Roman"/>
          <w:bCs/>
          <w:i/>
          <w:spacing w:val="-1"/>
          <w:lang w:eastAsia="en-US"/>
        </w:rPr>
        <w:t>a</w:t>
      </w:r>
      <w:r w:rsidR="003066F3" w:rsidRPr="00F06C79">
        <w:rPr>
          <w:rFonts w:eastAsia="Times New Roman"/>
          <w:bCs/>
          <w:i/>
          <w:lang w:eastAsia="en-US"/>
        </w:rPr>
        <w:t>n</w:t>
      </w:r>
      <w:r w:rsidR="003066F3" w:rsidRPr="00F06C79">
        <w:rPr>
          <w:rFonts w:eastAsia="Times New Roman"/>
          <w:bCs/>
          <w:i/>
          <w:spacing w:val="-11"/>
          <w:lang w:eastAsia="en-US"/>
        </w:rPr>
        <w:t xml:space="preserve"> </w:t>
      </w:r>
      <w:r w:rsidR="003C6E81" w:rsidRPr="00F06C79">
        <w:rPr>
          <w:rFonts w:eastAsia="Times New Roman"/>
          <w:bCs/>
          <w:i/>
          <w:lang w:val="id-ID" w:eastAsia="en-US"/>
        </w:rPr>
        <w:t>p</w:t>
      </w:r>
      <w:r w:rsidR="003066F3" w:rsidRPr="00F06C79">
        <w:rPr>
          <w:rFonts w:eastAsia="Times New Roman"/>
          <w:bCs/>
          <w:i/>
          <w:lang w:eastAsia="en-US"/>
        </w:rPr>
        <w:t>r</w:t>
      </w:r>
      <w:r w:rsidR="003066F3" w:rsidRPr="00F06C79">
        <w:rPr>
          <w:rFonts w:eastAsia="Times New Roman"/>
          <w:bCs/>
          <w:i/>
          <w:spacing w:val="-1"/>
          <w:lang w:eastAsia="en-US"/>
        </w:rPr>
        <w:t>o</w:t>
      </w:r>
      <w:r w:rsidR="003066F3" w:rsidRPr="00F06C79">
        <w:rPr>
          <w:rFonts w:eastAsia="Times New Roman"/>
          <w:bCs/>
          <w:i/>
          <w:lang w:eastAsia="en-US"/>
        </w:rPr>
        <w:t>gr</w:t>
      </w:r>
      <w:r w:rsidR="003066F3" w:rsidRPr="00F06C79">
        <w:rPr>
          <w:rFonts w:eastAsia="Times New Roman"/>
          <w:bCs/>
          <w:i/>
          <w:spacing w:val="-2"/>
          <w:lang w:eastAsia="en-US"/>
        </w:rPr>
        <w:t>a</w:t>
      </w:r>
      <w:r w:rsidR="003066F3" w:rsidRPr="00F06C79">
        <w:rPr>
          <w:rFonts w:eastAsia="Times New Roman"/>
          <w:bCs/>
          <w:i/>
          <w:lang w:eastAsia="en-US"/>
        </w:rPr>
        <w:t>m</w:t>
      </w:r>
      <w:r w:rsidR="003066F3" w:rsidRPr="00F06C79">
        <w:rPr>
          <w:rFonts w:eastAsia="Times New Roman"/>
          <w:bCs/>
          <w:i/>
          <w:spacing w:val="-8"/>
          <w:lang w:eastAsia="en-US"/>
        </w:rPr>
        <w:t xml:space="preserve"> </w:t>
      </w:r>
      <w:r w:rsidR="003066F3" w:rsidRPr="00F06C79">
        <w:rPr>
          <w:rFonts w:eastAsia="Times New Roman"/>
          <w:bCs/>
          <w:i/>
          <w:spacing w:val="-1"/>
          <w:lang w:eastAsia="en-US"/>
        </w:rPr>
        <w:t>s</w:t>
      </w:r>
      <w:r w:rsidR="003066F3" w:rsidRPr="00F06C79">
        <w:rPr>
          <w:rFonts w:eastAsia="Times New Roman"/>
          <w:bCs/>
          <w:i/>
          <w:lang w:eastAsia="en-US"/>
        </w:rPr>
        <w:t>t</w:t>
      </w:r>
      <w:r w:rsidR="003066F3" w:rsidRPr="00F06C79">
        <w:rPr>
          <w:rFonts w:eastAsia="Times New Roman"/>
          <w:bCs/>
          <w:i/>
          <w:spacing w:val="-3"/>
          <w:lang w:eastAsia="en-US"/>
        </w:rPr>
        <w:t>u</w:t>
      </w:r>
      <w:r w:rsidR="003066F3" w:rsidRPr="00F06C79">
        <w:rPr>
          <w:rFonts w:eastAsia="Times New Roman"/>
          <w:bCs/>
          <w:i/>
          <w:lang w:eastAsia="en-US"/>
        </w:rPr>
        <w:t>di</w:t>
      </w:r>
      <w:r w:rsidR="003066F3" w:rsidRPr="00F06C79">
        <w:rPr>
          <w:rFonts w:eastAsia="Times New Roman"/>
          <w:bCs/>
          <w:i/>
          <w:spacing w:val="-7"/>
          <w:lang w:eastAsia="en-US"/>
        </w:rPr>
        <w:t xml:space="preserve"> </w:t>
      </w:r>
      <w:r w:rsidR="003066F3" w:rsidRPr="00F06C79">
        <w:rPr>
          <w:rFonts w:eastAsia="Times New Roman"/>
          <w:bCs/>
          <w:i/>
          <w:lang w:eastAsia="en-US"/>
        </w:rPr>
        <w:t>A</w:t>
      </w:r>
      <w:r w:rsidR="003066F3" w:rsidRPr="00F06C79">
        <w:rPr>
          <w:rFonts w:eastAsia="Times New Roman"/>
          <w:bCs/>
          <w:i/>
          <w:spacing w:val="-2"/>
          <w:lang w:eastAsia="en-US"/>
        </w:rPr>
        <w:t>g</w:t>
      </w:r>
      <w:r w:rsidR="003066F3" w:rsidRPr="00F06C79">
        <w:rPr>
          <w:rFonts w:eastAsia="Times New Roman"/>
          <w:bCs/>
          <w:i/>
          <w:lang w:eastAsia="en-US"/>
        </w:rPr>
        <w:t>ribisnis</w:t>
      </w:r>
      <w:r w:rsidR="003066F3" w:rsidRPr="00F06C79">
        <w:rPr>
          <w:rFonts w:eastAsia="Times New Roman"/>
          <w:bCs/>
          <w:i/>
          <w:spacing w:val="-8"/>
          <w:lang w:eastAsia="en-US"/>
        </w:rPr>
        <w:t xml:space="preserve"> </w:t>
      </w:r>
      <w:r w:rsidR="003066F3" w:rsidRPr="00F06C79">
        <w:rPr>
          <w:rFonts w:eastAsia="Times New Roman"/>
          <w:bCs/>
          <w:i/>
          <w:lang w:eastAsia="en-US"/>
        </w:rPr>
        <w:t>ya</w:t>
      </w:r>
      <w:r w:rsidR="003066F3" w:rsidRPr="00F06C79">
        <w:rPr>
          <w:rFonts w:eastAsia="Times New Roman"/>
          <w:bCs/>
          <w:i/>
          <w:spacing w:val="-2"/>
          <w:lang w:eastAsia="en-US"/>
        </w:rPr>
        <w:t>n</w:t>
      </w:r>
      <w:r w:rsidR="003066F3" w:rsidRPr="00F06C79">
        <w:rPr>
          <w:rFonts w:eastAsia="Times New Roman"/>
          <w:bCs/>
          <w:i/>
          <w:lang w:eastAsia="en-US"/>
        </w:rPr>
        <w:t>g</w:t>
      </w:r>
      <w:r w:rsidR="003066F3" w:rsidRPr="00F06C79">
        <w:rPr>
          <w:rFonts w:eastAsia="Times New Roman"/>
          <w:bCs/>
          <w:i/>
          <w:spacing w:val="-11"/>
          <w:lang w:eastAsia="en-US"/>
        </w:rPr>
        <w:t xml:space="preserve"> unggul</w:t>
      </w:r>
      <w:r w:rsidR="003066F3" w:rsidRPr="00F06C79">
        <w:rPr>
          <w:rFonts w:eastAsia="Times New Roman"/>
          <w:bCs/>
          <w:i/>
          <w:spacing w:val="-10"/>
          <w:lang w:eastAsia="en-US"/>
        </w:rPr>
        <w:t xml:space="preserve"> </w:t>
      </w:r>
      <w:r w:rsidR="003066F3" w:rsidRPr="00F06C79">
        <w:rPr>
          <w:rFonts w:eastAsia="Times New Roman"/>
          <w:bCs/>
          <w:i/>
          <w:lang w:eastAsia="en-US"/>
        </w:rPr>
        <w:t>d</w:t>
      </w:r>
      <w:r w:rsidR="003066F3" w:rsidRPr="00F06C79">
        <w:rPr>
          <w:rFonts w:eastAsia="Times New Roman"/>
          <w:bCs/>
          <w:i/>
          <w:spacing w:val="1"/>
          <w:lang w:eastAsia="en-US"/>
        </w:rPr>
        <w:t xml:space="preserve">i </w:t>
      </w:r>
      <w:r w:rsidR="003066F3" w:rsidRPr="00F06C79">
        <w:rPr>
          <w:rFonts w:eastAsia="Times New Roman"/>
          <w:bCs/>
          <w:i/>
          <w:spacing w:val="-3"/>
          <w:lang w:eastAsia="en-US"/>
        </w:rPr>
        <w:t>b</w:t>
      </w:r>
      <w:r w:rsidR="003066F3" w:rsidRPr="00F06C79">
        <w:rPr>
          <w:rFonts w:eastAsia="Times New Roman"/>
          <w:bCs/>
          <w:i/>
          <w:lang w:eastAsia="en-US"/>
        </w:rPr>
        <w:t>i</w:t>
      </w:r>
      <w:r w:rsidR="003066F3" w:rsidRPr="00F06C79">
        <w:rPr>
          <w:rFonts w:eastAsia="Times New Roman"/>
          <w:bCs/>
          <w:i/>
          <w:spacing w:val="1"/>
          <w:lang w:eastAsia="en-US"/>
        </w:rPr>
        <w:t>d</w:t>
      </w:r>
      <w:r w:rsidR="003066F3" w:rsidRPr="00F06C79">
        <w:rPr>
          <w:rFonts w:eastAsia="Times New Roman"/>
          <w:bCs/>
          <w:i/>
          <w:lang w:eastAsia="en-US"/>
        </w:rPr>
        <w:t>a</w:t>
      </w:r>
      <w:r w:rsidR="003066F3" w:rsidRPr="00F06C79">
        <w:rPr>
          <w:rFonts w:eastAsia="Times New Roman"/>
          <w:bCs/>
          <w:i/>
          <w:spacing w:val="-2"/>
          <w:lang w:eastAsia="en-US"/>
        </w:rPr>
        <w:t>n</w:t>
      </w:r>
      <w:r w:rsidR="003066F3" w:rsidRPr="00F06C79">
        <w:rPr>
          <w:rFonts w:eastAsia="Times New Roman"/>
          <w:bCs/>
          <w:i/>
          <w:lang w:eastAsia="en-US"/>
        </w:rPr>
        <w:t>g agribisnis</w:t>
      </w:r>
      <w:r w:rsidR="003066F3" w:rsidRPr="00F06C79">
        <w:rPr>
          <w:rFonts w:eastAsia="Times New Roman"/>
          <w:bCs/>
          <w:i/>
          <w:spacing w:val="1"/>
          <w:lang w:eastAsia="en-US"/>
        </w:rPr>
        <w:t xml:space="preserve"> </w:t>
      </w:r>
      <w:r w:rsidR="003066F3" w:rsidRPr="00F06C79">
        <w:rPr>
          <w:rFonts w:eastAsia="Times New Roman"/>
          <w:bCs/>
          <w:i/>
          <w:lang w:eastAsia="en-US"/>
        </w:rPr>
        <w:t xml:space="preserve">dengan </w:t>
      </w:r>
      <w:r w:rsidR="003066F3" w:rsidRPr="00F06C79">
        <w:rPr>
          <w:rFonts w:eastAsia="Times New Roman"/>
          <w:bCs/>
          <w:i/>
          <w:spacing w:val="-2"/>
          <w:lang w:eastAsia="en-US"/>
        </w:rPr>
        <w:t>m</w:t>
      </w:r>
      <w:r w:rsidR="003066F3" w:rsidRPr="00F06C79">
        <w:rPr>
          <w:rFonts w:eastAsia="Times New Roman"/>
          <w:bCs/>
          <w:i/>
          <w:spacing w:val="1"/>
          <w:lang w:eastAsia="en-US"/>
        </w:rPr>
        <w:t>e</w:t>
      </w:r>
      <w:r w:rsidR="003066F3" w:rsidRPr="00F06C79">
        <w:rPr>
          <w:rFonts w:eastAsia="Times New Roman"/>
          <w:bCs/>
          <w:i/>
          <w:lang w:eastAsia="en-US"/>
        </w:rPr>
        <w:t>n</w:t>
      </w:r>
      <w:r w:rsidR="003066F3" w:rsidRPr="00F06C79">
        <w:rPr>
          <w:rFonts w:eastAsia="Times New Roman"/>
          <w:bCs/>
          <w:i/>
          <w:spacing w:val="-2"/>
          <w:lang w:eastAsia="en-US"/>
        </w:rPr>
        <w:t>g</w:t>
      </w:r>
      <w:r w:rsidR="003066F3" w:rsidRPr="00F06C79">
        <w:rPr>
          <w:rFonts w:eastAsia="Times New Roman"/>
          <w:bCs/>
          <w:i/>
          <w:lang w:eastAsia="en-US"/>
        </w:rPr>
        <w:t>adapt</w:t>
      </w:r>
      <w:r w:rsidR="003066F3" w:rsidRPr="00F06C79">
        <w:rPr>
          <w:rFonts w:eastAsia="Times New Roman"/>
          <w:bCs/>
          <w:i/>
          <w:spacing w:val="-1"/>
          <w:lang w:eastAsia="en-US"/>
        </w:rPr>
        <w:t>as</w:t>
      </w:r>
      <w:r w:rsidR="003066F3" w:rsidRPr="00F06C79">
        <w:rPr>
          <w:rFonts w:eastAsia="Times New Roman"/>
          <w:bCs/>
          <w:i/>
          <w:lang w:eastAsia="en-US"/>
        </w:rPr>
        <w:t>ik</w:t>
      </w:r>
      <w:r w:rsidR="003066F3" w:rsidRPr="00F06C79">
        <w:rPr>
          <w:rFonts w:eastAsia="Times New Roman"/>
          <w:bCs/>
          <w:i/>
          <w:spacing w:val="-3"/>
          <w:lang w:eastAsia="en-US"/>
        </w:rPr>
        <w:t>a</w:t>
      </w:r>
      <w:r w:rsidR="003066F3" w:rsidRPr="00F06C79">
        <w:rPr>
          <w:rFonts w:eastAsia="Times New Roman"/>
          <w:bCs/>
          <w:i/>
          <w:lang w:eastAsia="en-US"/>
        </w:rPr>
        <w:t>n a</w:t>
      </w:r>
      <w:r w:rsidR="003066F3" w:rsidRPr="00F06C79">
        <w:rPr>
          <w:rFonts w:eastAsia="Times New Roman"/>
          <w:bCs/>
          <w:i/>
          <w:spacing w:val="-1"/>
          <w:lang w:eastAsia="en-US"/>
        </w:rPr>
        <w:t>ks</w:t>
      </w:r>
      <w:r w:rsidR="003066F3" w:rsidRPr="00F06C79">
        <w:rPr>
          <w:rFonts w:eastAsia="Times New Roman"/>
          <w:bCs/>
          <w:i/>
          <w:spacing w:val="1"/>
          <w:lang w:eastAsia="en-US"/>
        </w:rPr>
        <w:t>e</w:t>
      </w:r>
      <w:r w:rsidR="003066F3" w:rsidRPr="00F06C79">
        <w:rPr>
          <w:rFonts w:eastAsia="Times New Roman"/>
          <w:bCs/>
          <w:i/>
          <w:spacing w:val="-2"/>
          <w:lang w:eastAsia="en-US"/>
        </w:rPr>
        <w:t>l</w:t>
      </w:r>
      <w:r w:rsidR="003066F3" w:rsidRPr="00F06C79">
        <w:rPr>
          <w:rFonts w:eastAsia="Times New Roman"/>
          <w:bCs/>
          <w:i/>
          <w:spacing w:val="1"/>
          <w:lang w:eastAsia="en-US"/>
        </w:rPr>
        <w:t>e</w:t>
      </w:r>
      <w:r w:rsidR="003066F3" w:rsidRPr="00F06C79">
        <w:rPr>
          <w:rFonts w:eastAsia="Times New Roman"/>
          <w:bCs/>
          <w:i/>
          <w:lang w:eastAsia="en-US"/>
        </w:rPr>
        <w:t>ra</w:t>
      </w:r>
      <w:r w:rsidR="003066F3" w:rsidRPr="00F06C79">
        <w:rPr>
          <w:rFonts w:eastAsia="Times New Roman"/>
          <w:bCs/>
          <w:i/>
          <w:spacing w:val="-1"/>
          <w:lang w:eastAsia="en-US"/>
        </w:rPr>
        <w:t>s</w:t>
      </w:r>
      <w:r w:rsidR="003066F3" w:rsidRPr="00F06C79">
        <w:rPr>
          <w:rFonts w:eastAsia="Times New Roman"/>
          <w:bCs/>
          <w:i/>
          <w:lang w:eastAsia="en-US"/>
        </w:rPr>
        <w:t xml:space="preserve">i </w:t>
      </w:r>
      <w:r w:rsidR="003066F3" w:rsidRPr="00F06C79">
        <w:rPr>
          <w:rFonts w:eastAsia="Times New Roman"/>
          <w:bCs/>
          <w:i/>
          <w:spacing w:val="-2"/>
          <w:lang w:eastAsia="en-US"/>
        </w:rPr>
        <w:t>p</w:t>
      </w:r>
      <w:r w:rsidR="003066F3" w:rsidRPr="00F06C79">
        <w:rPr>
          <w:rFonts w:eastAsia="Times New Roman"/>
          <w:bCs/>
          <w:i/>
          <w:spacing w:val="1"/>
          <w:lang w:eastAsia="en-US"/>
        </w:rPr>
        <w:t>e</w:t>
      </w:r>
      <w:r w:rsidR="003066F3" w:rsidRPr="00F06C79">
        <w:rPr>
          <w:rFonts w:eastAsia="Times New Roman"/>
          <w:bCs/>
          <w:i/>
          <w:lang w:eastAsia="en-US"/>
        </w:rPr>
        <w:t>r</w:t>
      </w:r>
      <w:r w:rsidR="003066F3" w:rsidRPr="00F06C79">
        <w:rPr>
          <w:rFonts w:eastAsia="Times New Roman"/>
          <w:bCs/>
          <w:i/>
          <w:spacing w:val="-1"/>
          <w:lang w:eastAsia="en-US"/>
        </w:rPr>
        <w:t>ke</w:t>
      </w:r>
      <w:r w:rsidR="003066F3" w:rsidRPr="00F06C79">
        <w:rPr>
          <w:rFonts w:eastAsia="Times New Roman"/>
          <w:bCs/>
          <w:i/>
          <w:lang w:eastAsia="en-US"/>
        </w:rPr>
        <w:t>mban</w:t>
      </w:r>
      <w:r w:rsidR="003066F3" w:rsidRPr="00F06C79">
        <w:rPr>
          <w:rFonts w:eastAsia="Times New Roman"/>
          <w:bCs/>
          <w:i/>
          <w:spacing w:val="-2"/>
          <w:lang w:eastAsia="en-US"/>
        </w:rPr>
        <w:t>g</w:t>
      </w:r>
      <w:r w:rsidR="003066F3" w:rsidRPr="00F06C79">
        <w:rPr>
          <w:rFonts w:eastAsia="Times New Roman"/>
          <w:bCs/>
          <w:i/>
          <w:lang w:eastAsia="en-US"/>
        </w:rPr>
        <w:t>an i</w:t>
      </w:r>
      <w:r w:rsidR="003066F3" w:rsidRPr="00F06C79">
        <w:rPr>
          <w:rFonts w:eastAsia="Times New Roman"/>
          <w:bCs/>
          <w:i/>
          <w:spacing w:val="-1"/>
          <w:lang w:eastAsia="en-US"/>
        </w:rPr>
        <w:t>l</w:t>
      </w:r>
      <w:r w:rsidR="003066F3" w:rsidRPr="00F06C79">
        <w:rPr>
          <w:rFonts w:eastAsia="Times New Roman"/>
          <w:bCs/>
          <w:i/>
          <w:spacing w:val="-2"/>
          <w:lang w:eastAsia="en-US"/>
        </w:rPr>
        <w:t>m</w:t>
      </w:r>
      <w:r w:rsidR="003066F3" w:rsidRPr="00F06C79">
        <w:rPr>
          <w:rFonts w:eastAsia="Times New Roman"/>
          <w:bCs/>
          <w:i/>
          <w:lang w:eastAsia="en-US"/>
        </w:rPr>
        <w:t>u p</w:t>
      </w:r>
      <w:r w:rsidR="003066F3" w:rsidRPr="00F06C79">
        <w:rPr>
          <w:rFonts w:eastAsia="Times New Roman"/>
          <w:bCs/>
          <w:i/>
          <w:spacing w:val="1"/>
          <w:lang w:eastAsia="en-US"/>
        </w:rPr>
        <w:t>e</w:t>
      </w:r>
      <w:r w:rsidR="003066F3" w:rsidRPr="00F06C79">
        <w:rPr>
          <w:rFonts w:eastAsia="Times New Roman"/>
          <w:bCs/>
          <w:i/>
          <w:lang w:eastAsia="en-US"/>
        </w:rPr>
        <w:t>n</w:t>
      </w:r>
      <w:r w:rsidR="003066F3" w:rsidRPr="00F06C79">
        <w:rPr>
          <w:rFonts w:eastAsia="Times New Roman"/>
          <w:bCs/>
          <w:i/>
          <w:spacing w:val="-2"/>
          <w:lang w:eastAsia="en-US"/>
        </w:rPr>
        <w:t>g</w:t>
      </w:r>
      <w:r w:rsidR="003066F3" w:rsidRPr="00F06C79">
        <w:rPr>
          <w:rFonts w:eastAsia="Times New Roman"/>
          <w:bCs/>
          <w:i/>
          <w:spacing w:val="1"/>
          <w:lang w:eastAsia="en-US"/>
        </w:rPr>
        <w:t>e</w:t>
      </w:r>
      <w:r w:rsidR="003066F3" w:rsidRPr="00F06C79">
        <w:rPr>
          <w:rFonts w:eastAsia="Times New Roman"/>
          <w:bCs/>
          <w:i/>
          <w:lang w:eastAsia="en-US"/>
        </w:rPr>
        <w:t>t</w:t>
      </w:r>
      <w:r w:rsidR="003066F3" w:rsidRPr="00F06C79">
        <w:rPr>
          <w:rFonts w:eastAsia="Times New Roman"/>
          <w:bCs/>
          <w:i/>
          <w:spacing w:val="-1"/>
          <w:lang w:eastAsia="en-US"/>
        </w:rPr>
        <w:t>a</w:t>
      </w:r>
      <w:r w:rsidR="003066F3" w:rsidRPr="00F06C79">
        <w:rPr>
          <w:rFonts w:eastAsia="Times New Roman"/>
          <w:bCs/>
          <w:i/>
          <w:spacing w:val="-2"/>
          <w:lang w:eastAsia="en-US"/>
        </w:rPr>
        <w:t>h</w:t>
      </w:r>
      <w:r w:rsidR="003066F3" w:rsidRPr="00F06C79">
        <w:rPr>
          <w:rFonts w:eastAsia="Times New Roman"/>
          <w:bCs/>
          <w:i/>
          <w:lang w:eastAsia="en-US"/>
        </w:rPr>
        <w:t>uan d</w:t>
      </w:r>
      <w:r w:rsidR="003066F3" w:rsidRPr="00F06C79">
        <w:rPr>
          <w:rFonts w:eastAsia="Times New Roman"/>
          <w:bCs/>
          <w:i/>
          <w:spacing w:val="-2"/>
          <w:lang w:eastAsia="en-US"/>
        </w:rPr>
        <w:t>a</w:t>
      </w:r>
      <w:r w:rsidR="003066F3" w:rsidRPr="00F06C79">
        <w:rPr>
          <w:rFonts w:eastAsia="Times New Roman"/>
          <w:bCs/>
          <w:i/>
          <w:lang w:eastAsia="en-US"/>
        </w:rPr>
        <w:t>n te</w:t>
      </w:r>
      <w:r w:rsidR="003066F3" w:rsidRPr="00F06C79">
        <w:rPr>
          <w:rFonts w:eastAsia="Times New Roman"/>
          <w:bCs/>
          <w:i/>
          <w:spacing w:val="-3"/>
          <w:lang w:eastAsia="en-US"/>
        </w:rPr>
        <w:t>k</w:t>
      </w:r>
      <w:r w:rsidR="003066F3" w:rsidRPr="00F06C79">
        <w:rPr>
          <w:rFonts w:eastAsia="Times New Roman"/>
          <w:bCs/>
          <w:i/>
          <w:lang w:eastAsia="en-US"/>
        </w:rPr>
        <w:t>n</w:t>
      </w:r>
      <w:r w:rsidR="003066F3" w:rsidRPr="00F06C79">
        <w:rPr>
          <w:rFonts w:eastAsia="Times New Roman"/>
          <w:bCs/>
          <w:i/>
          <w:spacing w:val="1"/>
          <w:lang w:eastAsia="en-US"/>
        </w:rPr>
        <w:t>o</w:t>
      </w:r>
      <w:r w:rsidR="003066F3" w:rsidRPr="00F06C79">
        <w:rPr>
          <w:rFonts w:eastAsia="Times New Roman"/>
          <w:bCs/>
          <w:i/>
          <w:lang w:eastAsia="en-US"/>
        </w:rPr>
        <w:t>l</w:t>
      </w:r>
      <w:r w:rsidR="003066F3" w:rsidRPr="00F06C79">
        <w:rPr>
          <w:rFonts w:eastAsia="Times New Roman"/>
          <w:bCs/>
          <w:i/>
          <w:spacing w:val="-1"/>
          <w:lang w:eastAsia="en-US"/>
        </w:rPr>
        <w:t>o</w:t>
      </w:r>
      <w:r w:rsidR="003066F3" w:rsidRPr="00F06C79">
        <w:rPr>
          <w:rFonts w:eastAsia="Times New Roman"/>
          <w:bCs/>
          <w:i/>
          <w:lang w:eastAsia="en-US"/>
        </w:rPr>
        <w:t xml:space="preserve">gi yang berwawasan kemandirian dan </w:t>
      </w:r>
      <w:r w:rsidR="003066F3" w:rsidRPr="00F06C79">
        <w:rPr>
          <w:rFonts w:eastAsia="Times New Roman"/>
          <w:bCs/>
          <w:i/>
          <w:spacing w:val="-1"/>
          <w:lang w:eastAsia="en-US"/>
        </w:rPr>
        <w:t>k</w:t>
      </w:r>
      <w:r w:rsidR="003066F3" w:rsidRPr="00F06C79">
        <w:rPr>
          <w:rFonts w:eastAsia="Times New Roman"/>
          <w:bCs/>
          <w:i/>
          <w:spacing w:val="1"/>
          <w:lang w:eastAsia="en-US"/>
        </w:rPr>
        <w:t>e</w:t>
      </w:r>
      <w:r w:rsidR="003066F3" w:rsidRPr="00F06C79">
        <w:rPr>
          <w:rFonts w:eastAsia="Times New Roman"/>
          <w:bCs/>
          <w:i/>
          <w:lang w:eastAsia="en-US"/>
        </w:rPr>
        <w:t>w</w:t>
      </w:r>
      <w:r w:rsidR="003066F3" w:rsidRPr="00F06C79">
        <w:rPr>
          <w:rFonts w:eastAsia="Times New Roman"/>
          <w:bCs/>
          <w:i/>
          <w:spacing w:val="1"/>
          <w:lang w:eastAsia="en-US"/>
        </w:rPr>
        <w:t>i</w:t>
      </w:r>
      <w:r w:rsidR="003066F3" w:rsidRPr="00F06C79">
        <w:rPr>
          <w:rFonts w:eastAsia="Times New Roman"/>
          <w:bCs/>
          <w:i/>
          <w:lang w:eastAsia="en-US"/>
        </w:rPr>
        <w:t>r</w:t>
      </w:r>
      <w:r w:rsidR="003066F3" w:rsidRPr="00F06C79">
        <w:rPr>
          <w:rFonts w:eastAsia="Times New Roman"/>
          <w:bCs/>
          <w:i/>
          <w:spacing w:val="-2"/>
          <w:lang w:eastAsia="en-US"/>
        </w:rPr>
        <w:t>a</w:t>
      </w:r>
      <w:r w:rsidR="003066F3" w:rsidRPr="00F06C79">
        <w:rPr>
          <w:rFonts w:eastAsia="Times New Roman"/>
          <w:bCs/>
          <w:i/>
          <w:lang w:eastAsia="en-US"/>
        </w:rPr>
        <w:t>us</w:t>
      </w:r>
      <w:r w:rsidR="003066F3" w:rsidRPr="00F06C79">
        <w:rPr>
          <w:rFonts w:eastAsia="Times New Roman"/>
          <w:bCs/>
          <w:i/>
          <w:spacing w:val="-1"/>
          <w:lang w:eastAsia="en-US"/>
        </w:rPr>
        <w:t>a</w:t>
      </w:r>
      <w:r w:rsidR="003066F3" w:rsidRPr="00F06C79">
        <w:rPr>
          <w:rFonts w:eastAsia="Times New Roman"/>
          <w:bCs/>
          <w:i/>
          <w:lang w:eastAsia="en-US"/>
        </w:rPr>
        <w:t>ha</w:t>
      </w:r>
      <w:r w:rsidR="003066F3" w:rsidRPr="00F06C79">
        <w:rPr>
          <w:rFonts w:eastAsia="Times New Roman"/>
          <w:bCs/>
          <w:i/>
          <w:spacing w:val="-3"/>
          <w:lang w:eastAsia="en-US"/>
        </w:rPr>
        <w:t>a</w:t>
      </w:r>
      <w:r w:rsidR="003066F3" w:rsidRPr="00F06C79">
        <w:rPr>
          <w:rFonts w:eastAsia="Times New Roman"/>
          <w:bCs/>
          <w:i/>
          <w:lang w:eastAsia="en-US"/>
        </w:rPr>
        <w:t>n dalam memberdayakan kehidupan masyarakat yang sejahtrera.</w:t>
      </w:r>
      <w:r w:rsidR="004C29FD" w:rsidRPr="00F06C79">
        <w:rPr>
          <w:rFonts w:eastAsia="Times New Roman"/>
          <w:bCs/>
          <w:i/>
          <w:lang w:eastAsia="en-US"/>
        </w:rPr>
        <w:t>”</w:t>
      </w:r>
      <w:proofErr w:type="gramEnd"/>
    </w:p>
    <w:p w:rsidR="003C6E81" w:rsidRDefault="003C6E81" w:rsidP="00DB785C">
      <w:pPr>
        <w:tabs>
          <w:tab w:val="num" w:pos="540"/>
        </w:tabs>
        <w:spacing w:after="120" w:line="360" w:lineRule="auto"/>
        <w:ind w:left="709"/>
        <w:jc w:val="both"/>
        <w:rPr>
          <w:color w:val="000000"/>
          <w:lang w:val="id-ID"/>
        </w:rPr>
      </w:pPr>
      <w:r>
        <w:rPr>
          <w:color w:val="000000"/>
          <w:lang w:val="id-ID"/>
        </w:rPr>
        <w:t>Dalam pernyataan visi tersebut, terdapat beberapa pemikiran visioner yang menjadi kata kunci untuk pemahamanya, yaitu : Unggul, kemandirian dan kewirausahaan.</w:t>
      </w:r>
    </w:p>
    <w:p w:rsidR="003C6E81" w:rsidRDefault="003C6E81" w:rsidP="00DB785C">
      <w:pPr>
        <w:tabs>
          <w:tab w:val="num" w:pos="540"/>
        </w:tabs>
        <w:spacing w:after="120" w:line="360" w:lineRule="auto"/>
        <w:ind w:left="709"/>
        <w:jc w:val="both"/>
        <w:rPr>
          <w:color w:val="000000"/>
          <w:lang w:val="id-ID"/>
        </w:rPr>
      </w:pPr>
      <w:r>
        <w:rPr>
          <w:b/>
          <w:color w:val="000000"/>
          <w:lang w:val="id-ID"/>
        </w:rPr>
        <w:t xml:space="preserve">Unggul, </w:t>
      </w:r>
      <w:r w:rsidRPr="003C6E81">
        <w:rPr>
          <w:color w:val="000000"/>
          <w:lang w:val="id-ID"/>
        </w:rPr>
        <w:t>merupakan suatu kelebihan atau “</w:t>
      </w:r>
      <w:r w:rsidRPr="002D2436">
        <w:rPr>
          <w:i/>
          <w:color w:val="000000"/>
          <w:lang w:val="id-ID"/>
        </w:rPr>
        <w:t>advantage</w:t>
      </w:r>
      <w:r w:rsidRPr="003C6E81">
        <w:rPr>
          <w:color w:val="000000"/>
          <w:lang w:val="id-ID"/>
        </w:rPr>
        <w:t xml:space="preserve">” </w:t>
      </w:r>
      <w:r w:rsidR="002D2436">
        <w:rPr>
          <w:color w:val="000000"/>
          <w:lang w:val="id-ID"/>
        </w:rPr>
        <w:t>di</w:t>
      </w:r>
      <w:r w:rsidRPr="003C6E81">
        <w:rPr>
          <w:color w:val="000000"/>
          <w:lang w:val="id-ID"/>
        </w:rPr>
        <w:t>bidang agribisni</w:t>
      </w:r>
      <w:r>
        <w:rPr>
          <w:color w:val="000000"/>
          <w:lang w:val="id-ID"/>
        </w:rPr>
        <w:t xml:space="preserve">s </w:t>
      </w:r>
      <w:r w:rsidR="002D2436">
        <w:rPr>
          <w:color w:val="000000"/>
          <w:lang w:val="id-ID"/>
        </w:rPr>
        <w:t xml:space="preserve">pertanian perkotaan </w:t>
      </w:r>
      <w:r>
        <w:rPr>
          <w:color w:val="000000"/>
          <w:lang w:val="id-ID"/>
        </w:rPr>
        <w:t>yang ingin dijadikan fokus kerja bagi semua civitas akademika, pimpinan, dan tenaga kependidikan di Program Studi Agribisnis Fakultas Pertanian Universitas Borobudu</w:t>
      </w:r>
      <w:r w:rsidR="002D2436">
        <w:rPr>
          <w:color w:val="000000"/>
          <w:lang w:val="id-ID"/>
        </w:rPr>
        <w:t>r dalam menjalankan tugas dan fungsinya.</w:t>
      </w:r>
    </w:p>
    <w:p w:rsidR="002D2436" w:rsidRDefault="002D2436" w:rsidP="00DB785C">
      <w:pPr>
        <w:tabs>
          <w:tab w:val="num" w:pos="540"/>
        </w:tabs>
        <w:spacing w:after="120" w:line="360" w:lineRule="auto"/>
        <w:ind w:left="709"/>
        <w:jc w:val="both"/>
        <w:rPr>
          <w:color w:val="000000"/>
          <w:lang w:val="id-ID"/>
        </w:rPr>
      </w:pPr>
      <w:r w:rsidRPr="002D2436">
        <w:rPr>
          <w:color w:val="000000"/>
          <w:lang w:val="id-ID"/>
        </w:rPr>
        <w:t xml:space="preserve">Konsep “unggul” </w:t>
      </w:r>
      <w:r>
        <w:rPr>
          <w:color w:val="000000"/>
          <w:lang w:val="id-ID"/>
        </w:rPr>
        <w:t>memiliki dua dimensi, yaitu keung</w:t>
      </w:r>
      <w:r w:rsidR="00676485">
        <w:rPr>
          <w:color w:val="000000"/>
          <w:lang w:val="id-ID"/>
        </w:rPr>
        <w:t>g</w:t>
      </w:r>
      <w:r>
        <w:rPr>
          <w:color w:val="000000"/>
          <w:lang w:val="id-ID"/>
        </w:rPr>
        <w:t>ulan komparatif dan keunggulan kompetitif. Keunggulan komparatif yang ingin dicapai</w:t>
      </w:r>
      <w:r w:rsidR="00676485">
        <w:rPr>
          <w:color w:val="000000"/>
          <w:lang w:val="id-ID"/>
        </w:rPr>
        <w:t xml:space="preserve"> oleh Program </w:t>
      </w:r>
      <w:r w:rsidR="00676485">
        <w:rPr>
          <w:color w:val="000000"/>
          <w:lang w:val="id-ID"/>
        </w:rPr>
        <w:lastRenderedPageBreak/>
        <w:t xml:space="preserve">Studi Agribisnis </w:t>
      </w:r>
      <w:r w:rsidR="00BE36D0">
        <w:rPr>
          <w:color w:val="000000"/>
          <w:lang w:val="id-ID"/>
        </w:rPr>
        <w:t>Fakultas Pertanian Universitas Borobudur adalah suatu kondisi di masa depan yang lebih baik dibandingkan dengan program studi yang dikembangkan oleh perguruan tinggi lain.  Kawasan keunggulan komparatif sampai dengan tahun 2025 adalah di Wilayah DKI Jakarta.</w:t>
      </w:r>
    </w:p>
    <w:p w:rsidR="00BE36D0" w:rsidRPr="002D2436" w:rsidRDefault="00BE36D0" w:rsidP="00DB785C">
      <w:pPr>
        <w:tabs>
          <w:tab w:val="num" w:pos="540"/>
        </w:tabs>
        <w:spacing w:after="120" w:line="360" w:lineRule="auto"/>
        <w:ind w:left="709"/>
        <w:jc w:val="both"/>
        <w:rPr>
          <w:color w:val="000000"/>
          <w:lang w:val="id-ID"/>
        </w:rPr>
      </w:pPr>
      <w:r>
        <w:rPr>
          <w:color w:val="000000"/>
          <w:lang w:val="id-ID"/>
        </w:rPr>
        <w:t xml:space="preserve">Keunggulan kompetitif yang ingin dicapai </w:t>
      </w:r>
      <w:r w:rsidR="004D4DB9">
        <w:rPr>
          <w:color w:val="000000"/>
          <w:lang w:val="id-ID"/>
        </w:rPr>
        <w:t>oleh Program Studi Agribisnis adalah sebuah harkat diri yang bisa dibanggakan dan berbeda dengan yang dimiliki oleh perguruan tinggi lain.  Harkat yang bersifat unik tersebut adalah kemandirian dan kewirausahaan.</w:t>
      </w:r>
    </w:p>
    <w:p w:rsidR="003C6E81" w:rsidRDefault="003C6E81" w:rsidP="00DB785C">
      <w:pPr>
        <w:tabs>
          <w:tab w:val="num" w:pos="540"/>
        </w:tabs>
        <w:spacing w:after="120" w:line="360" w:lineRule="auto"/>
        <w:ind w:left="709"/>
        <w:jc w:val="both"/>
        <w:rPr>
          <w:color w:val="000000"/>
          <w:lang w:val="id-ID"/>
        </w:rPr>
      </w:pPr>
      <w:r w:rsidRPr="00126674">
        <w:rPr>
          <w:b/>
          <w:color w:val="000000"/>
          <w:lang w:val="id-ID"/>
        </w:rPr>
        <w:t>Kemandirian</w:t>
      </w:r>
      <w:r>
        <w:rPr>
          <w:color w:val="000000"/>
          <w:lang w:val="id-ID"/>
        </w:rPr>
        <w:t>, merupakan atribut diri bagi civitas akademika Universitas Borobudur yang menonjolkan kekuatan kepribadian yang kokoh dan mandiri. Setiap civitas akademika Universitas Borobudur membangun kepribadian yang kuat melalui pembiasaan perilaku mandiri dalam berfikir, berbicara (menampaikan pendapat), berperilaku dan bertindak.</w:t>
      </w:r>
    </w:p>
    <w:p w:rsidR="003C6E81" w:rsidRPr="00126674" w:rsidRDefault="003C6E81" w:rsidP="00DB785C">
      <w:pPr>
        <w:tabs>
          <w:tab w:val="num" w:pos="540"/>
        </w:tabs>
        <w:spacing w:after="120" w:line="360" w:lineRule="auto"/>
        <w:ind w:left="709"/>
        <w:jc w:val="both"/>
        <w:rPr>
          <w:color w:val="000000"/>
          <w:lang w:val="id-ID"/>
        </w:rPr>
      </w:pPr>
      <w:r>
        <w:rPr>
          <w:b/>
          <w:color w:val="000000"/>
          <w:lang w:val="id-ID"/>
        </w:rPr>
        <w:t xml:space="preserve">Kewirausahaan </w:t>
      </w:r>
      <w:r w:rsidRPr="00126674">
        <w:rPr>
          <w:color w:val="000000"/>
          <w:lang w:val="id-ID"/>
        </w:rPr>
        <w:t>merupakan sifat kepribadian dinamis yang selau</w:t>
      </w:r>
      <w:r>
        <w:rPr>
          <w:color w:val="000000"/>
          <w:lang w:val="id-ID"/>
        </w:rPr>
        <w:t xml:space="preserve"> mengupayakan peluang tindakan untuk peningkatan diri secara sosial, budaya, politik dan ekonomi. Atribut kewirausahaan ditandai dengan perilaku kreatif, inovatif dan adaptif terhadap kebutuhan lingkungan melalui proses pembelajaran yang berkelanjutan untuk menciptyakan sesuatu yang baru dan bernilai dalam lingkungannya.</w:t>
      </w:r>
    </w:p>
    <w:p w:rsidR="003066F3" w:rsidRPr="00865041" w:rsidRDefault="003066F3" w:rsidP="00DB785C">
      <w:pPr>
        <w:spacing w:after="120" w:line="360" w:lineRule="auto"/>
        <w:jc w:val="both"/>
      </w:pPr>
    </w:p>
    <w:p w:rsidR="003066F3" w:rsidRPr="004D4DB9" w:rsidRDefault="009A6D53" w:rsidP="00DB785C">
      <w:pPr>
        <w:pStyle w:val="ListParagraph"/>
        <w:numPr>
          <w:ilvl w:val="0"/>
          <w:numId w:val="25"/>
        </w:numPr>
        <w:spacing w:after="120" w:line="360" w:lineRule="auto"/>
        <w:jc w:val="both"/>
        <w:rPr>
          <w:b/>
        </w:rPr>
      </w:pPr>
      <w:r>
        <w:rPr>
          <w:b/>
          <w:lang w:val="id-ID"/>
        </w:rPr>
        <w:t xml:space="preserve">Pernyataan </w:t>
      </w:r>
      <w:r w:rsidR="003066F3" w:rsidRPr="004D4DB9">
        <w:rPr>
          <w:b/>
        </w:rPr>
        <w:t>Misi</w:t>
      </w:r>
    </w:p>
    <w:p w:rsidR="003066F3" w:rsidRPr="00865041" w:rsidRDefault="003066F3" w:rsidP="00DB785C">
      <w:pPr>
        <w:tabs>
          <w:tab w:val="num" w:pos="540"/>
        </w:tabs>
        <w:spacing w:after="120" w:line="360" w:lineRule="auto"/>
        <w:ind w:left="709"/>
        <w:jc w:val="both"/>
        <w:rPr>
          <w:color w:val="000000"/>
          <w:lang w:val="fi-FI"/>
        </w:rPr>
      </w:pPr>
      <w:r w:rsidRPr="00865041">
        <w:rPr>
          <w:color w:val="000000"/>
          <w:lang w:val="fi-FI"/>
        </w:rPr>
        <w:t>Untuk mencapai visi</w:t>
      </w:r>
      <w:r w:rsidR="004D4DB9">
        <w:rPr>
          <w:color w:val="000000"/>
          <w:lang w:val="id-ID"/>
        </w:rPr>
        <w:t xml:space="preserve"> tersebut di atas</w:t>
      </w:r>
      <w:r w:rsidRPr="00865041">
        <w:rPr>
          <w:color w:val="000000"/>
          <w:lang w:val="fi-FI"/>
        </w:rPr>
        <w:t xml:space="preserve">, </w:t>
      </w:r>
      <w:r w:rsidR="004D4DB9">
        <w:rPr>
          <w:color w:val="000000"/>
          <w:lang w:val="id-ID"/>
        </w:rPr>
        <w:t xml:space="preserve">maka </w:t>
      </w:r>
      <w:r w:rsidRPr="00865041">
        <w:rPr>
          <w:color w:val="000000"/>
          <w:lang w:val="fi-FI"/>
        </w:rPr>
        <w:t>misi Program Studi Agribisnis adalah:</w:t>
      </w:r>
    </w:p>
    <w:p w:rsidR="003066F3" w:rsidRPr="00865041" w:rsidRDefault="003066F3" w:rsidP="00DB785C">
      <w:pPr>
        <w:numPr>
          <w:ilvl w:val="0"/>
          <w:numId w:val="21"/>
        </w:numPr>
        <w:spacing w:after="120" w:line="360" w:lineRule="auto"/>
        <w:ind w:left="1134" w:hanging="283"/>
        <w:contextualSpacing/>
        <w:jc w:val="both"/>
        <w:rPr>
          <w:rFonts w:eastAsia="Times New Roman"/>
          <w:lang w:eastAsia="en-US"/>
        </w:rPr>
      </w:pPr>
      <w:r w:rsidRPr="00865041">
        <w:rPr>
          <w:rFonts w:eastAsia="Times New Roman"/>
          <w:lang w:eastAsia="en-US"/>
        </w:rPr>
        <w:t>Melaksanakan proses belajar mengajar yang selalu berpedoman kepada organisasi dan administrasi pendidikan yang efektif, efisien, akuntabilitas dan berkelanjutan.</w:t>
      </w:r>
    </w:p>
    <w:p w:rsidR="003066F3" w:rsidRPr="00865041" w:rsidRDefault="003066F3" w:rsidP="00DB785C">
      <w:pPr>
        <w:numPr>
          <w:ilvl w:val="0"/>
          <w:numId w:val="21"/>
        </w:numPr>
        <w:spacing w:after="120" w:line="360" w:lineRule="auto"/>
        <w:ind w:left="1134" w:hanging="283"/>
        <w:contextualSpacing/>
        <w:jc w:val="both"/>
        <w:rPr>
          <w:rFonts w:eastAsia="Times New Roman"/>
          <w:lang w:eastAsia="en-US"/>
        </w:rPr>
      </w:pPr>
      <w:r w:rsidRPr="00865041">
        <w:rPr>
          <w:rFonts w:eastAsia="Times New Roman"/>
          <w:lang w:eastAsia="en-US"/>
        </w:rPr>
        <w:t>Mengembangkan ilmu pengetahuan dan teknologi, melalui penelitian dan kajian agribisnis.</w:t>
      </w:r>
    </w:p>
    <w:p w:rsidR="003066F3" w:rsidRPr="00865041" w:rsidRDefault="003066F3" w:rsidP="00DB785C">
      <w:pPr>
        <w:numPr>
          <w:ilvl w:val="0"/>
          <w:numId w:val="21"/>
        </w:numPr>
        <w:spacing w:after="120" w:line="360" w:lineRule="auto"/>
        <w:ind w:left="1134" w:hanging="283"/>
        <w:contextualSpacing/>
        <w:jc w:val="both"/>
        <w:rPr>
          <w:rFonts w:eastAsia="Times New Roman"/>
          <w:lang w:eastAsia="en-US"/>
        </w:rPr>
      </w:pPr>
      <w:r w:rsidRPr="00865041">
        <w:rPr>
          <w:rFonts w:eastAsia="Times New Roman"/>
          <w:lang w:eastAsia="en-US"/>
        </w:rPr>
        <w:t>Melaksanakan kegiatan pengabdian masyarakat berupa pemecahan masalah, membina, dan melaksanakan kerjasama dengan masyarakat.</w:t>
      </w:r>
    </w:p>
    <w:p w:rsidR="004A1D6C" w:rsidRPr="00865041" w:rsidRDefault="004A1D6C" w:rsidP="00DB785C">
      <w:pPr>
        <w:spacing w:after="120" w:line="360" w:lineRule="auto"/>
        <w:ind w:left="1134"/>
        <w:contextualSpacing/>
        <w:jc w:val="both"/>
        <w:rPr>
          <w:rFonts w:eastAsia="Times New Roman"/>
          <w:lang w:eastAsia="en-US"/>
        </w:rPr>
      </w:pPr>
    </w:p>
    <w:p w:rsidR="003066F3" w:rsidRPr="004D4DB9" w:rsidRDefault="003066F3" w:rsidP="00DB785C">
      <w:pPr>
        <w:pStyle w:val="ListParagraph"/>
        <w:numPr>
          <w:ilvl w:val="0"/>
          <w:numId w:val="25"/>
        </w:numPr>
        <w:spacing w:after="120" w:line="360" w:lineRule="auto"/>
        <w:jc w:val="both"/>
        <w:rPr>
          <w:b/>
        </w:rPr>
      </w:pPr>
      <w:r w:rsidRPr="004D4DB9">
        <w:rPr>
          <w:b/>
        </w:rPr>
        <w:t>Tujuan</w:t>
      </w:r>
    </w:p>
    <w:p w:rsidR="003066F3" w:rsidRPr="00865041" w:rsidRDefault="003066F3" w:rsidP="00DB785C">
      <w:pPr>
        <w:spacing w:after="120" w:line="360" w:lineRule="auto"/>
        <w:ind w:left="709"/>
        <w:jc w:val="both"/>
        <w:rPr>
          <w:color w:val="000000"/>
          <w:lang w:val="it-IT"/>
        </w:rPr>
      </w:pPr>
      <w:r w:rsidRPr="00865041">
        <w:t xml:space="preserve">Tujuan Program Studi Agribisnis </w:t>
      </w:r>
      <w:proofErr w:type="gramStart"/>
      <w:r w:rsidRPr="00865041">
        <w:t>adalah :</w:t>
      </w:r>
      <w:proofErr w:type="gramEnd"/>
    </w:p>
    <w:p w:rsidR="003066F3" w:rsidRPr="00865041" w:rsidRDefault="003066F3" w:rsidP="00DB785C">
      <w:pPr>
        <w:widowControl w:val="0"/>
        <w:numPr>
          <w:ilvl w:val="0"/>
          <w:numId w:val="22"/>
        </w:numPr>
        <w:autoSpaceDE w:val="0"/>
        <w:autoSpaceDN w:val="0"/>
        <w:adjustRightInd w:val="0"/>
        <w:spacing w:after="120" w:line="360" w:lineRule="auto"/>
        <w:ind w:left="1134" w:hanging="283"/>
        <w:contextualSpacing/>
        <w:jc w:val="both"/>
        <w:rPr>
          <w:rFonts w:eastAsia="Times New Roman"/>
          <w:color w:val="000000"/>
          <w:lang w:eastAsia="en-US"/>
        </w:rPr>
      </w:pPr>
      <w:r w:rsidRPr="00865041">
        <w:rPr>
          <w:rFonts w:eastAsia="Times New Roman"/>
          <w:color w:val="000000"/>
          <w:lang w:eastAsia="en-US"/>
        </w:rPr>
        <w:lastRenderedPageBreak/>
        <w:t>Menciptakan lulusan yang berkualitas</w:t>
      </w:r>
    </w:p>
    <w:p w:rsidR="003066F3" w:rsidRPr="00865041" w:rsidRDefault="003066F3" w:rsidP="00DB785C">
      <w:pPr>
        <w:widowControl w:val="0"/>
        <w:numPr>
          <w:ilvl w:val="0"/>
          <w:numId w:val="22"/>
        </w:numPr>
        <w:autoSpaceDE w:val="0"/>
        <w:autoSpaceDN w:val="0"/>
        <w:adjustRightInd w:val="0"/>
        <w:spacing w:after="120" w:line="360" w:lineRule="auto"/>
        <w:ind w:left="1134" w:hanging="283"/>
        <w:contextualSpacing/>
        <w:jc w:val="both"/>
        <w:rPr>
          <w:rFonts w:eastAsia="Times New Roman"/>
          <w:color w:val="000000"/>
          <w:lang w:eastAsia="en-US"/>
        </w:rPr>
      </w:pPr>
      <w:r w:rsidRPr="00865041">
        <w:rPr>
          <w:rFonts w:eastAsia="Times New Roman"/>
          <w:color w:val="000000"/>
          <w:lang w:eastAsia="en-US"/>
        </w:rPr>
        <w:t>Meningkatkan</w:t>
      </w:r>
      <w:r w:rsidRPr="00865041">
        <w:rPr>
          <w:rFonts w:eastAsia="Times New Roman"/>
          <w:color w:val="000000"/>
          <w:spacing w:val="60"/>
          <w:lang w:eastAsia="en-US"/>
        </w:rPr>
        <w:t xml:space="preserve"> </w:t>
      </w:r>
      <w:r w:rsidRPr="00865041">
        <w:rPr>
          <w:rFonts w:eastAsia="Times New Roman"/>
          <w:color w:val="000000"/>
          <w:lang w:eastAsia="en-US"/>
        </w:rPr>
        <w:t xml:space="preserve">produktifias ilmiah dalam bentuk hasil penelitian ilmiah, </w:t>
      </w:r>
      <w:r w:rsidRPr="00865041">
        <w:rPr>
          <w:rFonts w:eastAsia="Times New Roman"/>
          <w:lang w:eastAsia="en-US"/>
        </w:rPr>
        <w:t>artikel jurnal untuk</w:t>
      </w:r>
      <w:r w:rsidRPr="00865041">
        <w:rPr>
          <w:rFonts w:eastAsia="Times New Roman"/>
          <w:color w:val="000000"/>
          <w:lang w:eastAsia="en-US"/>
        </w:rPr>
        <w:t xml:space="preserve"> pengembangan ilmu pengetahuan</w:t>
      </w:r>
      <w:r w:rsidRPr="00865041">
        <w:rPr>
          <w:rFonts w:eastAsia="Times New Roman"/>
          <w:color w:val="000000"/>
          <w:spacing w:val="60"/>
          <w:lang w:eastAsia="en-US"/>
        </w:rPr>
        <w:t>.</w:t>
      </w:r>
    </w:p>
    <w:p w:rsidR="003066F3" w:rsidRPr="00865041" w:rsidRDefault="003066F3" w:rsidP="00DB785C">
      <w:pPr>
        <w:widowControl w:val="0"/>
        <w:numPr>
          <w:ilvl w:val="0"/>
          <w:numId w:val="22"/>
        </w:numPr>
        <w:autoSpaceDE w:val="0"/>
        <w:autoSpaceDN w:val="0"/>
        <w:adjustRightInd w:val="0"/>
        <w:spacing w:after="120" w:line="360" w:lineRule="auto"/>
        <w:ind w:left="1134" w:hanging="283"/>
        <w:contextualSpacing/>
        <w:jc w:val="both"/>
        <w:rPr>
          <w:rFonts w:eastAsia="Times New Roman"/>
          <w:color w:val="000000"/>
          <w:lang w:eastAsia="en-US"/>
        </w:rPr>
      </w:pPr>
      <w:r w:rsidRPr="00865041">
        <w:rPr>
          <w:rFonts w:eastAsia="Times New Roman"/>
          <w:color w:val="000000"/>
          <w:lang w:eastAsia="en-US"/>
        </w:rPr>
        <w:t>Terciptanya masyarakat yang sejahtera melalui penerapan karya ilmiah.</w:t>
      </w:r>
    </w:p>
    <w:p w:rsidR="003066F3" w:rsidRPr="00865041" w:rsidRDefault="003066F3" w:rsidP="00DB785C">
      <w:pPr>
        <w:spacing w:after="120" w:line="360" w:lineRule="auto"/>
        <w:jc w:val="both"/>
        <w:rPr>
          <w:b/>
        </w:rPr>
      </w:pPr>
    </w:p>
    <w:p w:rsidR="00C8595F" w:rsidRPr="00865041" w:rsidRDefault="004A1D6C" w:rsidP="00DB785C">
      <w:pPr>
        <w:spacing w:after="120" w:line="360" w:lineRule="auto"/>
        <w:rPr>
          <w:b/>
        </w:rPr>
      </w:pPr>
      <w:r w:rsidRPr="00865041">
        <w:rPr>
          <w:b/>
        </w:rPr>
        <w:t xml:space="preserve">2.3. </w:t>
      </w:r>
      <w:r w:rsidR="00C8595F" w:rsidRPr="00865041">
        <w:rPr>
          <w:b/>
        </w:rPr>
        <w:t>Visi, Misi, dan Tujuan Program Studi Agroteknologi</w:t>
      </w:r>
    </w:p>
    <w:p w:rsidR="00C8595F" w:rsidRPr="00F06C79" w:rsidRDefault="00F06C79" w:rsidP="00DB785C">
      <w:pPr>
        <w:pStyle w:val="ListParagraph"/>
        <w:numPr>
          <w:ilvl w:val="0"/>
          <w:numId w:val="25"/>
        </w:numPr>
        <w:spacing w:after="120" w:line="360" w:lineRule="auto"/>
        <w:jc w:val="both"/>
        <w:rPr>
          <w:b/>
        </w:rPr>
      </w:pPr>
      <w:bookmarkStart w:id="1" w:name="_Hlk3968567"/>
      <w:r>
        <w:rPr>
          <w:b/>
          <w:lang w:val="id-ID"/>
        </w:rPr>
        <w:t xml:space="preserve">Pernyataan </w:t>
      </w:r>
      <w:r w:rsidR="00C8595F" w:rsidRPr="00F06C79">
        <w:rPr>
          <w:b/>
        </w:rPr>
        <w:t>Visi</w:t>
      </w:r>
    </w:p>
    <w:p w:rsidR="00F06C79" w:rsidRPr="00865041" w:rsidRDefault="00F06C79" w:rsidP="00DB785C">
      <w:pPr>
        <w:pStyle w:val="ListParagraph"/>
        <w:spacing w:after="120" w:line="360" w:lineRule="auto"/>
        <w:rPr>
          <w:lang w:val="id-ID"/>
        </w:rPr>
      </w:pPr>
      <w:r>
        <w:rPr>
          <w:lang w:val="id-ID"/>
        </w:rPr>
        <w:t>Pernyataan Visi Program Studi Agroteknologi Fakultas Pertanian Universitas Borobudur adalah :</w:t>
      </w:r>
    </w:p>
    <w:p w:rsidR="00C8595F" w:rsidRPr="00F06C79" w:rsidRDefault="00F06C79" w:rsidP="00DB785C">
      <w:pPr>
        <w:spacing w:after="120" w:line="360" w:lineRule="auto"/>
        <w:ind w:left="709"/>
        <w:jc w:val="both"/>
        <w:rPr>
          <w:rFonts w:eastAsia="Times New Roman"/>
          <w:bCs/>
          <w:i/>
          <w:lang w:val="id-ID" w:eastAsia="en-US"/>
        </w:rPr>
      </w:pPr>
      <w:r w:rsidRPr="00F06C79">
        <w:rPr>
          <w:rFonts w:eastAsia="Times New Roman"/>
          <w:bCs/>
          <w:i/>
          <w:spacing w:val="-1"/>
          <w:lang w:eastAsia="en-US"/>
        </w:rPr>
        <w:t xml:space="preserve"> </w:t>
      </w:r>
      <w:proofErr w:type="gramStart"/>
      <w:r w:rsidR="004C29FD" w:rsidRPr="00F06C79">
        <w:rPr>
          <w:rFonts w:eastAsia="Times New Roman"/>
          <w:bCs/>
          <w:i/>
          <w:spacing w:val="-1"/>
          <w:lang w:eastAsia="en-US"/>
        </w:rPr>
        <w:t>“</w:t>
      </w:r>
      <w:r w:rsidR="003066F3" w:rsidRPr="00F06C79">
        <w:rPr>
          <w:rFonts w:eastAsia="Times New Roman"/>
          <w:bCs/>
          <w:i/>
          <w:spacing w:val="-1"/>
          <w:lang w:eastAsia="en-US"/>
        </w:rPr>
        <w:t>P</w:t>
      </w:r>
      <w:r w:rsidR="003066F3" w:rsidRPr="00F06C79">
        <w:rPr>
          <w:rFonts w:eastAsia="Times New Roman"/>
          <w:bCs/>
          <w:i/>
          <w:lang w:eastAsia="en-US"/>
        </w:rPr>
        <w:t>ada</w:t>
      </w:r>
      <w:r w:rsidR="003066F3" w:rsidRPr="00F06C79">
        <w:rPr>
          <w:rFonts w:eastAsia="Times New Roman"/>
          <w:bCs/>
          <w:i/>
          <w:spacing w:val="-9"/>
          <w:lang w:eastAsia="en-US"/>
        </w:rPr>
        <w:t xml:space="preserve"> </w:t>
      </w:r>
      <w:r w:rsidR="003066F3" w:rsidRPr="00F06C79">
        <w:rPr>
          <w:rFonts w:eastAsia="Times New Roman"/>
          <w:bCs/>
          <w:i/>
          <w:spacing w:val="-1"/>
          <w:lang w:eastAsia="en-US"/>
        </w:rPr>
        <w:t>T</w:t>
      </w:r>
      <w:r w:rsidR="003066F3" w:rsidRPr="00F06C79">
        <w:rPr>
          <w:rFonts w:eastAsia="Times New Roman"/>
          <w:bCs/>
          <w:i/>
          <w:lang w:eastAsia="en-US"/>
        </w:rPr>
        <w:t>ah</w:t>
      </w:r>
      <w:r w:rsidR="003066F3" w:rsidRPr="00F06C79">
        <w:rPr>
          <w:rFonts w:eastAsia="Times New Roman"/>
          <w:bCs/>
          <w:i/>
          <w:spacing w:val="-2"/>
          <w:lang w:eastAsia="en-US"/>
        </w:rPr>
        <w:t>u</w:t>
      </w:r>
      <w:r w:rsidR="003066F3" w:rsidRPr="00F06C79">
        <w:rPr>
          <w:rFonts w:eastAsia="Times New Roman"/>
          <w:bCs/>
          <w:i/>
          <w:lang w:eastAsia="en-US"/>
        </w:rPr>
        <w:t>n</w:t>
      </w:r>
      <w:r w:rsidR="003066F3" w:rsidRPr="00F06C79">
        <w:rPr>
          <w:rFonts w:eastAsia="Times New Roman"/>
          <w:bCs/>
          <w:i/>
          <w:spacing w:val="-9"/>
          <w:lang w:eastAsia="en-US"/>
        </w:rPr>
        <w:t xml:space="preserve"> </w:t>
      </w:r>
      <w:r w:rsidR="003066F3" w:rsidRPr="00F06C79">
        <w:rPr>
          <w:rFonts w:eastAsia="Times New Roman"/>
          <w:bCs/>
          <w:i/>
          <w:spacing w:val="-1"/>
          <w:lang w:eastAsia="en-US"/>
        </w:rPr>
        <w:t>20</w:t>
      </w:r>
      <w:r w:rsidR="003066F3" w:rsidRPr="00F06C79">
        <w:rPr>
          <w:rFonts w:eastAsia="Times New Roman"/>
          <w:bCs/>
          <w:i/>
          <w:spacing w:val="1"/>
          <w:lang w:eastAsia="en-US"/>
        </w:rPr>
        <w:t>2</w:t>
      </w:r>
      <w:r w:rsidR="003066F3" w:rsidRPr="00F06C79">
        <w:rPr>
          <w:rFonts w:eastAsia="Times New Roman"/>
          <w:bCs/>
          <w:i/>
          <w:spacing w:val="-1"/>
          <w:lang w:eastAsia="en-US"/>
        </w:rPr>
        <w:t>5</w:t>
      </w:r>
      <w:r w:rsidR="003066F3" w:rsidRPr="00F06C79">
        <w:rPr>
          <w:rFonts w:eastAsia="Times New Roman"/>
          <w:bCs/>
          <w:i/>
          <w:lang w:eastAsia="en-US"/>
        </w:rPr>
        <w:t>,</w:t>
      </w:r>
      <w:r w:rsidR="003066F3" w:rsidRPr="00F06C79">
        <w:rPr>
          <w:rFonts w:eastAsia="Times New Roman"/>
          <w:bCs/>
          <w:i/>
          <w:spacing w:val="-8"/>
          <w:lang w:eastAsia="en-US"/>
        </w:rPr>
        <w:t xml:space="preserve"> </w:t>
      </w:r>
      <w:r w:rsidR="003066F3" w:rsidRPr="00F06C79">
        <w:rPr>
          <w:rFonts w:eastAsia="Times New Roman"/>
          <w:bCs/>
          <w:i/>
          <w:spacing w:val="-3"/>
          <w:lang w:eastAsia="en-US"/>
        </w:rPr>
        <w:t>M</w:t>
      </w:r>
      <w:r w:rsidR="003066F3" w:rsidRPr="00F06C79">
        <w:rPr>
          <w:rFonts w:eastAsia="Times New Roman"/>
          <w:bCs/>
          <w:i/>
          <w:spacing w:val="-1"/>
          <w:lang w:eastAsia="en-US"/>
        </w:rPr>
        <w:t>e</w:t>
      </w:r>
      <w:r w:rsidR="003066F3" w:rsidRPr="00F06C79">
        <w:rPr>
          <w:rFonts w:eastAsia="Times New Roman"/>
          <w:bCs/>
          <w:i/>
          <w:lang w:eastAsia="en-US"/>
        </w:rPr>
        <w:t>n</w:t>
      </w:r>
      <w:r w:rsidR="003066F3" w:rsidRPr="00F06C79">
        <w:rPr>
          <w:rFonts w:eastAsia="Times New Roman"/>
          <w:bCs/>
          <w:i/>
          <w:spacing w:val="-1"/>
          <w:lang w:eastAsia="en-US"/>
        </w:rPr>
        <w:t>j</w:t>
      </w:r>
      <w:r w:rsidR="003066F3" w:rsidRPr="00F06C79">
        <w:rPr>
          <w:rFonts w:eastAsia="Times New Roman"/>
          <w:bCs/>
          <w:i/>
          <w:lang w:eastAsia="en-US"/>
        </w:rPr>
        <w:t>adik</w:t>
      </w:r>
      <w:r w:rsidR="003066F3" w:rsidRPr="00F06C79">
        <w:rPr>
          <w:rFonts w:eastAsia="Times New Roman"/>
          <w:bCs/>
          <w:i/>
          <w:spacing w:val="-1"/>
          <w:lang w:eastAsia="en-US"/>
        </w:rPr>
        <w:t>a</w:t>
      </w:r>
      <w:r w:rsidR="003066F3" w:rsidRPr="00F06C79">
        <w:rPr>
          <w:rFonts w:eastAsia="Times New Roman"/>
          <w:bCs/>
          <w:i/>
          <w:lang w:eastAsia="en-US"/>
        </w:rPr>
        <w:t>n</w:t>
      </w:r>
      <w:r w:rsidR="003066F3" w:rsidRPr="00F06C79">
        <w:rPr>
          <w:rFonts w:eastAsia="Times New Roman"/>
          <w:bCs/>
          <w:i/>
          <w:spacing w:val="-11"/>
          <w:lang w:eastAsia="en-US"/>
        </w:rPr>
        <w:t xml:space="preserve"> </w:t>
      </w:r>
      <w:r w:rsidR="003066F3" w:rsidRPr="00F06C79">
        <w:rPr>
          <w:rFonts w:eastAsia="Times New Roman"/>
          <w:bCs/>
          <w:i/>
          <w:lang w:eastAsia="en-US"/>
        </w:rPr>
        <w:t>pr</w:t>
      </w:r>
      <w:r w:rsidR="003066F3" w:rsidRPr="00F06C79">
        <w:rPr>
          <w:rFonts w:eastAsia="Times New Roman"/>
          <w:bCs/>
          <w:i/>
          <w:spacing w:val="-1"/>
          <w:lang w:eastAsia="en-US"/>
        </w:rPr>
        <w:t>o</w:t>
      </w:r>
      <w:r w:rsidR="003066F3" w:rsidRPr="00F06C79">
        <w:rPr>
          <w:rFonts w:eastAsia="Times New Roman"/>
          <w:bCs/>
          <w:i/>
          <w:lang w:eastAsia="en-US"/>
        </w:rPr>
        <w:t>gr</w:t>
      </w:r>
      <w:r w:rsidR="003066F3" w:rsidRPr="00F06C79">
        <w:rPr>
          <w:rFonts w:eastAsia="Times New Roman"/>
          <w:bCs/>
          <w:i/>
          <w:spacing w:val="-2"/>
          <w:lang w:eastAsia="en-US"/>
        </w:rPr>
        <w:t>a</w:t>
      </w:r>
      <w:r w:rsidR="003066F3" w:rsidRPr="00F06C79">
        <w:rPr>
          <w:rFonts w:eastAsia="Times New Roman"/>
          <w:bCs/>
          <w:i/>
          <w:lang w:eastAsia="en-US"/>
        </w:rPr>
        <w:t>m</w:t>
      </w:r>
      <w:r w:rsidR="003066F3" w:rsidRPr="00F06C79">
        <w:rPr>
          <w:rFonts w:eastAsia="Times New Roman"/>
          <w:bCs/>
          <w:i/>
          <w:spacing w:val="-8"/>
          <w:lang w:eastAsia="en-US"/>
        </w:rPr>
        <w:t xml:space="preserve"> </w:t>
      </w:r>
      <w:r w:rsidR="003066F3" w:rsidRPr="00F06C79">
        <w:rPr>
          <w:rFonts w:eastAsia="Times New Roman"/>
          <w:bCs/>
          <w:i/>
          <w:spacing w:val="-1"/>
          <w:lang w:eastAsia="en-US"/>
        </w:rPr>
        <w:t>s</w:t>
      </w:r>
      <w:r w:rsidR="003066F3" w:rsidRPr="00F06C79">
        <w:rPr>
          <w:rFonts w:eastAsia="Times New Roman"/>
          <w:bCs/>
          <w:i/>
          <w:lang w:eastAsia="en-US"/>
        </w:rPr>
        <w:t>t</w:t>
      </w:r>
      <w:r w:rsidR="003066F3" w:rsidRPr="00F06C79">
        <w:rPr>
          <w:rFonts w:eastAsia="Times New Roman"/>
          <w:bCs/>
          <w:i/>
          <w:spacing w:val="-3"/>
          <w:lang w:eastAsia="en-US"/>
        </w:rPr>
        <w:t>u</w:t>
      </w:r>
      <w:r w:rsidR="003066F3" w:rsidRPr="00F06C79">
        <w:rPr>
          <w:rFonts w:eastAsia="Times New Roman"/>
          <w:bCs/>
          <w:i/>
          <w:lang w:eastAsia="en-US"/>
        </w:rPr>
        <w:t>di</w:t>
      </w:r>
      <w:r w:rsidR="003066F3" w:rsidRPr="00F06C79">
        <w:rPr>
          <w:rFonts w:eastAsia="Times New Roman"/>
          <w:bCs/>
          <w:i/>
          <w:spacing w:val="-7"/>
          <w:lang w:eastAsia="en-US"/>
        </w:rPr>
        <w:t xml:space="preserve"> </w:t>
      </w:r>
      <w:r w:rsidR="003066F3" w:rsidRPr="00F06C79">
        <w:rPr>
          <w:rFonts w:eastAsia="Times New Roman"/>
          <w:bCs/>
          <w:i/>
          <w:lang w:eastAsia="en-US"/>
        </w:rPr>
        <w:t>A</w:t>
      </w:r>
      <w:r w:rsidR="003066F3" w:rsidRPr="00F06C79">
        <w:rPr>
          <w:rFonts w:eastAsia="Times New Roman"/>
          <w:bCs/>
          <w:i/>
          <w:spacing w:val="-2"/>
          <w:lang w:eastAsia="en-US"/>
        </w:rPr>
        <w:t>g</w:t>
      </w:r>
      <w:r w:rsidR="003066F3" w:rsidRPr="00F06C79">
        <w:rPr>
          <w:rFonts w:eastAsia="Times New Roman"/>
          <w:bCs/>
          <w:i/>
          <w:lang w:eastAsia="en-US"/>
        </w:rPr>
        <w:t>ro</w:t>
      </w:r>
      <w:r w:rsidR="003066F3" w:rsidRPr="00F06C79">
        <w:rPr>
          <w:rFonts w:eastAsia="Times New Roman"/>
          <w:bCs/>
          <w:i/>
          <w:spacing w:val="-3"/>
          <w:lang w:eastAsia="en-US"/>
        </w:rPr>
        <w:t>t</w:t>
      </w:r>
      <w:r w:rsidR="003066F3" w:rsidRPr="00F06C79">
        <w:rPr>
          <w:rFonts w:eastAsia="Times New Roman"/>
          <w:bCs/>
          <w:i/>
          <w:spacing w:val="1"/>
          <w:lang w:eastAsia="en-US"/>
        </w:rPr>
        <w:t>e</w:t>
      </w:r>
      <w:r w:rsidR="003066F3" w:rsidRPr="00F06C79">
        <w:rPr>
          <w:rFonts w:eastAsia="Times New Roman"/>
          <w:bCs/>
          <w:i/>
          <w:spacing w:val="-1"/>
          <w:lang w:eastAsia="en-US"/>
        </w:rPr>
        <w:t>k</w:t>
      </w:r>
      <w:r w:rsidR="003066F3" w:rsidRPr="00F06C79">
        <w:rPr>
          <w:rFonts w:eastAsia="Times New Roman"/>
          <w:bCs/>
          <w:i/>
          <w:lang w:eastAsia="en-US"/>
        </w:rPr>
        <w:t>n</w:t>
      </w:r>
      <w:r w:rsidR="003066F3" w:rsidRPr="00F06C79">
        <w:rPr>
          <w:rFonts w:eastAsia="Times New Roman"/>
          <w:bCs/>
          <w:i/>
          <w:spacing w:val="1"/>
          <w:lang w:eastAsia="en-US"/>
        </w:rPr>
        <w:t>o</w:t>
      </w:r>
      <w:r w:rsidR="003066F3" w:rsidRPr="00F06C79">
        <w:rPr>
          <w:rFonts w:eastAsia="Times New Roman"/>
          <w:bCs/>
          <w:i/>
          <w:spacing w:val="-2"/>
          <w:lang w:eastAsia="en-US"/>
        </w:rPr>
        <w:t>l</w:t>
      </w:r>
      <w:r w:rsidR="003066F3" w:rsidRPr="00F06C79">
        <w:rPr>
          <w:rFonts w:eastAsia="Times New Roman"/>
          <w:bCs/>
          <w:i/>
          <w:lang w:eastAsia="en-US"/>
        </w:rPr>
        <w:t>o</w:t>
      </w:r>
      <w:r w:rsidR="003066F3" w:rsidRPr="00F06C79">
        <w:rPr>
          <w:rFonts w:eastAsia="Times New Roman"/>
          <w:bCs/>
          <w:i/>
          <w:spacing w:val="-2"/>
          <w:lang w:eastAsia="en-US"/>
        </w:rPr>
        <w:t>g</w:t>
      </w:r>
      <w:r w:rsidR="003066F3" w:rsidRPr="00F06C79">
        <w:rPr>
          <w:rFonts w:eastAsia="Times New Roman"/>
          <w:bCs/>
          <w:i/>
          <w:lang w:eastAsia="en-US"/>
        </w:rPr>
        <w:t>i</w:t>
      </w:r>
      <w:r w:rsidR="003066F3" w:rsidRPr="00F06C79">
        <w:rPr>
          <w:rFonts w:eastAsia="Times New Roman"/>
          <w:bCs/>
          <w:i/>
          <w:spacing w:val="-8"/>
          <w:lang w:eastAsia="en-US"/>
        </w:rPr>
        <w:t xml:space="preserve"> </w:t>
      </w:r>
      <w:r w:rsidR="003066F3" w:rsidRPr="00F06C79">
        <w:rPr>
          <w:rFonts w:eastAsia="Times New Roman"/>
          <w:bCs/>
          <w:i/>
          <w:lang w:eastAsia="en-US"/>
        </w:rPr>
        <w:t>ya</w:t>
      </w:r>
      <w:r w:rsidR="003066F3" w:rsidRPr="00F06C79">
        <w:rPr>
          <w:rFonts w:eastAsia="Times New Roman"/>
          <w:bCs/>
          <w:i/>
          <w:spacing w:val="-2"/>
          <w:lang w:eastAsia="en-US"/>
        </w:rPr>
        <w:t>n</w:t>
      </w:r>
      <w:r w:rsidR="003066F3" w:rsidRPr="00F06C79">
        <w:rPr>
          <w:rFonts w:eastAsia="Times New Roman"/>
          <w:bCs/>
          <w:i/>
          <w:lang w:eastAsia="en-US"/>
        </w:rPr>
        <w:t>g</w:t>
      </w:r>
      <w:r w:rsidR="003066F3" w:rsidRPr="00F06C79">
        <w:rPr>
          <w:rFonts w:eastAsia="Times New Roman"/>
          <w:bCs/>
          <w:i/>
          <w:spacing w:val="-11"/>
          <w:lang w:eastAsia="en-US"/>
        </w:rPr>
        <w:t xml:space="preserve"> unggul</w:t>
      </w:r>
      <w:r w:rsidR="003066F3" w:rsidRPr="00F06C79">
        <w:rPr>
          <w:rFonts w:eastAsia="Times New Roman"/>
          <w:bCs/>
          <w:i/>
          <w:spacing w:val="-10"/>
          <w:lang w:eastAsia="en-US"/>
        </w:rPr>
        <w:t xml:space="preserve"> </w:t>
      </w:r>
      <w:r w:rsidR="003066F3" w:rsidRPr="00F06C79">
        <w:rPr>
          <w:rFonts w:eastAsia="Times New Roman"/>
          <w:bCs/>
          <w:i/>
          <w:lang w:eastAsia="en-US"/>
        </w:rPr>
        <w:t>d</w:t>
      </w:r>
      <w:r w:rsidR="003066F3" w:rsidRPr="00F06C79">
        <w:rPr>
          <w:rFonts w:eastAsia="Times New Roman"/>
          <w:bCs/>
          <w:i/>
          <w:spacing w:val="1"/>
          <w:lang w:eastAsia="en-US"/>
        </w:rPr>
        <w:t xml:space="preserve">i </w:t>
      </w:r>
      <w:r w:rsidR="003066F3" w:rsidRPr="00F06C79">
        <w:rPr>
          <w:rFonts w:eastAsia="Times New Roman"/>
          <w:bCs/>
          <w:i/>
          <w:spacing w:val="-3"/>
          <w:lang w:eastAsia="en-US"/>
        </w:rPr>
        <w:t>b</w:t>
      </w:r>
      <w:r w:rsidR="003066F3" w:rsidRPr="00F06C79">
        <w:rPr>
          <w:rFonts w:eastAsia="Times New Roman"/>
          <w:bCs/>
          <w:i/>
          <w:lang w:eastAsia="en-US"/>
        </w:rPr>
        <w:t>i</w:t>
      </w:r>
      <w:r w:rsidR="003066F3" w:rsidRPr="00F06C79">
        <w:rPr>
          <w:rFonts w:eastAsia="Times New Roman"/>
          <w:bCs/>
          <w:i/>
          <w:spacing w:val="1"/>
          <w:lang w:eastAsia="en-US"/>
        </w:rPr>
        <w:t>d</w:t>
      </w:r>
      <w:r w:rsidR="003066F3" w:rsidRPr="00F06C79">
        <w:rPr>
          <w:rFonts w:eastAsia="Times New Roman"/>
          <w:bCs/>
          <w:i/>
          <w:lang w:eastAsia="en-US"/>
        </w:rPr>
        <w:t>a</w:t>
      </w:r>
      <w:r w:rsidR="003066F3" w:rsidRPr="00F06C79">
        <w:rPr>
          <w:rFonts w:eastAsia="Times New Roman"/>
          <w:bCs/>
          <w:i/>
          <w:spacing w:val="-2"/>
          <w:lang w:eastAsia="en-US"/>
        </w:rPr>
        <w:t>n</w:t>
      </w:r>
      <w:r w:rsidR="003066F3" w:rsidRPr="00F06C79">
        <w:rPr>
          <w:rFonts w:eastAsia="Times New Roman"/>
          <w:bCs/>
          <w:i/>
          <w:lang w:eastAsia="en-US"/>
        </w:rPr>
        <w:t>g Agr</w:t>
      </w:r>
      <w:r w:rsidR="003066F3" w:rsidRPr="00F06C79">
        <w:rPr>
          <w:rFonts w:eastAsia="Times New Roman"/>
          <w:bCs/>
          <w:i/>
          <w:spacing w:val="1"/>
          <w:lang w:eastAsia="en-US"/>
        </w:rPr>
        <w:t>o</w:t>
      </w:r>
      <w:r w:rsidR="003066F3" w:rsidRPr="00F06C79">
        <w:rPr>
          <w:rFonts w:eastAsia="Times New Roman"/>
          <w:bCs/>
          <w:i/>
          <w:spacing w:val="-3"/>
          <w:lang w:eastAsia="en-US"/>
        </w:rPr>
        <w:t>t</w:t>
      </w:r>
      <w:r w:rsidR="003066F3" w:rsidRPr="00F06C79">
        <w:rPr>
          <w:rFonts w:eastAsia="Times New Roman"/>
          <w:bCs/>
          <w:i/>
          <w:spacing w:val="1"/>
          <w:lang w:eastAsia="en-US"/>
        </w:rPr>
        <w:t>e</w:t>
      </w:r>
      <w:r w:rsidR="003066F3" w:rsidRPr="00F06C79">
        <w:rPr>
          <w:rFonts w:eastAsia="Times New Roman"/>
          <w:bCs/>
          <w:i/>
          <w:spacing w:val="-1"/>
          <w:lang w:eastAsia="en-US"/>
        </w:rPr>
        <w:t>k</w:t>
      </w:r>
      <w:r w:rsidR="003066F3" w:rsidRPr="00F06C79">
        <w:rPr>
          <w:rFonts w:eastAsia="Times New Roman"/>
          <w:bCs/>
          <w:i/>
          <w:lang w:eastAsia="en-US"/>
        </w:rPr>
        <w:t>n</w:t>
      </w:r>
      <w:r w:rsidR="003066F3" w:rsidRPr="00F06C79">
        <w:rPr>
          <w:rFonts w:eastAsia="Times New Roman"/>
          <w:bCs/>
          <w:i/>
          <w:spacing w:val="-2"/>
          <w:lang w:eastAsia="en-US"/>
        </w:rPr>
        <w:t>o</w:t>
      </w:r>
      <w:r w:rsidR="003066F3" w:rsidRPr="00F06C79">
        <w:rPr>
          <w:rFonts w:eastAsia="Times New Roman"/>
          <w:bCs/>
          <w:i/>
          <w:lang w:eastAsia="en-US"/>
        </w:rPr>
        <w:t>l</w:t>
      </w:r>
      <w:r w:rsidR="003066F3" w:rsidRPr="00F06C79">
        <w:rPr>
          <w:rFonts w:eastAsia="Times New Roman"/>
          <w:bCs/>
          <w:i/>
          <w:spacing w:val="1"/>
          <w:lang w:eastAsia="en-US"/>
        </w:rPr>
        <w:t>o</w:t>
      </w:r>
      <w:r w:rsidR="003066F3" w:rsidRPr="00F06C79">
        <w:rPr>
          <w:rFonts w:eastAsia="Times New Roman"/>
          <w:bCs/>
          <w:i/>
          <w:spacing w:val="-2"/>
          <w:lang w:eastAsia="en-US"/>
        </w:rPr>
        <w:t>g</w:t>
      </w:r>
      <w:r w:rsidR="003066F3" w:rsidRPr="00F06C79">
        <w:rPr>
          <w:rFonts w:eastAsia="Times New Roman"/>
          <w:bCs/>
          <w:i/>
          <w:lang w:eastAsia="en-US"/>
        </w:rPr>
        <w:t>i</w:t>
      </w:r>
      <w:r w:rsidR="003066F3" w:rsidRPr="00F06C79">
        <w:rPr>
          <w:rFonts w:eastAsia="Times New Roman"/>
          <w:bCs/>
          <w:i/>
          <w:spacing w:val="1"/>
          <w:lang w:eastAsia="en-US"/>
        </w:rPr>
        <w:t xml:space="preserve"> </w:t>
      </w:r>
      <w:r w:rsidR="003066F3" w:rsidRPr="00F06C79">
        <w:rPr>
          <w:rFonts w:eastAsia="Times New Roman"/>
          <w:bCs/>
          <w:i/>
          <w:lang w:eastAsia="en-US"/>
        </w:rPr>
        <w:t xml:space="preserve">dengan </w:t>
      </w:r>
      <w:r w:rsidR="003066F3" w:rsidRPr="00F06C79">
        <w:rPr>
          <w:rFonts w:eastAsia="Times New Roman"/>
          <w:bCs/>
          <w:i/>
          <w:spacing w:val="-2"/>
          <w:lang w:eastAsia="en-US"/>
        </w:rPr>
        <w:t>m</w:t>
      </w:r>
      <w:r w:rsidR="003066F3" w:rsidRPr="00F06C79">
        <w:rPr>
          <w:rFonts w:eastAsia="Times New Roman"/>
          <w:bCs/>
          <w:i/>
          <w:spacing w:val="1"/>
          <w:lang w:eastAsia="en-US"/>
        </w:rPr>
        <w:t>e</w:t>
      </w:r>
      <w:r w:rsidR="003066F3" w:rsidRPr="00F06C79">
        <w:rPr>
          <w:rFonts w:eastAsia="Times New Roman"/>
          <w:bCs/>
          <w:i/>
          <w:lang w:eastAsia="en-US"/>
        </w:rPr>
        <w:t>n</w:t>
      </w:r>
      <w:r w:rsidR="003066F3" w:rsidRPr="00F06C79">
        <w:rPr>
          <w:rFonts w:eastAsia="Times New Roman"/>
          <w:bCs/>
          <w:i/>
          <w:spacing w:val="-2"/>
          <w:lang w:eastAsia="en-US"/>
        </w:rPr>
        <w:t>g</w:t>
      </w:r>
      <w:r w:rsidR="003066F3" w:rsidRPr="00F06C79">
        <w:rPr>
          <w:rFonts w:eastAsia="Times New Roman"/>
          <w:bCs/>
          <w:i/>
          <w:lang w:eastAsia="en-US"/>
        </w:rPr>
        <w:t>adapt</w:t>
      </w:r>
      <w:r w:rsidR="003066F3" w:rsidRPr="00F06C79">
        <w:rPr>
          <w:rFonts w:eastAsia="Times New Roman"/>
          <w:bCs/>
          <w:i/>
          <w:spacing w:val="-1"/>
          <w:lang w:eastAsia="en-US"/>
        </w:rPr>
        <w:t>as</w:t>
      </w:r>
      <w:r w:rsidR="003066F3" w:rsidRPr="00F06C79">
        <w:rPr>
          <w:rFonts w:eastAsia="Times New Roman"/>
          <w:bCs/>
          <w:i/>
          <w:lang w:eastAsia="en-US"/>
        </w:rPr>
        <w:t>ik</w:t>
      </w:r>
      <w:r w:rsidR="003066F3" w:rsidRPr="00F06C79">
        <w:rPr>
          <w:rFonts w:eastAsia="Times New Roman"/>
          <w:bCs/>
          <w:i/>
          <w:spacing w:val="-3"/>
          <w:lang w:eastAsia="en-US"/>
        </w:rPr>
        <w:t>a</w:t>
      </w:r>
      <w:r w:rsidR="003066F3" w:rsidRPr="00F06C79">
        <w:rPr>
          <w:rFonts w:eastAsia="Times New Roman"/>
          <w:bCs/>
          <w:i/>
          <w:lang w:eastAsia="en-US"/>
        </w:rPr>
        <w:t>n a</w:t>
      </w:r>
      <w:r w:rsidR="003066F3" w:rsidRPr="00F06C79">
        <w:rPr>
          <w:rFonts w:eastAsia="Times New Roman"/>
          <w:bCs/>
          <w:i/>
          <w:spacing w:val="-1"/>
          <w:lang w:eastAsia="en-US"/>
        </w:rPr>
        <w:t>ks</w:t>
      </w:r>
      <w:r w:rsidR="003066F3" w:rsidRPr="00F06C79">
        <w:rPr>
          <w:rFonts w:eastAsia="Times New Roman"/>
          <w:bCs/>
          <w:i/>
          <w:spacing w:val="1"/>
          <w:lang w:eastAsia="en-US"/>
        </w:rPr>
        <w:t>e</w:t>
      </w:r>
      <w:r w:rsidR="003066F3" w:rsidRPr="00F06C79">
        <w:rPr>
          <w:rFonts w:eastAsia="Times New Roman"/>
          <w:bCs/>
          <w:i/>
          <w:spacing w:val="-2"/>
          <w:lang w:eastAsia="en-US"/>
        </w:rPr>
        <w:t>l</w:t>
      </w:r>
      <w:r w:rsidR="003066F3" w:rsidRPr="00F06C79">
        <w:rPr>
          <w:rFonts w:eastAsia="Times New Roman"/>
          <w:bCs/>
          <w:i/>
          <w:spacing w:val="1"/>
          <w:lang w:eastAsia="en-US"/>
        </w:rPr>
        <w:t>e</w:t>
      </w:r>
      <w:r w:rsidR="003066F3" w:rsidRPr="00F06C79">
        <w:rPr>
          <w:rFonts w:eastAsia="Times New Roman"/>
          <w:bCs/>
          <w:i/>
          <w:lang w:eastAsia="en-US"/>
        </w:rPr>
        <w:t>ra</w:t>
      </w:r>
      <w:r w:rsidR="003066F3" w:rsidRPr="00F06C79">
        <w:rPr>
          <w:rFonts w:eastAsia="Times New Roman"/>
          <w:bCs/>
          <w:i/>
          <w:spacing w:val="-1"/>
          <w:lang w:eastAsia="en-US"/>
        </w:rPr>
        <w:t>s</w:t>
      </w:r>
      <w:r w:rsidR="003066F3" w:rsidRPr="00F06C79">
        <w:rPr>
          <w:rFonts w:eastAsia="Times New Roman"/>
          <w:bCs/>
          <w:i/>
          <w:lang w:eastAsia="en-US"/>
        </w:rPr>
        <w:t xml:space="preserve">i </w:t>
      </w:r>
      <w:r w:rsidR="003066F3" w:rsidRPr="00F06C79">
        <w:rPr>
          <w:rFonts w:eastAsia="Times New Roman"/>
          <w:bCs/>
          <w:i/>
          <w:spacing w:val="-2"/>
          <w:lang w:eastAsia="en-US"/>
        </w:rPr>
        <w:t>p</w:t>
      </w:r>
      <w:r w:rsidR="003066F3" w:rsidRPr="00F06C79">
        <w:rPr>
          <w:rFonts w:eastAsia="Times New Roman"/>
          <w:bCs/>
          <w:i/>
          <w:spacing w:val="1"/>
          <w:lang w:eastAsia="en-US"/>
        </w:rPr>
        <w:t>e</w:t>
      </w:r>
      <w:r w:rsidR="003066F3" w:rsidRPr="00F06C79">
        <w:rPr>
          <w:rFonts w:eastAsia="Times New Roman"/>
          <w:bCs/>
          <w:i/>
          <w:lang w:eastAsia="en-US"/>
        </w:rPr>
        <w:t>r</w:t>
      </w:r>
      <w:r w:rsidR="003066F3" w:rsidRPr="00F06C79">
        <w:rPr>
          <w:rFonts w:eastAsia="Times New Roman"/>
          <w:bCs/>
          <w:i/>
          <w:spacing w:val="-1"/>
          <w:lang w:eastAsia="en-US"/>
        </w:rPr>
        <w:t>ke</w:t>
      </w:r>
      <w:r w:rsidR="003066F3" w:rsidRPr="00F06C79">
        <w:rPr>
          <w:rFonts w:eastAsia="Times New Roman"/>
          <w:bCs/>
          <w:i/>
          <w:lang w:eastAsia="en-US"/>
        </w:rPr>
        <w:t>mban</w:t>
      </w:r>
      <w:r w:rsidR="003066F3" w:rsidRPr="00F06C79">
        <w:rPr>
          <w:rFonts w:eastAsia="Times New Roman"/>
          <w:bCs/>
          <w:i/>
          <w:spacing w:val="-2"/>
          <w:lang w:eastAsia="en-US"/>
        </w:rPr>
        <w:t>g</w:t>
      </w:r>
      <w:r w:rsidR="003066F3" w:rsidRPr="00F06C79">
        <w:rPr>
          <w:rFonts w:eastAsia="Times New Roman"/>
          <w:bCs/>
          <w:i/>
          <w:lang w:eastAsia="en-US"/>
        </w:rPr>
        <w:t>an i</w:t>
      </w:r>
      <w:r w:rsidR="003066F3" w:rsidRPr="00F06C79">
        <w:rPr>
          <w:rFonts w:eastAsia="Times New Roman"/>
          <w:bCs/>
          <w:i/>
          <w:spacing w:val="-1"/>
          <w:lang w:eastAsia="en-US"/>
        </w:rPr>
        <w:t>l</w:t>
      </w:r>
      <w:r w:rsidR="003066F3" w:rsidRPr="00F06C79">
        <w:rPr>
          <w:rFonts w:eastAsia="Times New Roman"/>
          <w:bCs/>
          <w:i/>
          <w:spacing w:val="-2"/>
          <w:lang w:eastAsia="en-US"/>
        </w:rPr>
        <w:t>m</w:t>
      </w:r>
      <w:r w:rsidR="003066F3" w:rsidRPr="00F06C79">
        <w:rPr>
          <w:rFonts w:eastAsia="Times New Roman"/>
          <w:bCs/>
          <w:i/>
          <w:lang w:eastAsia="en-US"/>
        </w:rPr>
        <w:t>u p</w:t>
      </w:r>
      <w:r w:rsidR="003066F3" w:rsidRPr="00F06C79">
        <w:rPr>
          <w:rFonts w:eastAsia="Times New Roman"/>
          <w:bCs/>
          <w:i/>
          <w:spacing w:val="1"/>
          <w:lang w:eastAsia="en-US"/>
        </w:rPr>
        <w:t>e</w:t>
      </w:r>
      <w:r w:rsidR="003066F3" w:rsidRPr="00F06C79">
        <w:rPr>
          <w:rFonts w:eastAsia="Times New Roman"/>
          <w:bCs/>
          <w:i/>
          <w:lang w:eastAsia="en-US"/>
        </w:rPr>
        <w:t>n</w:t>
      </w:r>
      <w:r w:rsidR="003066F3" w:rsidRPr="00F06C79">
        <w:rPr>
          <w:rFonts w:eastAsia="Times New Roman"/>
          <w:bCs/>
          <w:i/>
          <w:spacing w:val="-2"/>
          <w:lang w:eastAsia="en-US"/>
        </w:rPr>
        <w:t>g</w:t>
      </w:r>
      <w:r w:rsidR="003066F3" w:rsidRPr="00F06C79">
        <w:rPr>
          <w:rFonts w:eastAsia="Times New Roman"/>
          <w:bCs/>
          <w:i/>
          <w:spacing w:val="1"/>
          <w:lang w:eastAsia="en-US"/>
        </w:rPr>
        <w:t>e</w:t>
      </w:r>
      <w:r w:rsidR="003066F3" w:rsidRPr="00F06C79">
        <w:rPr>
          <w:rFonts w:eastAsia="Times New Roman"/>
          <w:bCs/>
          <w:i/>
          <w:lang w:eastAsia="en-US"/>
        </w:rPr>
        <w:t>t</w:t>
      </w:r>
      <w:r w:rsidR="003066F3" w:rsidRPr="00F06C79">
        <w:rPr>
          <w:rFonts w:eastAsia="Times New Roman"/>
          <w:bCs/>
          <w:i/>
          <w:spacing w:val="-1"/>
          <w:lang w:eastAsia="en-US"/>
        </w:rPr>
        <w:t>a</w:t>
      </w:r>
      <w:r w:rsidR="003066F3" w:rsidRPr="00F06C79">
        <w:rPr>
          <w:rFonts w:eastAsia="Times New Roman"/>
          <w:bCs/>
          <w:i/>
          <w:spacing w:val="-2"/>
          <w:lang w:eastAsia="en-US"/>
        </w:rPr>
        <w:t>h</w:t>
      </w:r>
      <w:r w:rsidR="003066F3" w:rsidRPr="00F06C79">
        <w:rPr>
          <w:rFonts w:eastAsia="Times New Roman"/>
          <w:bCs/>
          <w:i/>
          <w:lang w:eastAsia="en-US"/>
        </w:rPr>
        <w:t>uan d</w:t>
      </w:r>
      <w:r w:rsidR="003066F3" w:rsidRPr="00F06C79">
        <w:rPr>
          <w:rFonts w:eastAsia="Times New Roman"/>
          <w:bCs/>
          <w:i/>
          <w:spacing w:val="-2"/>
          <w:lang w:eastAsia="en-US"/>
        </w:rPr>
        <w:t>a</w:t>
      </w:r>
      <w:r w:rsidR="003066F3" w:rsidRPr="00F06C79">
        <w:rPr>
          <w:rFonts w:eastAsia="Times New Roman"/>
          <w:bCs/>
          <w:i/>
          <w:lang w:eastAsia="en-US"/>
        </w:rPr>
        <w:t>n te</w:t>
      </w:r>
      <w:r w:rsidR="003066F3" w:rsidRPr="00F06C79">
        <w:rPr>
          <w:rFonts w:eastAsia="Times New Roman"/>
          <w:bCs/>
          <w:i/>
          <w:spacing w:val="-3"/>
          <w:lang w:eastAsia="en-US"/>
        </w:rPr>
        <w:t>k</w:t>
      </w:r>
      <w:r w:rsidR="003066F3" w:rsidRPr="00F06C79">
        <w:rPr>
          <w:rFonts w:eastAsia="Times New Roman"/>
          <w:bCs/>
          <w:i/>
          <w:lang w:eastAsia="en-US"/>
        </w:rPr>
        <w:t>n</w:t>
      </w:r>
      <w:r w:rsidR="003066F3" w:rsidRPr="00F06C79">
        <w:rPr>
          <w:rFonts w:eastAsia="Times New Roman"/>
          <w:bCs/>
          <w:i/>
          <w:spacing w:val="1"/>
          <w:lang w:eastAsia="en-US"/>
        </w:rPr>
        <w:t>o</w:t>
      </w:r>
      <w:r w:rsidR="003066F3" w:rsidRPr="00F06C79">
        <w:rPr>
          <w:rFonts w:eastAsia="Times New Roman"/>
          <w:bCs/>
          <w:i/>
          <w:lang w:eastAsia="en-US"/>
        </w:rPr>
        <w:t>l</w:t>
      </w:r>
      <w:r w:rsidR="003066F3" w:rsidRPr="00F06C79">
        <w:rPr>
          <w:rFonts w:eastAsia="Times New Roman"/>
          <w:bCs/>
          <w:i/>
          <w:spacing w:val="-1"/>
          <w:lang w:eastAsia="en-US"/>
        </w:rPr>
        <w:t>o</w:t>
      </w:r>
      <w:r w:rsidR="003066F3" w:rsidRPr="00F06C79">
        <w:rPr>
          <w:rFonts w:eastAsia="Times New Roman"/>
          <w:bCs/>
          <w:i/>
          <w:lang w:eastAsia="en-US"/>
        </w:rPr>
        <w:t xml:space="preserve">gi yang berwawasan kemandirian dan </w:t>
      </w:r>
      <w:r w:rsidR="003066F3" w:rsidRPr="00F06C79">
        <w:rPr>
          <w:rFonts w:eastAsia="Times New Roman"/>
          <w:bCs/>
          <w:i/>
          <w:spacing w:val="-1"/>
          <w:lang w:eastAsia="en-US"/>
        </w:rPr>
        <w:t>k</w:t>
      </w:r>
      <w:r w:rsidR="003066F3" w:rsidRPr="00F06C79">
        <w:rPr>
          <w:rFonts w:eastAsia="Times New Roman"/>
          <w:bCs/>
          <w:i/>
          <w:spacing w:val="1"/>
          <w:lang w:eastAsia="en-US"/>
        </w:rPr>
        <w:t>e</w:t>
      </w:r>
      <w:r w:rsidR="003066F3" w:rsidRPr="00F06C79">
        <w:rPr>
          <w:rFonts w:eastAsia="Times New Roman"/>
          <w:bCs/>
          <w:i/>
          <w:lang w:eastAsia="en-US"/>
        </w:rPr>
        <w:t>w</w:t>
      </w:r>
      <w:r w:rsidR="003066F3" w:rsidRPr="00F06C79">
        <w:rPr>
          <w:rFonts w:eastAsia="Times New Roman"/>
          <w:bCs/>
          <w:i/>
          <w:spacing w:val="1"/>
          <w:lang w:eastAsia="en-US"/>
        </w:rPr>
        <w:t>i</w:t>
      </w:r>
      <w:r w:rsidR="003066F3" w:rsidRPr="00F06C79">
        <w:rPr>
          <w:rFonts w:eastAsia="Times New Roman"/>
          <w:bCs/>
          <w:i/>
          <w:lang w:eastAsia="en-US"/>
        </w:rPr>
        <w:t>r</w:t>
      </w:r>
      <w:r w:rsidR="003066F3" w:rsidRPr="00F06C79">
        <w:rPr>
          <w:rFonts w:eastAsia="Times New Roman"/>
          <w:bCs/>
          <w:i/>
          <w:spacing w:val="-2"/>
          <w:lang w:eastAsia="en-US"/>
        </w:rPr>
        <w:t>a</w:t>
      </w:r>
      <w:r w:rsidR="003066F3" w:rsidRPr="00F06C79">
        <w:rPr>
          <w:rFonts w:eastAsia="Times New Roman"/>
          <w:bCs/>
          <w:i/>
          <w:lang w:eastAsia="en-US"/>
        </w:rPr>
        <w:t>us</w:t>
      </w:r>
      <w:r w:rsidR="003066F3" w:rsidRPr="00F06C79">
        <w:rPr>
          <w:rFonts w:eastAsia="Times New Roman"/>
          <w:bCs/>
          <w:i/>
          <w:spacing w:val="-1"/>
          <w:lang w:eastAsia="en-US"/>
        </w:rPr>
        <w:t>a</w:t>
      </w:r>
      <w:r w:rsidR="003066F3" w:rsidRPr="00F06C79">
        <w:rPr>
          <w:rFonts w:eastAsia="Times New Roman"/>
          <w:bCs/>
          <w:i/>
          <w:lang w:eastAsia="en-US"/>
        </w:rPr>
        <w:t>ha</w:t>
      </w:r>
      <w:r w:rsidR="003066F3" w:rsidRPr="00F06C79">
        <w:rPr>
          <w:rFonts w:eastAsia="Times New Roman"/>
          <w:bCs/>
          <w:i/>
          <w:spacing w:val="-3"/>
          <w:lang w:eastAsia="en-US"/>
        </w:rPr>
        <w:t>a</w:t>
      </w:r>
      <w:r w:rsidR="003066F3" w:rsidRPr="00F06C79">
        <w:rPr>
          <w:rFonts w:eastAsia="Times New Roman"/>
          <w:bCs/>
          <w:i/>
          <w:lang w:eastAsia="en-US"/>
        </w:rPr>
        <w:t>n dalam memberdayakan kehidupan masyarakat yang sejahtrera</w:t>
      </w:r>
      <w:r w:rsidR="004C29FD" w:rsidRPr="00F06C79">
        <w:rPr>
          <w:rFonts w:eastAsia="Times New Roman"/>
          <w:bCs/>
          <w:i/>
          <w:lang w:eastAsia="en-US"/>
        </w:rPr>
        <w:t>”</w:t>
      </w:r>
      <w:r w:rsidR="003066F3" w:rsidRPr="00F06C79">
        <w:rPr>
          <w:rFonts w:eastAsia="Times New Roman"/>
          <w:bCs/>
          <w:i/>
          <w:lang w:eastAsia="en-US"/>
        </w:rPr>
        <w:t>.</w:t>
      </w:r>
      <w:proofErr w:type="gramEnd"/>
    </w:p>
    <w:p w:rsidR="009A6D53" w:rsidRDefault="009A6D53" w:rsidP="00DB785C">
      <w:pPr>
        <w:tabs>
          <w:tab w:val="num" w:pos="540"/>
        </w:tabs>
        <w:spacing w:after="120" w:line="360" w:lineRule="auto"/>
        <w:ind w:left="709"/>
        <w:jc w:val="both"/>
        <w:rPr>
          <w:color w:val="000000"/>
          <w:lang w:val="id-ID"/>
        </w:rPr>
      </w:pPr>
      <w:r>
        <w:rPr>
          <w:color w:val="000000"/>
          <w:lang w:val="id-ID"/>
        </w:rPr>
        <w:t>Dalam pernyataan visi tersebut, terdapat beberapa pemikiran visioner yang menjadi kata kunci untuk pemahamanya, yaitu : Unggul, kemandirian dan kewirausahaan.</w:t>
      </w:r>
    </w:p>
    <w:p w:rsidR="009A6D53" w:rsidRDefault="009A6D53" w:rsidP="00DB785C">
      <w:pPr>
        <w:tabs>
          <w:tab w:val="num" w:pos="540"/>
        </w:tabs>
        <w:spacing w:after="120" w:line="360" w:lineRule="auto"/>
        <w:ind w:left="709"/>
        <w:jc w:val="both"/>
        <w:rPr>
          <w:color w:val="000000"/>
          <w:lang w:val="id-ID"/>
        </w:rPr>
      </w:pPr>
      <w:r>
        <w:rPr>
          <w:b/>
          <w:color w:val="000000"/>
          <w:lang w:val="id-ID"/>
        </w:rPr>
        <w:t xml:space="preserve">Unggul, </w:t>
      </w:r>
      <w:r w:rsidRPr="003C6E81">
        <w:rPr>
          <w:color w:val="000000"/>
          <w:lang w:val="id-ID"/>
        </w:rPr>
        <w:t>merupakan suatu kelebihan atau “</w:t>
      </w:r>
      <w:r w:rsidRPr="002D2436">
        <w:rPr>
          <w:i/>
          <w:color w:val="000000"/>
          <w:lang w:val="id-ID"/>
        </w:rPr>
        <w:t>advantage</w:t>
      </w:r>
      <w:r w:rsidRPr="003C6E81">
        <w:rPr>
          <w:color w:val="000000"/>
          <w:lang w:val="id-ID"/>
        </w:rPr>
        <w:t xml:space="preserve">” </w:t>
      </w:r>
      <w:r>
        <w:rPr>
          <w:color w:val="000000"/>
          <w:lang w:val="id-ID"/>
        </w:rPr>
        <w:t>dibidang agroteknologi pertanian perkotaan yang ingin dijadikan fokus kerja bagi semua civitas akademika, pimpinan, dan tenaga kependidikan di Program Studi Agroteknologi Fakultas Pertanian Universitas Borobudur dalam menjalankan tugas dan fungsinya.</w:t>
      </w:r>
    </w:p>
    <w:p w:rsidR="009A6D53" w:rsidRDefault="009A6D53" w:rsidP="00DB785C">
      <w:pPr>
        <w:tabs>
          <w:tab w:val="num" w:pos="540"/>
        </w:tabs>
        <w:spacing w:after="120" w:line="360" w:lineRule="auto"/>
        <w:ind w:left="709"/>
        <w:jc w:val="both"/>
        <w:rPr>
          <w:color w:val="000000"/>
          <w:lang w:val="id-ID"/>
        </w:rPr>
      </w:pPr>
      <w:r w:rsidRPr="002D2436">
        <w:rPr>
          <w:color w:val="000000"/>
          <w:lang w:val="id-ID"/>
        </w:rPr>
        <w:t xml:space="preserve">Konsep “unggul” </w:t>
      </w:r>
      <w:r>
        <w:rPr>
          <w:color w:val="000000"/>
          <w:lang w:val="id-ID"/>
        </w:rPr>
        <w:t>memiliki dua dimensi, yaitu keunggulan komparatif dan keunggulan kompetitif. Keunggulan komparatif yang ingin dicapai oleh Program Studi Agroteknologi Fakultas Pertanian Universitas Borobudur adalah suatu kondisi di masa depan yang lebih baik dibandingkan dengan program studi yang dikembangkan oleh perguruan tinggi lain.  Kawasan keunggulan komparatif sampai dengan tahun 2025 adalah di Wilayah DKI Jakarta.</w:t>
      </w:r>
    </w:p>
    <w:p w:rsidR="009A6D53" w:rsidRPr="002D2436" w:rsidRDefault="009A6D53" w:rsidP="00DB785C">
      <w:pPr>
        <w:tabs>
          <w:tab w:val="num" w:pos="540"/>
        </w:tabs>
        <w:spacing w:after="120" w:line="360" w:lineRule="auto"/>
        <w:ind w:left="709"/>
        <w:jc w:val="both"/>
        <w:rPr>
          <w:color w:val="000000"/>
          <w:lang w:val="id-ID"/>
        </w:rPr>
      </w:pPr>
      <w:r>
        <w:rPr>
          <w:color w:val="000000"/>
          <w:lang w:val="id-ID"/>
        </w:rPr>
        <w:t>Keunggulan kompetitif yang ingin dicapai oleh Program Studi Agroteknologi adalah sebuah harkat diri yang bisa dibanggakan dan berbeda dengan yang dimiliki oleh perguruan tinggi lain.  Harkat yang bersifat unik tersebut adalah kemandirian dan kewirausahaan.</w:t>
      </w:r>
    </w:p>
    <w:p w:rsidR="009A6D53" w:rsidRDefault="009A6D53" w:rsidP="00DB785C">
      <w:pPr>
        <w:tabs>
          <w:tab w:val="num" w:pos="540"/>
        </w:tabs>
        <w:spacing w:after="120" w:line="360" w:lineRule="auto"/>
        <w:ind w:left="709"/>
        <w:jc w:val="both"/>
        <w:rPr>
          <w:color w:val="000000"/>
          <w:lang w:val="id-ID"/>
        </w:rPr>
      </w:pPr>
      <w:r w:rsidRPr="00126674">
        <w:rPr>
          <w:b/>
          <w:color w:val="000000"/>
          <w:lang w:val="id-ID"/>
        </w:rPr>
        <w:t>Kemandirian</w:t>
      </w:r>
      <w:r>
        <w:rPr>
          <w:color w:val="000000"/>
          <w:lang w:val="id-ID"/>
        </w:rPr>
        <w:t xml:space="preserve">, merupakan atribut diri bagi civitas akademika Program Studi Agroteknologi yang menonjolkan kekuatan kepribadian yang kokoh dan mandiri. </w:t>
      </w:r>
      <w:r>
        <w:rPr>
          <w:color w:val="000000"/>
          <w:lang w:val="id-ID"/>
        </w:rPr>
        <w:lastRenderedPageBreak/>
        <w:t>Setiap civitas akademika Universitas Borobudur membangun kepribadian yang kuat melalui pembiasaan perilaku mandiri dalam berfikir, berbicara (menampaikan pendapat), berperilaku dan bertindak.</w:t>
      </w:r>
    </w:p>
    <w:p w:rsidR="009A6D53" w:rsidRPr="00126674" w:rsidRDefault="009A6D53" w:rsidP="00DB785C">
      <w:pPr>
        <w:tabs>
          <w:tab w:val="num" w:pos="540"/>
        </w:tabs>
        <w:spacing w:after="120" w:line="360" w:lineRule="auto"/>
        <w:ind w:left="709"/>
        <w:jc w:val="both"/>
        <w:rPr>
          <w:color w:val="000000"/>
          <w:lang w:val="id-ID"/>
        </w:rPr>
      </w:pPr>
      <w:r>
        <w:rPr>
          <w:b/>
          <w:color w:val="000000"/>
          <w:lang w:val="id-ID"/>
        </w:rPr>
        <w:t xml:space="preserve">Kewirausahaan </w:t>
      </w:r>
      <w:r w:rsidRPr="00126674">
        <w:rPr>
          <w:color w:val="000000"/>
          <w:lang w:val="id-ID"/>
        </w:rPr>
        <w:t>merupakan sifat kepribadian dinamis yang selau</w:t>
      </w:r>
      <w:r>
        <w:rPr>
          <w:color w:val="000000"/>
          <w:lang w:val="id-ID"/>
        </w:rPr>
        <w:t xml:space="preserve"> mengupayakan peluang tindakan untuk peningkatan diri secara sosial, budaya, politik dan ekonomi. Atribut kewirausahaan ditandai dengan perilaku kreatif, inovatif dan adaptif terhadap kebutuhan lingkungan melalui proses pembelajaran yang berkelanjutan untuk menciptyakan sesuatu yang baru dan bernilai dalam lingkungannya.</w:t>
      </w:r>
    </w:p>
    <w:p w:rsidR="00F06C79" w:rsidRPr="00F06C79" w:rsidRDefault="00F06C79" w:rsidP="00DB785C">
      <w:pPr>
        <w:spacing w:after="120" w:line="360" w:lineRule="auto"/>
        <w:ind w:left="709"/>
        <w:jc w:val="both"/>
        <w:rPr>
          <w:rFonts w:eastAsia="Times New Roman"/>
          <w:bCs/>
          <w:lang w:val="id-ID" w:eastAsia="en-US"/>
        </w:rPr>
      </w:pPr>
    </w:p>
    <w:p w:rsidR="00C8595F" w:rsidRPr="00F06C79" w:rsidRDefault="009A6D53" w:rsidP="00DB785C">
      <w:pPr>
        <w:pStyle w:val="ListParagraph"/>
        <w:numPr>
          <w:ilvl w:val="0"/>
          <w:numId w:val="25"/>
        </w:numPr>
        <w:spacing w:after="120" w:line="360" w:lineRule="auto"/>
        <w:jc w:val="both"/>
        <w:rPr>
          <w:b/>
        </w:rPr>
      </w:pPr>
      <w:r>
        <w:rPr>
          <w:b/>
          <w:lang w:val="id-ID"/>
        </w:rPr>
        <w:t xml:space="preserve">Pernyataan </w:t>
      </w:r>
      <w:r w:rsidR="00C8595F" w:rsidRPr="00F06C79">
        <w:rPr>
          <w:b/>
        </w:rPr>
        <w:t>Misi</w:t>
      </w:r>
    </w:p>
    <w:p w:rsidR="00C8595F" w:rsidRPr="00865041" w:rsidRDefault="00C8595F" w:rsidP="00DB785C">
      <w:pPr>
        <w:tabs>
          <w:tab w:val="num" w:pos="540"/>
        </w:tabs>
        <w:spacing w:after="120" w:line="360" w:lineRule="auto"/>
        <w:ind w:left="709"/>
        <w:jc w:val="both"/>
        <w:rPr>
          <w:color w:val="000000"/>
          <w:lang w:val="fi-FI"/>
        </w:rPr>
      </w:pPr>
      <w:r w:rsidRPr="00865041">
        <w:rPr>
          <w:color w:val="000000"/>
          <w:lang w:val="fi-FI"/>
        </w:rPr>
        <w:t>Untuk mencapai visi, misi Program Studi Agroteknologi adalah:</w:t>
      </w:r>
    </w:p>
    <w:p w:rsidR="004C29FD" w:rsidRPr="00865041" w:rsidRDefault="003066F3" w:rsidP="00DB785C">
      <w:pPr>
        <w:numPr>
          <w:ilvl w:val="0"/>
          <w:numId w:val="23"/>
        </w:numPr>
        <w:spacing w:after="120" w:line="360" w:lineRule="auto"/>
        <w:contextualSpacing/>
        <w:jc w:val="both"/>
        <w:rPr>
          <w:rFonts w:eastAsia="Times New Roman"/>
          <w:lang w:eastAsia="en-US"/>
        </w:rPr>
      </w:pPr>
      <w:r w:rsidRPr="00865041">
        <w:rPr>
          <w:rFonts w:eastAsia="Times New Roman"/>
          <w:lang w:eastAsia="en-US"/>
        </w:rPr>
        <w:t>Melaksanakan proses belajar mengajar yang selalu berpedoman kepada organisasi dan administrasi pendidikan yang efektif, efisien, akuntabilitas dan berkelanjutan.</w:t>
      </w:r>
    </w:p>
    <w:p w:rsidR="004C29FD" w:rsidRPr="00865041" w:rsidRDefault="003066F3" w:rsidP="00DB785C">
      <w:pPr>
        <w:numPr>
          <w:ilvl w:val="0"/>
          <w:numId w:val="23"/>
        </w:numPr>
        <w:spacing w:after="120" w:line="360" w:lineRule="auto"/>
        <w:contextualSpacing/>
        <w:jc w:val="both"/>
        <w:rPr>
          <w:rFonts w:eastAsia="Times New Roman"/>
          <w:lang w:eastAsia="en-US"/>
        </w:rPr>
      </w:pPr>
      <w:r w:rsidRPr="00865041">
        <w:rPr>
          <w:rFonts w:eastAsia="Times New Roman"/>
          <w:lang w:eastAsia="en-US"/>
        </w:rPr>
        <w:t xml:space="preserve">Mengembangkan ilmu pengetahuan dan teknologi, melalui penelitian </w:t>
      </w:r>
      <w:proofErr w:type="gramStart"/>
      <w:r w:rsidRPr="00865041">
        <w:rPr>
          <w:rFonts w:eastAsia="Times New Roman"/>
          <w:lang w:eastAsia="en-US"/>
        </w:rPr>
        <w:t>dan  kajian</w:t>
      </w:r>
      <w:proofErr w:type="gramEnd"/>
      <w:r w:rsidRPr="00865041">
        <w:rPr>
          <w:rFonts w:eastAsia="Times New Roman"/>
          <w:lang w:eastAsia="en-US"/>
        </w:rPr>
        <w:t xml:space="preserve"> agroteknologi.</w:t>
      </w:r>
    </w:p>
    <w:p w:rsidR="003066F3" w:rsidRPr="00865041" w:rsidRDefault="003066F3" w:rsidP="00DB785C">
      <w:pPr>
        <w:numPr>
          <w:ilvl w:val="0"/>
          <w:numId w:val="23"/>
        </w:numPr>
        <w:spacing w:after="120" w:line="360" w:lineRule="auto"/>
        <w:contextualSpacing/>
        <w:jc w:val="both"/>
        <w:rPr>
          <w:rFonts w:eastAsia="Times New Roman"/>
          <w:lang w:eastAsia="en-US"/>
        </w:rPr>
      </w:pPr>
      <w:r w:rsidRPr="00865041">
        <w:rPr>
          <w:rFonts w:eastAsia="Times New Roman"/>
          <w:lang w:eastAsia="en-US"/>
        </w:rPr>
        <w:t>Melaksanakan kegiatan pengabdian masyarakat berupa pemecahan masalah, membina, dan melaksanakan kerjasama dengan masyarakat.</w:t>
      </w:r>
    </w:p>
    <w:p w:rsidR="00C8595F" w:rsidRPr="00F06C79" w:rsidRDefault="00C8595F" w:rsidP="00DB785C">
      <w:pPr>
        <w:pStyle w:val="ListParagraph"/>
        <w:numPr>
          <w:ilvl w:val="0"/>
          <w:numId w:val="25"/>
        </w:numPr>
        <w:spacing w:after="120" w:line="360" w:lineRule="auto"/>
        <w:jc w:val="both"/>
        <w:rPr>
          <w:b/>
        </w:rPr>
      </w:pPr>
      <w:r w:rsidRPr="00F06C79">
        <w:rPr>
          <w:b/>
        </w:rPr>
        <w:t>Tujuan</w:t>
      </w:r>
    </w:p>
    <w:p w:rsidR="00C8595F" w:rsidRPr="00865041" w:rsidRDefault="00C8595F" w:rsidP="00DB785C">
      <w:pPr>
        <w:spacing w:after="120" w:line="360" w:lineRule="auto"/>
        <w:ind w:left="709"/>
        <w:jc w:val="both"/>
        <w:rPr>
          <w:color w:val="000000"/>
          <w:lang w:val="it-IT"/>
        </w:rPr>
      </w:pPr>
      <w:r w:rsidRPr="00865041">
        <w:t xml:space="preserve">Tujuan Program Studi Agroteknologi </w:t>
      </w:r>
      <w:proofErr w:type="gramStart"/>
      <w:r w:rsidRPr="00865041">
        <w:t>adalah :</w:t>
      </w:r>
      <w:proofErr w:type="gramEnd"/>
    </w:p>
    <w:p w:rsidR="004C29FD" w:rsidRPr="00865041" w:rsidRDefault="003066F3" w:rsidP="00DB785C">
      <w:pPr>
        <w:widowControl w:val="0"/>
        <w:numPr>
          <w:ilvl w:val="0"/>
          <w:numId w:val="24"/>
        </w:numPr>
        <w:autoSpaceDE w:val="0"/>
        <w:autoSpaceDN w:val="0"/>
        <w:adjustRightInd w:val="0"/>
        <w:spacing w:after="120" w:line="360" w:lineRule="auto"/>
        <w:ind w:left="709"/>
        <w:contextualSpacing/>
        <w:jc w:val="both"/>
        <w:rPr>
          <w:rFonts w:eastAsia="Times New Roman"/>
          <w:color w:val="000000"/>
          <w:lang w:eastAsia="en-US"/>
        </w:rPr>
      </w:pPr>
      <w:r w:rsidRPr="00865041">
        <w:rPr>
          <w:rFonts w:eastAsia="Times New Roman"/>
          <w:color w:val="000000"/>
          <w:lang w:eastAsia="en-US"/>
        </w:rPr>
        <w:t>Menciptakan lulusan yang berkualitas</w:t>
      </w:r>
    </w:p>
    <w:p w:rsidR="004C29FD" w:rsidRPr="00865041" w:rsidRDefault="003066F3" w:rsidP="00DB785C">
      <w:pPr>
        <w:widowControl w:val="0"/>
        <w:numPr>
          <w:ilvl w:val="0"/>
          <w:numId w:val="24"/>
        </w:numPr>
        <w:autoSpaceDE w:val="0"/>
        <w:autoSpaceDN w:val="0"/>
        <w:adjustRightInd w:val="0"/>
        <w:spacing w:after="120" w:line="360" w:lineRule="auto"/>
        <w:ind w:left="709"/>
        <w:contextualSpacing/>
        <w:jc w:val="both"/>
        <w:rPr>
          <w:rFonts w:eastAsia="Times New Roman"/>
          <w:color w:val="000000"/>
          <w:lang w:eastAsia="en-US"/>
        </w:rPr>
      </w:pPr>
      <w:r w:rsidRPr="00865041">
        <w:rPr>
          <w:rFonts w:eastAsia="Times New Roman"/>
          <w:color w:val="000000"/>
          <w:lang w:eastAsia="en-US"/>
        </w:rPr>
        <w:t>Meningkatkan</w:t>
      </w:r>
      <w:r w:rsidRPr="00865041">
        <w:rPr>
          <w:rFonts w:eastAsia="Times New Roman"/>
          <w:color w:val="000000"/>
          <w:spacing w:val="60"/>
          <w:lang w:eastAsia="en-US"/>
        </w:rPr>
        <w:t xml:space="preserve"> </w:t>
      </w:r>
      <w:r w:rsidRPr="00865041">
        <w:rPr>
          <w:rFonts w:eastAsia="Times New Roman"/>
          <w:color w:val="000000"/>
          <w:lang w:eastAsia="en-US"/>
        </w:rPr>
        <w:t xml:space="preserve">produktifias ilmiah dalam bentuk hasil penelitian ilmiah, </w:t>
      </w:r>
      <w:r w:rsidRPr="00865041">
        <w:rPr>
          <w:rFonts w:eastAsia="Times New Roman"/>
          <w:lang w:eastAsia="en-US"/>
        </w:rPr>
        <w:t>artikel jurnal untuk</w:t>
      </w:r>
      <w:r w:rsidRPr="00865041">
        <w:rPr>
          <w:rFonts w:eastAsia="Times New Roman"/>
          <w:color w:val="000000"/>
          <w:lang w:eastAsia="en-US"/>
        </w:rPr>
        <w:t xml:space="preserve"> pengembangan ilmu pengetahuan</w:t>
      </w:r>
      <w:r w:rsidRPr="00865041">
        <w:rPr>
          <w:rFonts w:eastAsia="Times New Roman"/>
          <w:color w:val="000000"/>
          <w:spacing w:val="60"/>
          <w:lang w:eastAsia="en-US"/>
        </w:rPr>
        <w:t>.</w:t>
      </w:r>
    </w:p>
    <w:p w:rsidR="00C8595F" w:rsidRPr="00865041" w:rsidRDefault="003066F3" w:rsidP="00DB785C">
      <w:pPr>
        <w:widowControl w:val="0"/>
        <w:numPr>
          <w:ilvl w:val="0"/>
          <w:numId w:val="24"/>
        </w:numPr>
        <w:autoSpaceDE w:val="0"/>
        <w:autoSpaceDN w:val="0"/>
        <w:adjustRightInd w:val="0"/>
        <w:spacing w:after="120" w:line="360" w:lineRule="auto"/>
        <w:ind w:left="709"/>
        <w:contextualSpacing/>
        <w:jc w:val="both"/>
        <w:rPr>
          <w:rFonts w:eastAsia="Times New Roman"/>
          <w:color w:val="000000"/>
          <w:lang w:eastAsia="en-US"/>
        </w:rPr>
      </w:pPr>
      <w:r w:rsidRPr="00865041">
        <w:rPr>
          <w:rFonts w:eastAsia="Times New Roman"/>
          <w:color w:val="000000"/>
          <w:lang w:eastAsia="en-US"/>
        </w:rPr>
        <w:t>Terciptanya masyarakat yang sejahtera melalui penerapan karya ilmiah.</w:t>
      </w:r>
      <w:bookmarkEnd w:id="1"/>
    </w:p>
    <w:p w:rsidR="00C8595F" w:rsidRPr="00865041" w:rsidRDefault="00C8595F" w:rsidP="00DB785C">
      <w:pPr>
        <w:spacing w:after="120" w:line="360" w:lineRule="auto"/>
        <w:ind w:left="709"/>
        <w:jc w:val="both"/>
        <w:rPr>
          <w:color w:val="000000"/>
          <w:lang w:val="it-IT"/>
        </w:rPr>
      </w:pPr>
    </w:p>
    <w:p w:rsidR="009A6D53" w:rsidRDefault="009A6D53">
      <w:pPr>
        <w:rPr>
          <w:b/>
          <w:color w:val="000000"/>
          <w:lang w:val="it-IT"/>
        </w:rPr>
      </w:pPr>
      <w:r>
        <w:rPr>
          <w:b/>
          <w:color w:val="000000"/>
          <w:lang w:val="it-IT"/>
        </w:rPr>
        <w:br w:type="page"/>
      </w:r>
    </w:p>
    <w:p w:rsidR="00245269" w:rsidRPr="00865041" w:rsidRDefault="00245269" w:rsidP="00B83B71">
      <w:pPr>
        <w:tabs>
          <w:tab w:val="num" w:pos="540"/>
        </w:tabs>
        <w:spacing w:line="360" w:lineRule="auto"/>
        <w:jc w:val="center"/>
        <w:rPr>
          <w:b/>
          <w:color w:val="000000"/>
          <w:lang w:val="it-IT"/>
        </w:rPr>
      </w:pPr>
      <w:r w:rsidRPr="00865041">
        <w:rPr>
          <w:b/>
          <w:color w:val="000000"/>
          <w:lang w:val="it-IT"/>
        </w:rPr>
        <w:lastRenderedPageBreak/>
        <w:t>BAB III</w:t>
      </w:r>
    </w:p>
    <w:p w:rsidR="00245269" w:rsidRPr="00865041" w:rsidRDefault="00245269" w:rsidP="00B83B71">
      <w:pPr>
        <w:tabs>
          <w:tab w:val="num" w:pos="540"/>
        </w:tabs>
        <w:spacing w:line="360" w:lineRule="auto"/>
        <w:jc w:val="center"/>
        <w:rPr>
          <w:b/>
          <w:color w:val="000000"/>
          <w:lang w:val="it-IT"/>
        </w:rPr>
      </w:pPr>
      <w:r w:rsidRPr="00865041">
        <w:rPr>
          <w:b/>
          <w:color w:val="000000"/>
          <w:lang w:val="it-IT"/>
        </w:rPr>
        <w:t>ANALISIS SITUASI</w:t>
      </w:r>
    </w:p>
    <w:p w:rsidR="00245269" w:rsidRPr="00865041" w:rsidRDefault="00245269" w:rsidP="003071E0">
      <w:pPr>
        <w:tabs>
          <w:tab w:val="num" w:pos="540"/>
        </w:tabs>
        <w:rPr>
          <w:b/>
          <w:color w:val="000000"/>
          <w:lang w:val="it-IT"/>
        </w:rPr>
      </w:pPr>
    </w:p>
    <w:p w:rsidR="003071E0" w:rsidRPr="00865041" w:rsidRDefault="003071E0" w:rsidP="003071E0">
      <w:pPr>
        <w:tabs>
          <w:tab w:val="num" w:pos="540"/>
        </w:tabs>
        <w:rPr>
          <w:b/>
          <w:color w:val="000000"/>
          <w:lang w:val="it-IT"/>
        </w:rPr>
      </w:pPr>
    </w:p>
    <w:p w:rsidR="008C4CCD" w:rsidRPr="00865041" w:rsidRDefault="008C4CCD" w:rsidP="00505549">
      <w:pPr>
        <w:numPr>
          <w:ilvl w:val="1"/>
          <w:numId w:val="11"/>
        </w:numPr>
        <w:tabs>
          <w:tab w:val="clear" w:pos="360"/>
          <w:tab w:val="num" w:pos="540"/>
        </w:tabs>
        <w:spacing w:line="360" w:lineRule="auto"/>
        <w:ind w:left="540" w:hanging="540"/>
        <w:jc w:val="both"/>
        <w:rPr>
          <w:b/>
          <w:bCs/>
          <w:lang w:val="sv-SE"/>
        </w:rPr>
      </w:pPr>
      <w:r w:rsidRPr="00865041">
        <w:rPr>
          <w:b/>
          <w:bCs/>
          <w:lang w:val="sv-SE"/>
        </w:rPr>
        <w:t xml:space="preserve">Posisi </w:t>
      </w:r>
      <w:r w:rsidR="004F03E2" w:rsidRPr="00865041">
        <w:rPr>
          <w:b/>
          <w:bCs/>
          <w:lang w:val="sv-SE"/>
        </w:rPr>
        <w:t>Fakultas Pertanian</w:t>
      </w:r>
      <w:r w:rsidRPr="00865041">
        <w:rPr>
          <w:b/>
          <w:bCs/>
          <w:lang w:val="sv-SE"/>
        </w:rPr>
        <w:t xml:space="preserve"> </w:t>
      </w:r>
      <w:r w:rsidR="004F03E2" w:rsidRPr="00865041">
        <w:rPr>
          <w:b/>
          <w:bCs/>
          <w:lang w:val="sv-SE"/>
        </w:rPr>
        <w:t>Unbor</w:t>
      </w:r>
      <w:r w:rsidRPr="00865041">
        <w:rPr>
          <w:b/>
          <w:bCs/>
          <w:lang w:val="sv-SE"/>
        </w:rPr>
        <w:t xml:space="preserve"> </w:t>
      </w:r>
    </w:p>
    <w:p w:rsidR="008C4CCD" w:rsidRPr="00865041" w:rsidRDefault="0004511C" w:rsidP="0004511C">
      <w:pPr>
        <w:spacing w:line="360" w:lineRule="auto"/>
        <w:ind w:left="284"/>
        <w:jc w:val="both"/>
        <w:rPr>
          <w:lang w:val="sv-SE"/>
        </w:rPr>
      </w:pPr>
      <w:r w:rsidRPr="00865041">
        <w:rPr>
          <w:lang w:val="sv-SE"/>
        </w:rPr>
        <w:t xml:space="preserve">Sejalan dengan perkembangan tantangan pembangunan pertanian yang semakin kompleks, </w:t>
      </w:r>
      <w:r w:rsidRPr="00865041">
        <w:rPr>
          <w:lang w:val="id-ID"/>
        </w:rPr>
        <w:t xml:space="preserve">FP </w:t>
      </w:r>
      <w:r w:rsidRPr="00865041">
        <w:rPr>
          <w:lang w:val="sv-SE"/>
        </w:rPr>
        <w:t>memperlebar mandatnya ke dalam pengertian pertanian dalam arti luas yaitu pertanian tropika dan biosains</w:t>
      </w:r>
      <w:r w:rsidRPr="00865041">
        <w:rPr>
          <w:lang w:val="id-ID"/>
        </w:rPr>
        <w:t xml:space="preserve"> </w:t>
      </w:r>
      <w:r w:rsidRPr="00865041">
        <w:rPr>
          <w:lang w:val="sv-SE"/>
        </w:rPr>
        <w:t>sebagai suatu sistem pengelolaan sumberdaya hayati dan lingkungannya secara berkelanjutan untuk</w:t>
      </w:r>
      <w:r w:rsidRPr="00865041">
        <w:rPr>
          <w:lang w:val="id-ID"/>
        </w:rPr>
        <w:t xml:space="preserve"> </w:t>
      </w:r>
      <w:r w:rsidRPr="00865041">
        <w:rPr>
          <w:lang w:val="sv-SE"/>
        </w:rPr>
        <w:t>kesejahteraan manusia. Pertanian dalam pengertian ini merupakan keseluruhan proses aplikasi biosains</w:t>
      </w:r>
      <w:r w:rsidRPr="00865041">
        <w:rPr>
          <w:lang w:val="id-ID"/>
        </w:rPr>
        <w:t xml:space="preserve"> </w:t>
      </w:r>
      <w:r w:rsidRPr="00865041">
        <w:rPr>
          <w:lang w:val="sv-SE"/>
        </w:rPr>
        <w:t>sebagai kegiatan agribisnis, tidak hanya sub-sistem produksi (on-farm), namun mencakup sub-sistem dari hulu</w:t>
      </w:r>
      <w:r w:rsidRPr="00865041">
        <w:rPr>
          <w:lang w:val="id-ID"/>
        </w:rPr>
        <w:t xml:space="preserve"> </w:t>
      </w:r>
      <w:r w:rsidRPr="00865041">
        <w:rPr>
          <w:lang w:val="sv-SE"/>
        </w:rPr>
        <w:t xml:space="preserve">hingga hilir serta sub-sistem pendukung. Dalam kaitan tersebut, tujuan pendidikan di </w:t>
      </w:r>
      <w:r w:rsidRPr="00865041">
        <w:rPr>
          <w:lang w:val="id-ID"/>
        </w:rPr>
        <w:t>FP Unbor</w:t>
      </w:r>
      <w:r w:rsidRPr="00865041">
        <w:rPr>
          <w:lang w:val="sv-SE"/>
        </w:rPr>
        <w:t xml:space="preserve"> </w:t>
      </w:r>
      <w:r w:rsidRPr="00865041">
        <w:rPr>
          <w:lang w:val="id-ID"/>
        </w:rPr>
        <w:t>di</w:t>
      </w:r>
      <w:r w:rsidRPr="00865041">
        <w:rPr>
          <w:lang w:val="sv-SE"/>
        </w:rPr>
        <w:t>rumuskan mengikuti</w:t>
      </w:r>
      <w:r w:rsidRPr="00865041">
        <w:rPr>
          <w:lang w:val="id-ID"/>
        </w:rPr>
        <w:t xml:space="preserve"> </w:t>
      </w:r>
      <w:r w:rsidRPr="00865041">
        <w:rPr>
          <w:lang w:val="sv-SE"/>
        </w:rPr>
        <w:t>tantangan dan ranah kompetensi tersebut. Tujuan pendidikan ini kemudian dijadikan sebagai dasar untuk</w:t>
      </w:r>
      <w:r w:rsidRPr="00865041">
        <w:rPr>
          <w:lang w:val="id-ID"/>
        </w:rPr>
        <w:t xml:space="preserve"> </w:t>
      </w:r>
      <w:r w:rsidRPr="00865041">
        <w:rPr>
          <w:lang w:val="sv-SE"/>
        </w:rPr>
        <w:t>merancang dan merencanakan kegiatan akademik yang lebih antisipatif yang meliputi kegiatan pendidikan,</w:t>
      </w:r>
      <w:r w:rsidRPr="00865041">
        <w:rPr>
          <w:lang w:val="id-ID"/>
        </w:rPr>
        <w:t xml:space="preserve"> </w:t>
      </w:r>
      <w:r w:rsidRPr="00865041">
        <w:rPr>
          <w:lang w:val="sv-SE"/>
        </w:rPr>
        <w:t xml:space="preserve">penelitian dan pengabdian kepada masyarakat (tridarma perguruan tinggi). </w:t>
      </w:r>
    </w:p>
    <w:p w:rsidR="003071E0" w:rsidRPr="00865041" w:rsidRDefault="003071E0" w:rsidP="0004511C">
      <w:pPr>
        <w:spacing w:line="360" w:lineRule="auto"/>
        <w:ind w:left="284"/>
        <w:jc w:val="both"/>
        <w:rPr>
          <w:lang w:val="sv-SE"/>
        </w:rPr>
      </w:pPr>
    </w:p>
    <w:p w:rsidR="008C4CCD" w:rsidRPr="00865041" w:rsidRDefault="007205A1" w:rsidP="00505549">
      <w:pPr>
        <w:numPr>
          <w:ilvl w:val="1"/>
          <w:numId w:val="11"/>
        </w:numPr>
        <w:spacing w:line="360" w:lineRule="auto"/>
        <w:jc w:val="both"/>
        <w:rPr>
          <w:b/>
          <w:lang w:val="it-IT"/>
        </w:rPr>
      </w:pPr>
      <w:r w:rsidRPr="00865041">
        <w:rPr>
          <w:b/>
          <w:lang w:val="it-IT"/>
        </w:rPr>
        <w:t>A</w:t>
      </w:r>
      <w:r w:rsidR="002D6CC9" w:rsidRPr="00865041">
        <w:rPr>
          <w:b/>
          <w:lang w:val="it-IT"/>
        </w:rPr>
        <w:t xml:space="preserve">nalisis SWOT </w:t>
      </w:r>
    </w:p>
    <w:p w:rsidR="008C4CCD" w:rsidRPr="00865041" w:rsidRDefault="005118E9" w:rsidP="00B83B71">
      <w:pPr>
        <w:spacing w:line="360" w:lineRule="auto"/>
        <w:jc w:val="both"/>
        <w:rPr>
          <w:b/>
          <w:lang w:val="it-IT"/>
        </w:rPr>
      </w:pPr>
      <w:r w:rsidRPr="00865041">
        <w:rPr>
          <w:b/>
          <w:lang w:val="it-IT"/>
        </w:rPr>
        <w:t xml:space="preserve">3.2.1.  </w:t>
      </w:r>
      <w:r w:rsidR="007205A1" w:rsidRPr="00865041">
        <w:rPr>
          <w:b/>
          <w:lang w:val="it-IT"/>
        </w:rPr>
        <w:t xml:space="preserve">Faktor Internal </w:t>
      </w:r>
    </w:p>
    <w:p w:rsidR="002D6CC9" w:rsidRPr="00865041" w:rsidRDefault="005118E9" w:rsidP="00B83B71">
      <w:pPr>
        <w:spacing w:line="360" w:lineRule="auto"/>
        <w:rPr>
          <w:b/>
          <w:lang w:val="it-IT"/>
        </w:rPr>
      </w:pPr>
      <w:r w:rsidRPr="00865041">
        <w:rPr>
          <w:b/>
          <w:lang w:val="it-IT"/>
        </w:rPr>
        <w:t>A</w:t>
      </w:r>
      <w:r w:rsidRPr="00865041">
        <w:rPr>
          <w:b/>
          <w:i/>
          <w:lang w:val="it-IT"/>
        </w:rPr>
        <w:t xml:space="preserve">. </w:t>
      </w:r>
      <w:r w:rsidR="002D6CC9" w:rsidRPr="00865041">
        <w:rPr>
          <w:b/>
          <w:i/>
          <w:lang w:val="it-IT"/>
        </w:rPr>
        <w:t>S</w:t>
      </w:r>
      <w:r w:rsidR="007205A1" w:rsidRPr="00865041">
        <w:rPr>
          <w:b/>
          <w:i/>
          <w:lang w:val="it-IT"/>
        </w:rPr>
        <w:t>trength</w:t>
      </w:r>
    </w:p>
    <w:p w:rsidR="002D6CC9" w:rsidRPr="00865041" w:rsidRDefault="00F23974" w:rsidP="00505549">
      <w:pPr>
        <w:numPr>
          <w:ilvl w:val="0"/>
          <w:numId w:val="3"/>
        </w:numPr>
        <w:tabs>
          <w:tab w:val="clear" w:pos="360"/>
          <w:tab w:val="left" w:pos="1050"/>
        </w:tabs>
        <w:spacing w:line="360" w:lineRule="auto"/>
        <w:jc w:val="both"/>
        <w:rPr>
          <w:bCs/>
          <w:lang w:val="it-IT"/>
        </w:rPr>
      </w:pPr>
      <w:r w:rsidRPr="00865041">
        <w:rPr>
          <w:bCs/>
          <w:lang w:val="it-IT"/>
        </w:rPr>
        <w:t>S</w:t>
      </w:r>
      <w:r w:rsidR="002D6CC9" w:rsidRPr="00865041">
        <w:rPr>
          <w:lang w:val="it-IT"/>
        </w:rPr>
        <w:t xml:space="preserve">taf pengajar </w:t>
      </w:r>
      <w:r w:rsidR="0091463B" w:rsidRPr="00865041">
        <w:rPr>
          <w:lang w:val="it-IT"/>
        </w:rPr>
        <w:t xml:space="preserve">sudah </w:t>
      </w:r>
      <w:r w:rsidR="002D6CC9" w:rsidRPr="00865041">
        <w:rPr>
          <w:lang w:val="it-IT"/>
        </w:rPr>
        <w:t>berpendidikan pasca sarjana</w:t>
      </w:r>
      <w:r w:rsidR="0091463B" w:rsidRPr="00865041">
        <w:rPr>
          <w:lang w:val="it-IT"/>
        </w:rPr>
        <w:t xml:space="preserve"> minimal S2</w:t>
      </w:r>
      <w:r w:rsidR="002D6CC9" w:rsidRPr="00865041">
        <w:rPr>
          <w:lang w:val="it-IT"/>
        </w:rPr>
        <w:t>, dan mengikuti selalu peningkatan keprofesiannya dengan aktif di pertemuan nasional</w:t>
      </w:r>
      <w:r w:rsidR="00CA100F" w:rsidRPr="00865041">
        <w:rPr>
          <w:color w:val="000000"/>
          <w:lang w:val="fi-FI"/>
        </w:rPr>
        <w:t>;</w:t>
      </w:r>
    </w:p>
    <w:p w:rsidR="002D6CC9" w:rsidRPr="00865041" w:rsidRDefault="00F23974" w:rsidP="00505549">
      <w:pPr>
        <w:numPr>
          <w:ilvl w:val="0"/>
          <w:numId w:val="3"/>
        </w:numPr>
        <w:tabs>
          <w:tab w:val="clear" w:pos="360"/>
        </w:tabs>
        <w:spacing w:line="360" w:lineRule="auto"/>
        <w:jc w:val="both"/>
        <w:rPr>
          <w:lang w:val="it-IT"/>
        </w:rPr>
      </w:pPr>
      <w:r w:rsidRPr="00865041">
        <w:rPr>
          <w:bCs/>
          <w:lang w:val="it-IT"/>
        </w:rPr>
        <w:t>M</w:t>
      </w:r>
      <w:r w:rsidR="002D6CC9" w:rsidRPr="00865041">
        <w:rPr>
          <w:bCs/>
          <w:lang w:val="it-IT"/>
        </w:rPr>
        <w:t xml:space="preserve">ahasiswa </w:t>
      </w:r>
      <w:r w:rsidR="00CE51AC" w:rsidRPr="00865041">
        <w:rPr>
          <w:bCs/>
          <w:lang w:val="it-IT"/>
        </w:rPr>
        <w:t xml:space="preserve">memiliki motivasi </w:t>
      </w:r>
      <w:r w:rsidR="002D6CC9" w:rsidRPr="00865041">
        <w:rPr>
          <w:bCs/>
          <w:lang w:val="it-IT"/>
        </w:rPr>
        <w:t xml:space="preserve">yang tinggi, berkomitmen </w:t>
      </w:r>
      <w:r w:rsidR="0004511C" w:rsidRPr="00865041">
        <w:rPr>
          <w:bCs/>
          <w:lang w:val="id-ID"/>
        </w:rPr>
        <w:t xml:space="preserve">untuk mengembangkan Fakultas Pertanian </w:t>
      </w:r>
      <w:r w:rsidR="002D6CC9" w:rsidRPr="00865041">
        <w:rPr>
          <w:bCs/>
          <w:lang w:val="it-IT"/>
        </w:rPr>
        <w:t xml:space="preserve">di </w:t>
      </w:r>
      <w:r w:rsidR="004F03E2" w:rsidRPr="00865041">
        <w:rPr>
          <w:bCs/>
          <w:lang w:val="it-IT"/>
        </w:rPr>
        <w:t>Unbor</w:t>
      </w:r>
      <w:r w:rsidR="00CA100F" w:rsidRPr="00865041">
        <w:rPr>
          <w:color w:val="000000"/>
          <w:lang w:val="fi-FI"/>
        </w:rPr>
        <w:t>;</w:t>
      </w:r>
    </w:p>
    <w:p w:rsidR="002D6CC9" w:rsidRPr="00865041" w:rsidRDefault="002D6CC9" w:rsidP="00505549">
      <w:pPr>
        <w:pStyle w:val="xl24"/>
        <w:numPr>
          <w:ilvl w:val="0"/>
          <w:numId w:val="3"/>
        </w:numPr>
        <w:tabs>
          <w:tab w:val="clear" w:pos="360"/>
          <w:tab w:val="left" w:pos="1050"/>
        </w:tabs>
        <w:spacing w:before="0" w:beforeAutospacing="0" w:after="0" w:afterAutospacing="0" w:line="360" w:lineRule="auto"/>
        <w:jc w:val="both"/>
        <w:rPr>
          <w:bCs/>
          <w:lang w:val="it-IT" w:eastAsia="id-ID"/>
        </w:rPr>
      </w:pPr>
      <w:r w:rsidRPr="00865041">
        <w:rPr>
          <w:bCs/>
          <w:lang w:val="it-IT" w:eastAsia="id-ID"/>
        </w:rPr>
        <w:t>Tersedianya tempat kuliah, laboratorium, diskusi kelompok serta sarana penunjang lain</w:t>
      </w:r>
      <w:r w:rsidR="00CA100F" w:rsidRPr="00865041">
        <w:rPr>
          <w:color w:val="000000"/>
          <w:lang w:val="fi-FI"/>
        </w:rPr>
        <w:t>;</w:t>
      </w:r>
    </w:p>
    <w:p w:rsidR="002D6CC9" w:rsidRPr="00865041" w:rsidRDefault="00F23974" w:rsidP="00505549">
      <w:pPr>
        <w:pStyle w:val="xl24"/>
        <w:numPr>
          <w:ilvl w:val="0"/>
          <w:numId w:val="3"/>
        </w:numPr>
        <w:tabs>
          <w:tab w:val="clear" w:pos="360"/>
          <w:tab w:val="left" w:pos="1050"/>
        </w:tabs>
        <w:spacing w:before="0" w:beforeAutospacing="0" w:after="0" w:afterAutospacing="0" w:line="360" w:lineRule="auto"/>
        <w:jc w:val="both"/>
        <w:rPr>
          <w:bCs/>
          <w:lang w:val="it-IT" w:eastAsia="id-ID"/>
        </w:rPr>
      </w:pPr>
      <w:r w:rsidRPr="00865041">
        <w:rPr>
          <w:bCs/>
          <w:lang w:val="it-IT" w:eastAsia="id-ID"/>
        </w:rPr>
        <w:t>K</w:t>
      </w:r>
      <w:r w:rsidR="002D6CC9" w:rsidRPr="00865041">
        <w:rPr>
          <w:bCs/>
          <w:lang w:val="it-IT" w:eastAsia="id-ID"/>
        </w:rPr>
        <w:t>eberadaan per</w:t>
      </w:r>
      <w:r w:rsidR="00CA100F" w:rsidRPr="00865041">
        <w:rPr>
          <w:bCs/>
          <w:lang w:val="it-IT" w:eastAsia="id-ID"/>
        </w:rPr>
        <w:t xml:space="preserve">pustakaan </w:t>
      </w:r>
      <w:r w:rsidR="002D6CC9" w:rsidRPr="00865041">
        <w:rPr>
          <w:bCs/>
          <w:lang w:val="it-IT" w:eastAsia="id-ID"/>
        </w:rPr>
        <w:t>yang memadai</w:t>
      </w:r>
      <w:r w:rsidR="00CE51AC" w:rsidRPr="00865041">
        <w:rPr>
          <w:bCs/>
          <w:lang w:val="it-IT" w:eastAsia="id-ID"/>
        </w:rPr>
        <w:t xml:space="preserve"> mendukung proses pembelajaran</w:t>
      </w:r>
      <w:r w:rsidR="00CA100F" w:rsidRPr="00865041">
        <w:rPr>
          <w:color w:val="000000"/>
          <w:lang w:val="fi-FI"/>
        </w:rPr>
        <w:t>;</w:t>
      </w:r>
    </w:p>
    <w:p w:rsidR="002D6CC9" w:rsidRPr="00865041" w:rsidRDefault="002D6CC9" w:rsidP="00505549">
      <w:pPr>
        <w:numPr>
          <w:ilvl w:val="0"/>
          <w:numId w:val="3"/>
        </w:numPr>
        <w:tabs>
          <w:tab w:val="clear" w:pos="360"/>
        </w:tabs>
        <w:spacing w:line="360" w:lineRule="auto"/>
        <w:jc w:val="both"/>
        <w:rPr>
          <w:lang w:val="it-IT"/>
        </w:rPr>
      </w:pPr>
      <w:r w:rsidRPr="00865041">
        <w:rPr>
          <w:lang w:val="it-IT"/>
        </w:rPr>
        <w:t>Multi media yang siap dipakai dalam proses pembelajaran</w:t>
      </w:r>
      <w:r w:rsidR="00CA100F" w:rsidRPr="00865041">
        <w:rPr>
          <w:color w:val="000000"/>
          <w:lang w:val="fi-FI"/>
        </w:rPr>
        <w:t>;</w:t>
      </w:r>
    </w:p>
    <w:p w:rsidR="002D6CC9" w:rsidRPr="00865041" w:rsidRDefault="002D6CC9" w:rsidP="00505549">
      <w:pPr>
        <w:pStyle w:val="xl24"/>
        <w:numPr>
          <w:ilvl w:val="0"/>
          <w:numId w:val="3"/>
        </w:numPr>
        <w:tabs>
          <w:tab w:val="clear" w:pos="360"/>
          <w:tab w:val="left" w:pos="1050"/>
        </w:tabs>
        <w:spacing w:before="0" w:beforeAutospacing="0" w:after="0" w:afterAutospacing="0" w:line="360" w:lineRule="auto"/>
        <w:jc w:val="both"/>
        <w:rPr>
          <w:bCs/>
          <w:lang w:val="sv-SE" w:eastAsia="id-ID"/>
        </w:rPr>
      </w:pPr>
      <w:r w:rsidRPr="00865041">
        <w:rPr>
          <w:bCs/>
          <w:lang w:val="sv-SE" w:eastAsia="id-ID"/>
        </w:rPr>
        <w:t xml:space="preserve">Adanya </w:t>
      </w:r>
      <w:r w:rsidR="00CE51AC" w:rsidRPr="00865041">
        <w:rPr>
          <w:bCs/>
          <w:lang w:val="sv-SE" w:eastAsia="id-ID"/>
        </w:rPr>
        <w:t xml:space="preserve">tata pamong dan </w:t>
      </w:r>
      <w:r w:rsidRPr="00865041">
        <w:rPr>
          <w:bCs/>
          <w:lang w:val="sv-SE" w:eastAsia="id-ID"/>
        </w:rPr>
        <w:t>struktur organisasi tatalaksana yang sudah jelas</w:t>
      </w:r>
      <w:r w:rsidR="00CA100F" w:rsidRPr="00865041">
        <w:rPr>
          <w:color w:val="000000"/>
          <w:lang w:val="fi-FI"/>
        </w:rPr>
        <w:t>;</w:t>
      </w:r>
      <w:r w:rsidRPr="00865041">
        <w:rPr>
          <w:bCs/>
          <w:lang w:val="sv-SE" w:eastAsia="id-ID"/>
        </w:rPr>
        <w:t xml:space="preserve"> </w:t>
      </w:r>
    </w:p>
    <w:p w:rsidR="002D6CC9" w:rsidRPr="00865041" w:rsidRDefault="00F23974" w:rsidP="00505549">
      <w:pPr>
        <w:pStyle w:val="xl24"/>
        <w:numPr>
          <w:ilvl w:val="0"/>
          <w:numId w:val="3"/>
        </w:numPr>
        <w:tabs>
          <w:tab w:val="clear" w:pos="360"/>
          <w:tab w:val="left" w:pos="1050"/>
        </w:tabs>
        <w:spacing w:before="0" w:beforeAutospacing="0" w:after="0" w:afterAutospacing="0" w:line="360" w:lineRule="auto"/>
        <w:jc w:val="both"/>
        <w:rPr>
          <w:bCs/>
          <w:lang w:val="nb-NO" w:eastAsia="id-ID"/>
        </w:rPr>
      </w:pPr>
      <w:r w:rsidRPr="00865041">
        <w:rPr>
          <w:bCs/>
          <w:lang w:val="nb-NO" w:eastAsia="id-ID"/>
        </w:rPr>
        <w:t>K</w:t>
      </w:r>
      <w:r w:rsidR="002D6CC9" w:rsidRPr="00865041">
        <w:rPr>
          <w:bCs/>
          <w:lang w:val="nb-NO" w:eastAsia="id-ID"/>
        </w:rPr>
        <w:t xml:space="preserve">urikulum pendidikan </w:t>
      </w:r>
      <w:r w:rsidR="00CE51AC" w:rsidRPr="00865041">
        <w:rPr>
          <w:bCs/>
          <w:lang w:val="nb-NO" w:eastAsia="id-ID"/>
        </w:rPr>
        <w:t>disusun dengan prinsip KKNI level 6 dan Standar Nasional Pendidikan Tinggi;</w:t>
      </w:r>
    </w:p>
    <w:p w:rsidR="002D6CC9" w:rsidRPr="00865041" w:rsidRDefault="00CE51AC" w:rsidP="00505549">
      <w:pPr>
        <w:pStyle w:val="xl24"/>
        <w:numPr>
          <w:ilvl w:val="0"/>
          <w:numId w:val="3"/>
        </w:numPr>
        <w:tabs>
          <w:tab w:val="clear" w:pos="360"/>
          <w:tab w:val="left" w:pos="1050"/>
        </w:tabs>
        <w:spacing w:before="0" w:beforeAutospacing="0" w:after="0" w:afterAutospacing="0" w:line="360" w:lineRule="auto"/>
        <w:jc w:val="both"/>
        <w:rPr>
          <w:bCs/>
          <w:lang w:val="sv-SE" w:eastAsia="id-ID"/>
        </w:rPr>
      </w:pPr>
      <w:r w:rsidRPr="00865041">
        <w:rPr>
          <w:bCs/>
          <w:lang w:val="sv-SE" w:eastAsia="id-ID"/>
        </w:rPr>
        <w:t>Sistem</w:t>
      </w:r>
      <w:r w:rsidR="002D6CC9" w:rsidRPr="00865041">
        <w:rPr>
          <w:bCs/>
          <w:lang w:val="sv-SE" w:eastAsia="id-ID"/>
        </w:rPr>
        <w:t xml:space="preserve"> informasi</w:t>
      </w:r>
      <w:r w:rsidRPr="00865041">
        <w:rPr>
          <w:bCs/>
          <w:lang w:val="sv-SE" w:eastAsia="id-ID"/>
        </w:rPr>
        <w:t xml:space="preserve"> manajemen akademik</w:t>
      </w:r>
      <w:r w:rsidR="002D6CC9" w:rsidRPr="00865041">
        <w:rPr>
          <w:bCs/>
          <w:lang w:val="sv-SE" w:eastAsia="id-ID"/>
        </w:rPr>
        <w:t xml:space="preserve"> yang sudah </w:t>
      </w:r>
      <w:r w:rsidRPr="00865041">
        <w:rPr>
          <w:bCs/>
          <w:lang w:val="sv-SE" w:eastAsia="id-ID"/>
        </w:rPr>
        <w:t>memadai</w:t>
      </w:r>
      <w:r w:rsidR="00CA100F" w:rsidRPr="00865041">
        <w:rPr>
          <w:color w:val="000000"/>
          <w:lang w:val="fi-FI"/>
        </w:rPr>
        <w:t>;</w:t>
      </w:r>
      <w:r w:rsidR="002D6CC9" w:rsidRPr="00865041">
        <w:rPr>
          <w:bCs/>
          <w:lang w:val="sv-SE" w:eastAsia="id-ID"/>
        </w:rPr>
        <w:t xml:space="preserve"> </w:t>
      </w:r>
    </w:p>
    <w:p w:rsidR="002D6CC9" w:rsidRPr="00865041" w:rsidRDefault="00CE51AC" w:rsidP="00505549">
      <w:pPr>
        <w:numPr>
          <w:ilvl w:val="0"/>
          <w:numId w:val="3"/>
        </w:numPr>
        <w:spacing w:line="360" w:lineRule="auto"/>
        <w:jc w:val="both"/>
        <w:rPr>
          <w:lang w:val="sv-SE"/>
        </w:rPr>
      </w:pPr>
      <w:r w:rsidRPr="00865041">
        <w:rPr>
          <w:lang w:val="sv-SE"/>
        </w:rPr>
        <w:t>Publikasi</w:t>
      </w:r>
      <w:r w:rsidR="002D6CC9" w:rsidRPr="00865041">
        <w:rPr>
          <w:lang w:val="sv-SE"/>
        </w:rPr>
        <w:t xml:space="preserve"> penelitian </w:t>
      </w:r>
      <w:r w:rsidRPr="00865041">
        <w:rPr>
          <w:lang w:val="sv-SE"/>
        </w:rPr>
        <w:t xml:space="preserve">dan karya ilmiah </w:t>
      </w:r>
      <w:r w:rsidR="002D6CC9" w:rsidRPr="00865041">
        <w:rPr>
          <w:lang w:val="sv-SE"/>
        </w:rPr>
        <w:t>yang termuat dalam majalah nasional, atau disajikan dalam pertemuan ilmiah</w:t>
      </w:r>
      <w:r w:rsidR="00CA100F" w:rsidRPr="00865041">
        <w:rPr>
          <w:color w:val="000000"/>
          <w:lang w:val="fi-FI"/>
        </w:rPr>
        <w:t>;</w:t>
      </w:r>
    </w:p>
    <w:p w:rsidR="002D6CC9" w:rsidRPr="00865041" w:rsidRDefault="002D6CC9" w:rsidP="00B83B71">
      <w:pPr>
        <w:spacing w:line="360" w:lineRule="auto"/>
        <w:jc w:val="both"/>
        <w:rPr>
          <w:lang w:val="sv-SE"/>
        </w:rPr>
      </w:pPr>
    </w:p>
    <w:p w:rsidR="002D6CC9" w:rsidRPr="00865041" w:rsidRDefault="005118E9" w:rsidP="00B83B71">
      <w:pPr>
        <w:spacing w:line="360" w:lineRule="auto"/>
        <w:jc w:val="both"/>
        <w:rPr>
          <w:b/>
          <w:lang w:val="sv-SE"/>
        </w:rPr>
      </w:pPr>
      <w:r w:rsidRPr="00865041">
        <w:rPr>
          <w:b/>
          <w:lang w:val="sv-SE"/>
        </w:rPr>
        <w:t xml:space="preserve">B. </w:t>
      </w:r>
      <w:r w:rsidR="007205A1" w:rsidRPr="00865041">
        <w:rPr>
          <w:b/>
          <w:i/>
          <w:lang w:val="sv-SE"/>
        </w:rPr>
        <w:t>Weakness</w:t>
      </w:r>
    </w:p>
    <w:p w:rsidR="002D6CC9" w:rsidRPr="00865041" w:rsidRDefault="00F23974" w:rsidP="00505549">
      <w:pPr>
        <w:numPr>
          <w:ilvl w:val="0"/>
          <w:numId w:val="4"/>
        </w:numPr>
        <w:spacing w:line="360" w:lineRule="auto"/>
        <w:jc w:val="both"/>
        <w:rPr>
          <w:bCs/>
          <w:lang w:val="sv-SE"/>
        </w:rPr>
      </w:pPr>
      <w:r w:rsidRPr="00865041">
        <w:rPr>
          <w:bCs/>
          <w:lang w:val="sv-SE"/>
        </w:rPr>
        <w:t>S</w:t>
      </w:r>
      <w:r w:rsidR="002D6CC9" w:rsidRPr="00865041">
        <w:rPr>
          <w:bCs/>
          <w:lang w:val="sv-SE"/>
        </w:rPr>
        <w:t xml:space="preserve">ebagian besar staf pengajar </w:t>
      </w:r>
      <w:r w:rsidR="0004511C" w:rsidRPr="00865041">
        <w:rPr>
          <w:bCs/>
          <w:lang w:val="id-ID"/>
        </w:rPr>
        <w:t xml:space="preserve">masih jenjang S2 dan </w:t>
      </w:r>
      <w:r w:rsidR="00CE51AC" w:rsidRPr="00865041">
        <w:rPr>
          <w:bCs/>
          <w:lang w:val="sv-SE"/>
        </w:rPr>
        <w:t>ada yang</w:t>
      </w:r>
      <w:r w:rsidR="002D6CC9" w:rsidRPr="00865041">
        <w:rPr>
          <w:bCs/>
          <w:lang w:val="sv-SE"/>
        </w:rPr>
        <w:t xml:space="preserve"> mendekati masa pensiun</w:t>
      </w:r>
      <w:r w:rsidR="00CA100F" w:rsidRPr="00865041">
        <w:rPr>
          <w:color w:val="000000"/>
          <w:lang w:val="fi-FI"/>
        </w:rPr>
        <w:t>;</w:t>
      </w:r>
      <w:r w:rsidR="002D6CC9" w:rsidRPr="00865041">
        <w:rPr>
          <w:bCs/>
          <w:lang w:val="sv-SE"/>
        </w:rPr>
        <w:t xml:space="preserve"> </w:t>
      </w:r>
    </w:p>
    <w:p w:rsidR="002D6CC9" w:rsidRPr="00865041" w:rsidRDefault="00CE51AC" w:rsidP="00505549">
      <w:pPr>
        <w:numPr>
          <w:ilvl w:val="0"/>
          <w:numId w:val="4"/>
        </w:numPr>
        <w:spacing w:line="360" w:lineRule="auto"/>
        <w:jc w:val="both"/>
        <w:rPr>
          <w:lang w:val="sv-SE"/>
        </w:rPr>
      </w:pPr>
      <w:r w:rsidRPr="00865041">
        <w:rPr>
          <w:lang w:val="sv-SE"/>
        </w:rPr>
        <w:t>Beban sks mengajar dosen masih perlu diseimbangkan</w:t>
      </w:r>
      <w:r w:rsidR="00CA100F" w:rsidRPr="00865041">
        <w:rPr>
          <w:color w:val="000000"/>
          <w:lang w:val="fi-FI"/>
        </w:rPr>
        <w:t>;</w:t>
      </w:r>
    </w:p>
    <w:p w:rsidR="002D6CC9" w:rsidRPr="00865041" w:rsidRDefault="002D6CC9" w:rsidP="00505549">
      <w:pPr>
        <w:numPr>
          <w:ilvl w:val="0"/>
          <w:numId w:val="4"/>
        </w:numPr>
        <w:spacing w:line="360" w:lineRule="auto"/>
        <w:jc w:val="both"/>
        <w:rPr>
          <w:bCs/>
          <w:lang w:val="en-GB"/>
        </w:rPr>
      </w:pPr>
      <w:r w:rsidRPr="00865041">
        <w:rPr>
          <w:bCs/>
          <w:lang w:val="en-GB"/>
        </w:rPr>
        <w:t>Reward untuk staf belum tertata baik</w:t>
      </w:r>
      <w:r w:rsidR="00CA100F" w:rsidRPr="00865041">
        <w:rPr>
          <w:color w:val="000000"/>
          <w:lang w:val="fi-FI"/>
        </w:rPr>
        <w:t>;</w:t>
      </w:r>
    </w:p>
    <w:p w:rsidR="002D6CC9" w:rsidRPr="00865041" w:rsidRDefault="00F23974" w:rsidP="00505549">
      <w:pPr>
        <w:numPr>
          <w:ilvl w:val="0"/>
          <w:numId w:val="4"/>
        </w:numPr>
        <w:spacing w:line="360" w:lineRule="auto"/>
        <w:jc w:val="both"/>
        <w:rPr>
          <w:lang w:val="en-GB"/>
        </w:rPr>
      </w:pPr>
      <w:r w:rsidRPr="00865041">
        <w:rPr>
          <w:bCs/>
          <w:lang w:val="en-GB"/>
        </w:rPr>
        <w:t>S</w:t>
      </w:r>
      <w:r w:rsidR="002D6CC9" w:rsidRPr="00865041">
        <w:rPr>
          <w:bCs/>
          <w:lang w:val="en-GB"/>
        </w:rPr>
        <w:t xml:space="preserve">istim </w:t>
      </w:r>
      <w:r w:rsidR="00CE51AC" w:rsidRPr="00865041">
        <w:rPr>
          <w:bCs/>
          <w:lang w:val="en-GB"/>
        </w:rPr>
        <w:t>anggaran dan alokasi pendanaan masih perlu disempurnakan agar lebih otonom;</w:t>
      </w:r>
    </w:p>
    <w:p w:rsidR="002D6CC9" w:rsidRPr="00865041" w:rsidRDefault="002D6CC9" w:rsidP="00505549">
      <w:pPr>
        <w:numPr>
          <w:ilvl w:val="0"/>
          <w:numId w:val="4"/>
        </w:numPr>
        <w:spacing w:line="360" w:lineRule="auto"/>
        <w:jc w:val="both"/>
        <w:rPr>
          <w:bCs/>
          <w:lang w:val="en-GB"/>
        </w:rPr>
      </w:pPr>
      <w:r w:rsidRPr="00865041">
        <w:rPr>
          <w:bCs/>
          <w:lang w:val="en-GB"/>
        </w:rPr>
        <w:t>Fasilitas gedung dan perlengkapannya perlu</w:t>
      </w:r>
      <w:r w:rsidR="00CE51AC" w:rsidRPr="00865041">
        <w:rPr>
          <w:bCs/>
          <w:lang w:val="en-GB"/>
        </w:rPr>
        <w:t xml:space="preserve"> terus</w:t>
      </w:r>
      <w:r w:rsidRPr="00865041">
        <w:rPr>
          <w:bCs/>
          <w:lang w:val="en-GB"/>
        </w:rPr>
        <w:t xml:space="preserve"> ditingkatkan k</w:t>
      </w:r>
      <w:r w:rsidR="006D6469" w:rsidRPr="00865041">
        <w:rPr>
          <w:bCs/>
          <w:lang w:val="id-ID"/>
        </w:rPr>
        <w:t>u</w:t>
      </w:r>
      <w:r w:rsidRPr="00865041">
        <w:rPr>
          <w:bCs/>
          <w:lang w:val="en-GB"/>
        </w:rPr>
        <w:t>alitasnya</w:t>
      </w:r>
      <w:r w:rsidR="00CA100F" w:rsidRPr="00865041">
        <w:rPr>
          <w:color w:val="000000"/>
          <w:lang w:val="fi-FI"/>
        </w:rPr>
        <w:t>;</w:t>
      </w:r>
    </w:p>
    <w:p w:rsidR="002D6CC9" w:rsidRPr="00865041" w:rsidRDefault="00CE51AC" w:rsidP="00505549">
      <w:pPr>
        <w:numPr>
          <w:ilvl w:val="0"/>
          <w:numId w:val="4"/>
        </w:numPr>
        <w:spacing w:line="360" w:lineRule="auto"/>
        <w:jc w:val="both"/>
        <w:rPr>
          <w:bCs/>
          <w:lang w:val="en-GB"/>
        </w:rPr>
      </w:pPr>
      <w:r w:rsidRPr="00865041">
        <w:rPr>
          <w:bCs/>
          <w:lang w:val="en-GB"/>
        </w:rPr>
        <w:t>Bahan</w:t>
      </w:r>
      <w:r w:rsidR="002D6CC9" w:rsidRPr="00865041">
        <w:rPr>
          <w:bCs/>
          <w:lang w:val="en-GB"/>
        </w:rPr>
        <w:t xml:space="preserve"> buku, majalah </w:t>
      </w:r>
      <w:r w:rsidRPr="00865041">
        <w:rPr>
          <w:bCs/>
          <w:lang w:val="en-GB"/>
        </w:rPr>
        <w:t>dan jurnal perlu</w:t>
      </w:r>
      <w:r w:rsidR="002D6CC9" w:rsidRPr="00865041">
        <w:rPr>
          <w:bCs/>
          <w:lang w:val="en-GB"/>
        </w:rPr>
        <w:t xml:space="preserve"> diseimbangkan antara jumlah, jenis serta ke </w:t>
      </w:r>
      <w:r w:rsidR="002D6CC9" w:rsidRPr="00865041">
        <w:rPr>
          <w:bCs/>
          <w:i/>
          <w:iCs/>
          <w:lang w:val="en-GB"/>
        </w:rPr>
        <w:t>up to date</w:t>
      </w:r>
      <w:r w:rsidR="002D6CC9" w:rsidRPr="00865041">
        <w:rPr>
          <w:bCs/>
          <w:lang w:val="en-GB"/>
        </w:rPr>
        <w:t xml:space="preserve"> nya</w:t>
      </w:r>
      <w:r w:rsidR="00CA100F" w:rsidRPr="00865041">
        <w:rPr>
          <w:color w:val="000000"/>
          <w:lang w:val="fi-FI"/>
        </w:rPr>
        <w:t>;</w:t>
      </w:r>
    </w:p>
    <w:p w:rsidR="002D6CC9" w:rsidRPr="00865041" w:rsidRDefault="00CE51AC" w:rsidP="00505549">
      <w:pPr>
        <w:numPr>
          <w:ilvl w:val="0"/>
          <w:numId w:val="4"/>
        </w:numPr>
        <w:spacing w:line="360" w:lineRule="auto"/>
        <w:jc w:val="both"/>
        <w:rPr>
          <w:bCs/>
          <w:lang w:val="en-GB"/>
        </w:rPr>
      </w:pPr>
      <w:r w:rsidRPr="00865041">
        <w:rPr>
          <w:lang w:val="en-GB"/>
        </w:rPr>
        <w:t>Sistem informasi perpustakaan masih perlu disempurnakan</w:t>
      </w:r>
      <w:r w:rsidR="00CA100F" w:rsidRPr="00865041">
        <w:rPr>
          <w:color w:val="000000"/>
          <w:lang w:val="fi-FI"/>
        </w:rPr>
        <w:t>;</w:t>
      </w:r>
    </w:p>
    <w:p w:rsidR="002D6CC9" w:rsidRPr="00865041" w:rsidRDefault="00FD5088" w:rsidP="00505549">
      <w:pPr>
        <w:numPr>
          <w:ilvl w:val="0"/>
          <w:numId w:val="4"/>
        </w:numPr>
        <w:spacing w:line="360" w:lineRule="auto"/>
        <w:jc w:val="both"/>
        <w:rPr>
          <w:lang w:val="en-GB"/>
        </w:rPr>
      </w:pPr>
      <w:r w:rsidRPr="00865041">
        <w:rPr>
          <w:lang w:val="en-GB"/>
        </w:rPr>
        <w:t>Sistim ad</w:t>
      </w:r>
      <w:r w:rsidR="002D6CC9" w:rsidRPr="00865041">
        <w:rPr>
          <w:lang w:val="en-GB"/>
        </w:rPr>
        <w:t>mi</w:t>
      </w:r>
      <w:r w:rsidRPr="00865041">
        <w:rPr>
          <w:lang w:val="en-GB"/>
        </w:rPr>
        <w:t>ni</w:t>
      </w:r>
      <w:r w:rsidR="00CA100F" w:rsidRPr="00865041">
        <w:rPr>
          <w:lang w:val="en-GB"/>
        </w:rPr>
        <w:t>strasi kepegawaian belum tertata baik</w:t>
      </w:r>
      <w:r w:rsidRPr="00865041">
        <w:rPr>
          <w:lang w:val="en-GB"/>
        </w:rPr>
        <w:t xml:space="preserve"> masih belum bisa diakses secara on line</w:t>
      </w:r>
      <w:r w:rsidR="00CA100F" w:rsidRPr="00865041">
        <w:rPr>
          <w:color w:val="000000"/>
          <w:lang w:val="fi-FI"/>
        </w:rPr>
        <w:t>;</w:t>
      </w:r>
    </w:p>
    <w:p w:rsidR="002D6CC9" w:rsidRPr="00865041" w:rsidRDefault="00FD5088" w:rsidP="00505549">
      <w:pPr>
        <w:numPr>
          <w:ilvl w:val="0"/>
          <w:numId w:val="4"/>
        </w:numPr>
        <w:spacing w:line="360" w:lineRule="auto"/>
        <w:jc w:val="both"/>
        <w:rPr>
          <w:bCs/>
          <w:lang w:val="en-GB"/>
        </w:rPr>
      </w:pPr>
      <w:r w:rsidRPr="00865041">
        <w:rPr>
          <w:lang w:val="en-GB"/>
        </w:rPr>
        <w:t xml:space="preserve">Sistem pencatatan </w:t>
      </w:r>
      <w:r w:rsidR="002D6CC9" w:rsidRPr="00865041">
        <w:rPr>
          <w:lang w:val="en-GB"/>
        </w:rPr>
        <w:t>data pribadi staf pengajar/mahasiswa,  kehadiran dalam pertemuan ilmiah, karya tulis</w:t>
      </w:r>
      <w:r w:rsidRPr="00865041">
        <w:rPr>
          <w:lang w:val="en-GB"/>
        </w:rPr>
        <w:t xml:space="preserve"> masih perlu diperbaiki</w:t>
      </w:r>
      <w:r w:rsidR="00CA100F" w:rsidRPr="00865041">
        <w:rPr>
          <w:color w:val="000000"/>
          <w:lang w:val="fi-FI"/>
        </w:rPr>
        <w:t>;</w:t>
      </w:r>
    </w:p>
    <w:p w:rsidR="002D6CC9" w:rsidRPr="00865041" w:rsidRDefault="00FD5088" w:rsidP="00505549">
      <w:pPr>
        <w:numPr>
          <w:ilvl w:val="0"/>
          <w:numId w:val="4"/>
        </w:numPr>
        <w:spacing w:line="360" w:lineRule="auto"/>
        <w:jc w:val="both"/>
        <w:rPr>
          <w:lang w:val="sv-SE"/>
        </w:rPr>
      </w:pPr>
      <w:r w:rsidRPr="00865041">
        <w:rPr>
          <w:lang w:val="sv-SE"/>
        </w:rPr>
        <w:t xml:space="preserve">Jumlah dosen yang melaksanakan </w:t>
      </w:r>
      <w:r w:rsidR="002D6CC9" w:rsidRPr="00865041">
        <w:rPr>
          <w:lang w:val="sv-SE"/>
        </w:rPr>
        <w:t>peneltian dan pengabdian masayarakat</w:t>
      </w:r>
      <w:r w:rsidRPr="00865041">
        <w:rPr>
          <w:lang w:val="sv-SE"/>
        </w:rPr>
        <w:t xml:space="preserve"> masih perlu terus ditingkatkan</w:t>
      </w:r>
      <w:r w:rsidR="00CA100F" w:rsidRPr="00865041">
        <w:rPr>
          <w:color w:val="000000"/>
          <w:lang w:val="fi-FI"/>
        </w:rPr>
        <w:t>.</w:t>
      </w:r>
    </w:p>
    <w:p w:rsidR="002D6CC9" w:rsidRPr="00865041" w:rsidRDefault="002D6CC9" w:rsidP="00B83B71">
      <w:pPr>
        <w:spacing w:line="360" w:lineRule="auto"/>
        <w:jc w:val="both"/>
        <w:rPr>
          <w:b/>
          <w:lang w:val="sv-SE"/>
        </w:rPr>
      </w:pPr>
    </w:p>
    <w:p w:rsidR="007205A1" w:rsidRPr="00865041" w:rsidRDefault="005118E9" w:rsidP="00B83B71">
      <w:pPr>
        <w:spacing w:line="360" w:lineRule="auto"/>
        <w:jc w:val="both"/>
        <w:rPr>
          <w:b/>
          <w:lang w:val="sv-SE"/>
        </w:rPr>
      </w:pPr>
      <w:r w:rsidRPr="00865041">
        <w:rPr>
          <w:b/>
          <w:lang w:val="sv-SE"/>
        </w:rPr>
        <w:t xml:space="preserve">3.2.2.  </w:t>
      </w:r>
      <w:r w:rsidR="003612CF" w:rsidRPr="00865041">
        <w:rPr>
          <w:b/>
          <w:lang w:val="sv-SE"/>
        </w:rPr>
        <w:t>Faktor Ekst</w:t>
      </w:r>
      <w:r w:rsidR="007205A1" w:rsidRPr="00865041">
        <w:rPr>
          <w:b/>
          <w:lang w:val="sv-SE"/>
        </w:rPr>
        <w:t xml:space="preserve">ernal </w:t>
      </w:r>
    </w:p>
    <w:p w:rsidR="002D6CC9" w:rsidRPr="00865041" w:rsidRDefault="005118E9" w:rsidP="00B83B71">
      <w:pPr>
        <w:spacing w:line="360" w:lineRule="auto"/>
        <w:jc w:val="both"/>
        <w:rPr>
          <w:b/>
          <w:lang w:val="sv-SE"/>
        </w:rPr>
      </w:pPr>
      <w:r w:rsidRPr="00865041">
        <w:rPr>
          <w:b/>
          <w:lang w:val="sv-SE"/>
        </w:rPr>
        <w:t>A</w:t>
      </w:r>
      <w:r w:rsidRPr="00865041">
        <w:rPr>
          <w:b/>
          <w:i/>
          <w:lang w:val="sv-SE"/>
        </w:rPr>
        <w:t xml:space="preserve">.  </w:t>
      </w:r>
      <w:r w:rsidR="007205A1" w:rsidRPr="00865041">
        <w:rPr>
          <w:b/>
          <w:i/>
          <w:lang w:val="sv-SE"/>
        </w:rPr>
        <w:t>Opportunities</w:t>
      </w:r>
    </w:p>
    <w:p w:rsidR="002D6CC9" w:rsidRPr="00865041" w:rsidRDefault="00CA100F" w:rsidP="00505549">
      <w:pPr>
        <w:numPr>
          <w:ilvl w:val="0"/>
          <w:numId w:val="5"/>
        </w:numPr>
        <w:spacing w:line="360" w:lineRule="auto"/>
        <w:jc w:val="both"/>
        <w:rPr>
          <w:lang w:val="sv-SE"/>
        </w:rPr>
      </w:pPr>
      <w:r w:rsidRPr="00865041">
        <w:rPr>
          <w:lang w:val="sv-SE"/>
        </w:rPr>
        <w:t>Terjalinnya kerja sama</w:t>
      </w:r>
      <w:r w:rsidR="002D6CC9" w:rsidRPr="00865041">
        <w:rPr>
          <w:lang w:val="sv-SE"/>
        </w:rPr>
        <w:t xml:space="preserve"> dengan berbagai instansi swasta ataupun negeri, domestik maupun regional, aka</w:t>
      </w:r>
      <w:r w:rsidRPr="00865041">
        <w:rPr>
          <w:lang w:val="sv-SE"/>
        </w:rPr>
        <w:t>n dapat dimanfaatkan untuk peng</w:t>
      </w:r>
      <w:r w:rsidRPr="00865041">
        <w:rPr>
          <w:lang w:val="en-GB"/>
        </w:rPr>
        <w:t>-</w:t>
      </w:r>
      <w:r w:rsidR="002D6CC9" w:rsidRPr="00865041">
        <w:rPr>
          <w:i/>
          <w:lang w:val="sv-SE"/>
        </w:rPr>
        <w:t>upgrade</w:t>
      </w:r>
      <w:r w:rsidR="002D6CC9" w:rsidRPr="00865041">
        <w:rPr>
          <w:lang w:val="sv-SE"/>
        </w:rPr>
        <w:t xml:space="preserve"> diri dan peningkatan mutu lulusan</w:t>
      </w:r>
      <w:r w:rsidRPr="00865041">
        <w:rPr>
          <w:color w:val="000000"/>
          <w:lang w:val="fi-FI"/>
        </w:rPr>
        <w:t>;</w:t>
      </w:r>
      <w:r w:rsidR="002D6CC9" w:rsidRPr="00865041">
        <w:rPr>
          <w:lang w:val="sv-SE"/>
        </w:rPr>
        <w:t xml:space="preserve"> </w:t>
      </w:r>
    </w:p>
    <w:p w:rsidR="002D6CC9" w:rsidRPr="00865041" w:rsidRDefault="002D6CC9" w:rsidP="00505549">
      <w:pPr>
        <w:numPr>
          <w:ilvl w:val="0"/>
          <w:numId w:val="5"/>
        </w:numPr>
        <w:spacing w:line="360" w:lineRule="auto"/>
        <w:jc w:val="both"/>
        <w:rPr>
          <w:lang w:val="sv-SE"/>
        </w:rPr>
      </w:pPr>
      <w:r w:rsidRPr="00865041">
        <w:rPr>
          <w:lang w:val="sv-SE"/>
        </w:rPr>
        <w:t>Terdapat pelua</w:t>
      </w:r>
      <w:r w:rsidR="00CA100F" w:rsidRPr="00865041">
        <w:rPr>
          <w:lang w:val="sv-SE"/>
        </w:rPr>
        <w:t>ng berupa tawaran peningkatan ku</w:t>
      </w:r>
      <w:r w:rsidRPr="00865041">
        <w:rPr>
          <w:lang w:val="sv-SE"/>
        </w:rPr>
        <w:t xml:space="preserve">alitas dosen dengan </w:t>
      </w:r>
      <w:r w:rsidR="00FD5088" w:rsidRPr="00865041">
        <w:rPr>
          <w:lang w:val="sv-SE"/>
        </w:rPr>
        <w:t xml:space="preserve">melalui beasiswa dalam negeri maupun </w:t>
      </w:r>
      <w:r w:rsidRPr="00865041">
        <w:rPr>
          <w:lang w:val="sv-SE"/>
        </w:rPr>
        <w:t>pengiriman dosen keluar negeri</w:t>
      </w:r>
      <w:r w:rsidR="00CA100F" w:rsidRPr="00865041">
        <w:rPr>
          <w:color w:val="000000"/>
          <w:lang w:val="fi-FI"/>
        </w:rPr>
        <w:t>;</w:t>
      </w:r>
    </w:p>
    <w:p w:rsidR="002D6CC9" w:rsidRPr="00865041" w:rsidRDefault="00FD5088" w:rsidP="00505549">
      <w:pPr>
        <w:numPr>
          <w:ilvl w:val="0"/>
          <w:numId w:val="5"/>
        </w:numPr>
        <w:spacing w:line="360" w:lineRule="auto"/>
        <w:jc w:val="both"/>
        <w:rPr>
          <w:lang w:val="de-DE"/>
        </w:rPr>
      </w:pPr>
      <w:r w:rsidRPr="00865041">
        <w:rPr>
          <w:lang w:val="de-DE"/>
        </w:rPr>
        <w:t>T</w:t>
      </w:r>
      <w:r w:rsidR="002D6CC9" w:rsidRPr="00865041">
        <w:rPr>
          <w:lang w:val="de-DE"/>
        </w:rPr>
        <w:t>ersedia beasiswa</w:t>
      </w:r>
      <w:r w:rsidRPr="00865041">
        <w:rPr>
          <w:lang w:val="de-DE"/>
        </w:rPr>
        <w:t xml:space="preserve"> bagi mahasiswa yang tidak mampu tetapi berprestasi</w:t>
      </w:r>
      <w:r w:rsidR="00CA100F" w:rsidRPr="00865041">
        <w:rPr>
          <w:color w:val="000000"/>
          <w:lang w:val="fi-FI"/>
        </w:rPr>
        <w:t>;</w:t>
      </w:r>
    </w:p>
    <w:p w:rsidR="002D6CC9" w:rsidRPr="00865041" w:rsidRDefault="002D6CC9" w:rsidP="00505549">
      <w:pPr>
        <w:numPr>
          <w:ilvl w:val="0"/>
          <w:numId w:val="5"/>
        </w:numPr>
        <w:spacing w:line="360" w:lineRule="auto"/>
        <w:jc w:val="both"/>
        <w:rPr>
          <w:lang w:val="de-DE"/>
        </w:rPr>
      </w:pPr>
      <w:r w:rsidRPr="00865041">
        <w:rPr>
          <w:lang w:val="de-DE"/>
        </w:rPr>
        <w:t>Terdapat kesempata</w:t>
      </w:r>
      <w:r w:rsidR="00CA100F" w:rsidRPr="00865041">
        <w:rPr>
          <w:lang w:val="de-DE"/>
        </w:rPr>
        <w:t xml:space="preserve">n kerja yang luas bagi lulusan </w:t>
      </w:r>
      <w:r w:rsidR="0056116C" w:rsidRPr="00865041">
        <w:rPr>
          <w:lang w:val="de-DE"/>
        </w:rPr>
        <w:t>p</w:t>
      </w:r>
      <w:r w:rsidR="00CA100F" w:rsidRPr="00865041">
        <w:rPr>
          <w:lang w:val="de-DE"/>
        </w:rPr>
        <w:t xml:space="preserve">rogram studi </w:t>
      </w:r>
      <w:r w:rsidRPr="00865041">
        <w:rPr>
          <w:lang w:val="de-DE"/>
        </w:rPr>
        <w:t>baik dari sektor swasta maupun negeri</w:t>
      </w:r>
      <w:r w:rsidR="00CA100F" w:rsidRPr="00865041">
        <w:rPr>
          <w:lang w:val="de-DE"/>
        </w:rPr>
        <w:t>.</w:t>
      </w:r>
    </w:p>
    <w:p w:rsidR="003071E0" w:rsidRPr="00865041" w:rsidRDefault="003071E0" w:rsidP="003071E0">
      <w:pPr>
        <w:spacing w:line="360" w:lineRule="auto"/>
        <w:ind w:left="360"/>
        <w:jc w:val="both"/>
        <w:rPr>
          <w:lang w:val="de-DE"/>
        </w:rPr>
      </w:pPr>
    </w:p>
    <w:p w:rsidR="003071E0" w:rsidRPr="00865041" w:rsidRDefault="003071E0">
      <w:pPr>
        <w:rPr>
          <w:b/>
          <w:lang w:val="de-DE"/>
        </w:rPr>
      </w:pPr>
      <w:r w:rsidRPr="00865041">
        <w:rPr>
          <w:b/>
          <w:lang w:val="de-DE"/>
        </w:rPr>
        <w:br w:type="page"/>
      </w:r>
    </w:p>
    <w:p w:rsidR="002D6CC9" w:rsidRPr="00865041" w:rsidRDefault="005118E9" w:rsidP="00B83B71">
      <w:pPr>
        <w:spacing w:line="360" w:lineRule="auto"/>
        <w:jc w:val="both"/>
        <w:rPr>
          <w:b/>
          <w:lang w:val="de-DE"/>
        </w:rPr>
      </w:pPr>
      <w:r w:rsidRPr="00865041">
        <w:rPr>
          <w:b/>
          <w:lang w:val="de-DE"/>
        </w:rPr>
        <w:lastRenderedPageBreak/>
        <w:t xml:space="preserve">B.  </w:t>
      </w:r>
      <w:r w:rsidR="007205A1" w:rsidRPr="00865041">
        <w:rPr>
          <w:b/>
          <w:i/>
          <w:lang w:val="de-DE"/>
        </w:rPr>
        <w:t>Threat</w:t>
      </w:r>
    </w:p>
    <w:p w:rsidR="002D6CC9" w:rsidRPr="00865041" w:rsidRDefault="002D6CC9" w:rsidP="00505549">
      <w:pPr>
        <w:numPr>
          <w:ilvl w:val="0"/>
          <w:numId w:val="6"/>
        </w:numPr>
        <w:spacing w:line="360" w:lineRule="auto"/>
        <w:jc w:val="both"/>
        <w:rPr>
          <w:lang w:val="de-DE"/>
        </w:rPr>
      </w:pPr>
      <w:r w:rsidRPr="00865041">
        <w:rPr>
          <w:lang w:val="de-DE"/>
        </w:rPr>
        <w:t xml:space="preserve">Jumlah </w:t>
      </w:r>
      <w:r w:rsidR="004F03E2" w:rsidRPr="00865041">
        <w:rPr>
          <w:lang w:val="de-DE"/>
        </w:rPr>
        <w:t>Fakultas Pertanian</w:t>
      </w:r>
      <w:r w:rsidRPr="00865041">
        <w:rPr>
          <w:lang w:val="de-DE"/>
        </w:rPr>
        <w:t xml:space="preserve"> meningkat yang berarti persaingan lulusan </w:t>
      </w:r>
      <w:r w:rsidR="004F03E2" w:rsidRPr="00865041">
        <w:rPr>
          <w:lang w:val="de-DE"/>
        </w:rPr>
        <w:t>Fakultas Pertanian</w:t>
      </w:r>
      <w:r w:rsidRPr="00865041">
        <w:rPr>
          <w:lang w:val="de-DE"/>
        </w:rPr>
        <w:t xml:space="preserve"> </w:t>
      </w:r>
      <w:r w:rsidR="004F03E2" w:rsidRPr="00865041">
        <w:rPr>
          <w:lang w:val="de-DE"/>
        </w:rPr>
        <w:t>Unbor</w:t>
      </w:r>
      <w:r w:rsidRPr="00865041">
        <w:rPr>
          <w:lang w:val="de-DE"/>
        </w:rPr>
        <w:t xml:space="preserve"> menjadi lebih ketat</w:t>
      </w:r>
      <w:r w:rsidR="0056116C" w:rsidRPr="00865041">
        <w:rPr>
          <w:color w:val="000000"/>
          <w:lang w:val="fi-FI"/>
        </w:rPr>
        <w:t>;</w:t>
      </w:r>
      <w:r w:rsidRPr="00865041">
        <w:rPr>
          <w:lang w:val="de-DE"/>
        </w:rPr>
        <w:t xml:space="preserve"> </w:t>
      </w:r>
    </w:p>
    <w:p w:rsidR="002D6CC9" w:rsidRPr="00865041" w:rsidRDefault="00F23974" w:rsidP="00505549">
      <w:pPr>
        <w:numPr>
          <w:ilvl w:val="0"/>
          <w:numId w:val="6"/>
        </w:numPr>
        <w:spacing w:line="360" w:lineRule="auto"/>
        <w:jc w:val="both"/>
        <w:rPr>
          <w:lang w:val="sv-SE"/>
        </w:rPr>
      </w:pPr>
      <w:r w:rsidRPr="00865041">
        <w:rPr>
          <w:lang w:val="de-DE"/>
        </w:rPr>
        <w:t>G</w:t>
      </w:r>
      <w:r w:rsidR="002D6CC9" w:rsidRPr="00865041">
        <w:rPr>
          <w:lang w:val="de-DE"/>
        </w:rPr>
        <w:t>l</w:t>
      </w:r>
      <w:r w:rsidR="002D6CC9" w:rsidRPr="00865041">
        <w:rPr>
          <w:lang w:val="sv-SE"/>
        </w:rPr>
        <w:t xml:space="preserve">obalisasi berdampak kemungkinan persaingan dengan </w:t>
      </w:r>
      <w:r w:rsidR="00AA0ED6" w:rsidRPr="00865041">
        <w:rPr>
          <w:lang w:val="id-ID"/>
        </w:rPr>
        <w:t>tenaga ahli pertanian</w:t>
      </w:r>
      <w:r w:rsidR="002D6CC9" w:rsidRPr="00865041">
        <w:rPr>
          <w:lang w:val="sv-SE"/>
        </w:rPr>
        <w:t xml:space="preserve"> luar negeri yang bekerja di Indonesia</w:t>
      </w:r>
      <w:r w:rsidR="0056116C" w:rsidRPr="00865041">
        <w:rPr>
          <w:color w:val="000000"/>
          <w:lang w:val="fi-FI"/>
        </w:rPr>
        <w:t>;</w:t>
      </w:r>
    </w:p>
    <w:p w:rsidR="002D6CC9" w:rsidRPr="00865041" w:rsidRDefault="00AA0ED6" w:rsidP="00505549">
      <w:pPr>
        <w:numPr>
          <w:ilvl w:val="0"/>
          <w:numId w:val="6"/>
        </w:numPr>
        <w:spacing w:line="360" w:lineRule="auto"/>
        <w:jc w:val="both"/>
        <w:rPr>
          <w:lang w:val="sv-SE"/>
        </w:rPr>
      </w:pPr>
      <w:r w:rsidRPr="00865041">
        <w:rPr>
          <w:lang w:val="id-ID"/>
        </w:rPr>
        <w:t>Semakin terbatasnya lahan pertanian produktif yang dapat dipergunakan</w:t>
      </w:r>
      <w:r w:rsidR="0056116C" w:rsidRPr="00865041">
        <w:rPr>
          <w:lang w:val="sv-SE"/>
        </w:rPr>
        <w:t>.</w:t>
      </w:r>
    </w:p>
    <w:p w:rsidR="006D6469" w:rsidRPr="00865041" w:rsidRDefault="006D6469">
      <w:pPr>
        <w:rPr>
          <w:b/>
          <w:lang w:val="sv-SE"/>
        </w:rPr>
      </w:pPr>
      <w:r w:rsidRPr="00865041">
        <w:rPr>
          <w:b/>
          <w:lang w:val="sv-SE"/>
        </w:rPr>
        <w:br w:type="page"/>
      </w:r>
    </w:p>
    <w:p w:rsidR="002D6CC9" w:rsidRPr="00865041" w:rsidRDefault="002D6CC9" w:rsidP="00B83B71">
      <w:pPr>
        <w:spacing w:line="360" w:lineRule="auto"/>
        <w:jc w:val="center"/>
        <w:rPr>
          <w:b/>
          <w:lang w:val="sv-SE"/>
        </w:rPr>
      </w:pPr>
      <w:r w:rsidRPr="00865041">
        <w:rPr>
          <w:b/>
          <w:lang w:val="sv-SE"/>
        </w:rPr>
        <w:lastRenderedPageBreak/>
        <w:t>BAB IV</w:t>
      </w:r>
    </w:p>
    <w:p w:rsidR="002D6CC9" w:rsidRPr="00865041" w:rsidRDefault="002D6CC9" w:rsidP="00B83B71">
      <w:pPr>
        <w:spacing w:line="360" w:lineRule="auto"/>
        <w:jc w:val="center"/>
        <w:rPr>
          <w:b/>
          <w:lang w:val="sv-SE"/>
        </w:rPr>
      </w:pPr>
      <w:r w:rsidRPr="00865041">
        <w:rPr>
          <w:b/>
          <w:lang w:val="sv-SE"/>
        </w:rPr>
        <w:t>ISSUE STRATEGIS</w:t>
      </w:r>
    </w:p>
    <w:p w:rsidR="007205A1" w:rsidRPr="00865041" w:rsidRDefault="007205A1" w:rsidP="00B83B71">
      <w:pPr>
        <w:spacing w:line="360" w:lineRule="auto"/>
        <w:ind w:left="360"/>
        <w:rPr>
          <w:b/>
          <w:bCs/>
          <w:lang w:val="sv-SE"/>
        </w:rPr>
      </w:pPr>
    </w:p>
    <w:p w:rsidR="007205A1" w:rsidRPr="00865041" w:rsidRDefault="007205A1" w:rsidP="00B83B71">
      <w:pPr>
        <w:pStyle w:val="BodyTextIndent3"/>
        <w:spacing w:after="0" w:line="360" w:lineRule="auto"/>
        <w:jc w:val="both"/>
        <w:rPr>
          <w:sz w:val="24"/>
          <w:szCs w:val="24"/>
          <w:lang w:val="sv-SE"/>
        </w:rPr>
      </w:pPr>
      <w:r w:rsidRPr="00865041">
        <w:rPr>
          <w:sz w:val="24"/>
          <w:szCs w:val="24"/>
          <w:lang w:val="sv-SE"/>
        </w:rPr>
        <w:t xml:space="preserve">Berdasarkan kekuatan dan kelemahan faktor internal dan adanya peluang dan acaman faktor eksternal, maka isu strategis yang dapat diidentifikasi dan diangkat sebagai problematik yang dihadapi dalam  pengembangan </w:t>
      </w:r>
      <w:r w:rsidR="004F03E2" w:rsidRPr="00865041">
        <w:rPr>
          <w:sz w:val="24"/>
          <w:szCs w:val="24"/>
          <w:lang w:val="sv-SE"/>
        </w:rPr>
        <w:t>Universitas Borobudur</w:t>
      </w:r>
      <w:r w:rsidRPr="00865041">
        <w:rPr>
          <w:sz w:val="24"/>
          <w:szCs w:val="24"/>
          <w:lang w:val="sv-SE"/>
        </w:rPr>
        <w:t xml:space="preserve">  tahun </w:t>
      </w:r>
      <w:r w:rsidR="002B521B" w:rsidRPr="00865041">
        <w:rPr>
          <w:sz w:val="24"/>
          <w:szCs w:val="24"/>
          <w:lang w:val="sv-SE"/>
        </w:rPr>
        <w:t>2015-2019</w:t>
      </w:r>
      <w:r w:rsidR="00976F9C" w:rsidRPr="00865041">
        <w:rPr>
          <w:sz w:val="24"/>
          <w:szCs w:val="24"/>
          <w:lang w:val="sv-SE"/>
        </w:rPr>
        <w:t xml:space="preserve"> </w:t>
      </w:r>
      <w:r w:rsidR="006D6469" w:rsidRPr="00865041">
        <w:rPr>
          <w:sz w:val="24"/>
          <w:szCs w:val="24"/>
          <w:lang w:val="sv-SE"/>
        </w:rPr>
        <w:t>Fakultas Pertanian</w:t>
      </w:r>
      <w:r w:rsidR="001A641D" w:rsidRPr="00865041">
        <w:rPr>
          <w:sz w:val="24"/>
          <w:szCs w:val="24"/>
          <w:lang w:val="sv-SE"/>
        </w:rPr>
        <w:t xml:space="preserve"> </w:t>
      </w:r>
      <w:r w:rsidR="004F03E2" w:rsidRPr="00865041">
        <w:rPr>
          <w:sz w:val="24"/>
          <w:szCs w:val="24"/>
          <w:lang w:val="sv-SE"/>
        </w:rPr>
        <w:t>Unbor</w:t>
      </w:r>
      <w:r w:rsidR="001A641D" w:rsidRPr="00865041">
        <w:rPr>
          <w:sz w:val="24"/>
          <w:szCs w:val="24"/>
          <w:lang w:val="sv-SE"/>
        </w:rPr>
        <w:t xml:space="preserve">  adalah</w:t>
      </w:r>
      <w:r w:rsidRPr="00865041">
        <w:rPr>
          <w:sz w:val="24"/>
          <w:szCs w:val="24"/>
          <w:lang w:val="sv-SE"/>
        </w:rPr>
        <w:t>:</w:t>
      </w:r>
    </w:p>
    <w:p w:rsidR="007205A1" w:rsidRPr="00865041" w:rsidRDefault="007205A1" w:rsidP="00505549">
      <w:pPr>
        <w:pStyle w:val="BodyTextIndent3"/>
        <w:numPr>
          <w:ilvl w:val="0"/>
          <w:numId w:val="7"/>
        </w:numPr>
        <w:tabs>
          <w:tab w:val="clear" w:pos="1080"/>
          <w:tab w:val="num" w:pos="720"/>
        </w:tabs>
        <w:spacing w:after="0" w:line="360" w:lineRule="auto"/>
        <w:ind w:left="720"/>
        <w:jc w:val="both"/>
        <w:rPr>
          <w:sz w:val="24"/>
          <w:szCs w:val="24"/>
          <w:lang w:val="es-ES"/>
        </w:rPr>
      </w:pPr>
      <w:r w:rsidRPr="00865041">
        <w:rPr>
          <w:sz w:val="24"/>
          <w:szCs w:val="24"/>
          <w:lang w:val="es-ES"/>
        </w:rPr>
        <w:t>Citra universitas yang cenderung menurun kurang menunjang eksistensi</w:t>
      </w:r>
      <w:r w:rsidR="001A641D" w:rsidRPr="00865041">
        <w:rPr>
          <w:sz w:val="24"/>
          <w:szCs w:val="24"/>
          <w:lang w:val="es-ES"/>
        </w:rPr>
        <w:t xml:space="preserve"> serta pengembangan universitas;</w:t>
      </w:r>
    </w:p>
    <w:p w:rsidR="007205A1" w:rsidRPr="00865041" w:rsidRDefault="007205A1" w:rsidP="00505549">
      <w:pPr>
        <w:pStyle w:val="BodyTextIndent3"/>
        <w:numPr>
          <w:ilvl w:val="0"/>
          <w:numId w:val="7"/>
        </w:numPr>
        <w:tabs>
          <w:tab w:val="clear" w:pos="1080"/>
          <w:tab w:val="num" w:pos="720"/>
        </w:tabs>
        <w:spacing w:after="0" w:line="360" w:lineRule="auto"/>
        <w:ind w:left="720"/>
        <w:jc w:val="both"/>
        <w:rPr>
          <w:sz w:val="24"/>
          <w:szCs w:val="24"/>
          <w:lang w:val="es-ES"/>
        </w:rPr>
      </w:pPr>
      <w:r w:rsidRPr="00865041">
        <w:rPr>
          <w:sz w:val="24"/>
          <w:szCs w:val="24"/>
          <w:lang w:val="es-ES"/>
        </w:rPr>
        <w:t>Kualitas lulusan yang kurang mendapat tempat dalam jajaran lulusan universitas unggulan</w:t>
      </w:r>
      <w:r w:rsidR="001A641D" w:rsidRPr="00865041">
        <w:rPr>
          <w:sz w:val="24"/>
          <w:szCs w:val="24"/>
          <w:lang w:val="es-ES"/>
        </w:rPr>
        <w:t>;</w:t>
      </w:r>
    </w:p>
    <w:p w:rsidR="007205A1" w:rsidRPr="00865041" w:rsidRDefault="007205A1" w:rsidP="00505549">
      <w:pPr>
        <w:pStyle w:val="BodyTextIndent3"/>
        <w:numPr>
          <w:ilvl w:val="0"/>
          <w:numId w:val="7"/>
        </w:numPr>
        <w:tabs>
          <w:tab w:val="clear" w:pos="1080"/>
          <w:tab w:val="num" w:pos="720"/>
        </w:tabs>
        <w:spacing w:after="0" w:line="360" w:lineRule="auto"/>
        <w:ind w:left="720"/>
        <w:jc w:val="both"/>
        <w:rPr>
          <w:sz w:val="24"/>
          <w:szCs w:val="24"/>
          <w:lang w:val="es-ES"/>
        </w:rPr>
      </w:pPr>
      <w:r w:rsidRPr="00865041">
        <w:rPr>
          <w:sz w:val="24"/>
          <w:szCs w:val="24"/>
          <w:lang w:val="es-ES"/>
        </w:rPr>
        <w:t>Potensi-potensi yang belum mampu dieksplorasi secara optima</w:t>
      </w:r>
      <w:r w:rsidR="001A641D" w:rsidRPr="00865041">
        <w:rPr>
          <w:sz w:val="24"/>
          <w:szCs w:val="24"/>
          <w:lang w:val="es-ES"/>
        </w:rPr>
        <w:t>l untuk pengembangan masyarakat;</w:t>
      </w:r>
    </w:p>
    <w:p w:rsidR="007205A1" w:rsidRPr="00865041" w:rsidRDefault="007205A1" w:rsidP="00505549">
      <w:pPr>
        <w:pStyle w:val="BodyTextIndent3"/>
        <w:numPr>
          <w:ilvl w:val="0"/>
          <w:numId w:val="7"/>
        </w:numPr>
        <w:tabs>
          <w:tab w:val="clear" w:pos="1080"/>
          <w:tab w:val="num" w:pos="720"/>
        </w:tabs>
        <w:spacing w:after="0" w:line="360" w:lineRule="auto"/>
        <w:ind w:left="720"/>
        <w:jc w:val="both"/>
        <w:rPr>
          <w:sz w:val="24"/>
          <w:szCs w:val="24"/>
          <w:lang w:val="es-ES"/>
        </w:rPr>
      </w:pPr>
      <w:r w:rsidRPr="00865041">
        <w:rPr>
          <w:sz w:val="24"/>
          <w:szCs w:val="24"/>
          <w:lang w:val="es-ES"/>
        </w:rPr>
        <w:t>Pengembangan program studi kurang relevan dengan tuntutan dan kebutuhan</w:t>
      </w:r>
      <w:r w:rsidR="001A641D" w:rsidRPr="00865041">
        <w:rPr>
          <w:sz w:val="24"/>
          <w:szCs w:val="24"/>
          <w:lang w:val="es-ES"/>
        </w:rPr>
        <w:t xml:space="preserve"> masyarakat yang selalu berubah;</w:t>
      </w:r>
    </w:p>
    <w:p w:rsidR="007205A1" w:rsidRPr="00865041" w:rsidRDefault="007205A1" w:rsidP="00505549">
      <w:pPr>
        <w:pStyle w:val="BodyTextIndent3"/>
        <w:numPr>
          <w:ilvl w:val="0"/>
          <w:numId w:val="7"/>
        </w:numPr>
        <w:tabs>
          <w:tab w:val="clear" w:pos="1080"/>
          <w:tab w:val="num" w:pos="720"/>
        </w:tabs>
        <w:spacing w:after="0" w:line="360" w:lineRule="auto"/>
        <w:ind w:left="720"/>
        <w:jc w:val="both"/>
        <w:rPr>
          <w:sz w:val="24"/>
          <w:szCs w:val="24"/>
          <w:lang w:val="es-ES"/>
        </w:rPr>
      </w:pPr>
      <w:r w:rsidRPr="00865041">
        <w:rPr>
          <w:sz w:val="24"/>
          <w:szCs w:val="24"/>
          <w:lang w:val="es-ES"/>
        </w:rPr>
        <w:t>Pengembangan dan pola pengelolaan belum mencerminkan siner</w:t>
      </w:r>
      <w:r w:rsidR="001A641D" w:rsidRPr="00865041">
        <w:rPr>
          <w:sz w:val="24"/>
          <w:szCs w:val="24"/>
          <w:lang w:val="es-ES"/>
        </w:rPr>
        <w:t>gis semua potensi yang ada;</w:t>
      </w:r>
    </w:p>
    <w:p w:rsidR="007205A1" w:rsidRPr="00865041" w:rsidRDefault="007205A1" w:rsidP="00505549">
      <w:pPr>
        <w:pStyle w:val="BodyTextIndent3"/>
        <w:numPr>
          <w:ilvl w:val="0"/>
          <w:numId w:val="7"/>
        </w:numPr>
        <w:tabs>
          <w:tab w:val="clear" w:pos="1080"/>
          <w:tab w:val="num" w:pos="720"/>
        </w:tabs>
        <w:spacing w:after="0" w:line="360" w:lineRule="auto"/>
        <w:ind w:left="720"/>
        <w:jc w:val="both"/>
        <w:rPr>
          <w:sz w:val="24"/>
          <w:szCs w:val="24"/>
          <w:lang w:val="es-ES"/>
        </w:rPr>
      </w:pPr>
      <w:r w:rsidRPr="00865041">
        <w:rPr>
          <w:sz w:val="24"/>
          <w:szCs w:val="24"/>
          <w:lang w:val="es-ES"/>
        </w:rPr>
        <w:t>Teknologi informasi belum sepenuhnya dimanfaatkan dan dikembangkan un</w:t>
      </w:r>
      <w:r w:rsidR="001A641D" w:rsidRPr="00865041">
        <w:rPr>
          <w:sz w:val="24"/>
          <w:szCs w:val="24"/>
          <w:lang w:val="es-ES"/>
        </w:rPr>
        <w:t>tuk menunjang sistem pendidikan;</w:t>
      </w:r>
    </w:p>
    <w:p w:rsidR="007205A1" w:rsidRPr="00865041" w:rsidRDefault="007205A1" w:rsidP="00505549">
      <w:pPr>
        <w:pStyle w:val="BodyTextIndent3"/>
        <w:numPr>
          <w:ilvl w:val="0"/>
          <w:numId w:val="7"/>
        </w:numPr>
        <w:tabs>
          <w:tab w:val="clear" w:pos="1080"/>
          <w:tab w:val="num" w:pos="720"/>
        </w:tabs>
        <w:spacing w:after="0" w:line="360" w:lineRule="auto"/>
        <w:ind w:left="720"/>
        <w:jc w:val="both"/>
        <w:rPr>
          <w:sz w:val="24"/>
          <w:szCs w:val="24"/>
          <w:lang w:val="es-ES"/>
        </w:rPr>
      </w:pPr>
      <w:r w:rsidRPr="00865041">
        <w:rPr>
          <w:sz w:val="24"/>
          <w:szCs w:val="24"/>
          <w:lang w:val="es-ES"/>
        </w:rPr>
        <w:t>Pengembangan sarana dan prasarana kampus yang belum kondusif, sehingga belum sesuai dengan eksistensi universitas.tuntutan mas</w:t>
      </w:r>
      <w:r w:rsidR="001A641D" w:rsidRPr="00865041">
        <w:rPr>
          <w:sz w:val="24"/>
          <w:szCs w:val="24"/>
          <w:lang w:val="es-ES"/>
        </w:rPr>
        <w:t>yarakat.</w:t>
      </w:r>
      <w:r w:rsidRPr="00865041">
        <w:rPr>
          <w:sz w:val="24"/>
          <w:szCs w:val="24"/>
          <w:lang w:val="es-ES"/>
        </w:rPr>
        <w:t xml:space="preserve"> </w:t>
      </w:r>
    </w:p>
    <w:p w:rsidR="007205A1" w:rsidRPr="00865041" w:rsidRDefault="007205A1" w:rsidP="00B83B71">
      <w:pPr>
        <w:spacing w:line="360" w:lineRule="auto"/>
        <w:ind w:left="360"/>
        <w:rPr>
          <w:b/>
          <w:bCs/>
          <w:lang w:val="es-ES"/>
        </w:rPr>
      </w:pPr>
    </w:p>
    <w:p w:rsidR="002D6CC9" w:rsidRPr="00865041" w:rsidRDefault="002D6CC9" w:rsidP="00B83B71">
      <w:pPr>
        <w:spacing w:line="360" w:lineRule="auto"/>
        <w:ind w:left="360"/>
        <w:rPr>
          <w:lang w:val="es-ES"/>
        </w:rPr>
      </w:pPr>
      <w:r w:rsidRPr="00865041">
        <w:rPr>
          <w:lang w:val="es-ES"/>
        </w:rPr>
        <w:t xml:space="preserve">Problema nyata yang dihadapi </w:t>
      </w:r>
      <w:r w:rsidR="007205A1" w:rsidRPr="00865041">
        <w:rPr>
          <w:lang w:val="es-ES"/>
        </w:rPr>
        <w:t xml:space="preserve">oleh </w:t>
      </w:r>
      <w:r w:rsidR="006D6469" w:rsidRPr="00865041">
        <w:rPr>
          <w:lang w:val="es-ES"/>
        </w:rPr>
        <w:t>Fakultas Pertanian</w:t>
      </w:r>
      <w:r w:rsidR="007205A1" w:rsidRPr="00865041">
        <w:rPr>
          <w:lang w:val="es-ES"/>
        </w:rPr>
        <w:t xml:space="preserve"> </w:t>
      </w:r>
      <w:r w:rsidR="004F03E2" w:rsidRPr="00865041">
        <w:rPr>
          <w:lang w:val="es-ES"/>
        </w:rPr>
        <w:t>Unbor</w:t>
      </w:r>
      <w:r w:rsidR="007205A1" w:rsidRPr="00865041">
        <w:rPr>
          <w:lang w:val="es-ES"/>
        </w:rPr>
        <w:t xml:space="preserve"> </w:t>
      </w:r>
      <w:r w:rsidR="001A641D" w:rsidRPr="00865041">
        <w:rPr>
          <w:lang w:val="es-ES"/>
        </w:rPr>
        <w:t>adalah</w:t>
      </w:r>
      <w:r w:rsidRPr="00865041">
        <w:rPr>
          <w:lang w:val="es-ES"/>
        </w:rPr>
        <w:t>:</w:t>
      </w:r>
    </w:p>
    <w:p w:rsidR="00976F9C" w:rsidRPr="00865041" w:rsidRDefault="002D6CC9" w:rsidP="00505549">
      <w:pPr>
        <w:numPr>
          <w:ilvl w:val="0"/>
          <w:numId w:val="12"/>
        </w:numPr>
        <w:tabs>
          <w:tab w:val="clear" w:pos="3420"/>
          <w:tab w:val="num" w:pos="720"/>
        </w:tabs>
        <w:spacing w:line="360" w:lineRule="auto"/>
        <w:ind w:left="720"/>
        <w:jc w:val="both"/>
        <w:rPr>
          <w:lang w:val="es-ES"/>
        </w:rPr>
      </w:pPr>
      <w:r w:rsidRPr="00865041">
        <w:rPr>
          <w:lang w:val="es-ES"/>
        </w:rPr>
        <w:t>Sumber</w:t>
      </w:r>
      <w:r w:rsidR="001A641D" w:rsidRPr="00865041">
        <w:rPr>
          <w:lang w:val="es-ES"/>
        </w:rPr>
        <w:t xml:space="preserve"> </w:t>
      </w:r>
      <w:r w:rsidRPr="00865041">
        <w:rPr>
          <w:lang w:val="es-ES"/>
        </w:rPr>
        <w:t xml:space="preserve">daya manusia, yang bila tidak dicukupi secepatnya akan menggoyahkan proses pembelajaran </w:t>
      </w:r>
      <w:r w:rsidR="001A641D" w:rsidRPr="00865041">
        <w:rPr>
          <w:lang w:val="es-ES"/>
        </w:rPr>
        <w:t>mahasiswa dalam waktu mendatang;</w:t>
      </w:r>
    </w:p>
    <w:p w:rsidR="00976F9C" w:rsidRPr="00865041" w:rsidRDefault="002D6CC9" w:rsidP="00505549">
      <w:pPr>
        <w:numPr>
          <w:ilvl w:val="0"/>
          <w:numId w:val="12"/>
        </w:numPr>
        <w:tabs>
          <w:tab w:val="clear" w:pos="3420"/>
          <w:tab w:val="num" w:pos="720"/>
        </w:tabs>
        <w:spacing w:line="360" w:lineRule="auto"/>
        <w:ind w:left="720"/>
        <w:jc w:val="both"/>
        <w:rPr>
          <w:lang w:val="es-ES"/>
        </w:rPr>
      </w:pPr>
      <w:r w:rsidRPr="00865041">
        <w:rPr>
          <w:lang w:val="es-ES"/>
        </w:rPr>
        <w:t>Sistim informasi belum d</w:t>
      </w:r>
      <w:r w:rsidR="001A641D" w:rsidRPr="00865041">
        <w:rPr>
          <w:lang w:val="es-ES"/>
        </w:rPr>
        <w:t>apat mendukung permintaan data,</w:t>
      </w:r>
      <w:r w:rsidRPr="00865041">
        <w:rPr>
          <w:lang w:val="es-ES"/>
        </w:rPr>
        <w:t xml:space="preserve"> baik permintaan data dari Universitas maupun dari Dirjen Dikti</w:t>
      </w:r>
      <w:r w:rsidR="001A641D" w:rsidRPr="00865041">
        <w:rPr>
          <w:lang w:val="es-ES"/>
        </w:rPr>
        <w:t>;</w:t>
      </w:r>
      <w:r w:rsidRPr="00865041">
        <w:rPr>
          <w:lang w:val="es-ES"/>
        </w:rPr>
        <w:t xml:space="preserve"> </w:t>
      </w:r>
    </w:p>
    <w:p w:rsidR="00976F9C" w:rsidRPr="00865041" w:rsidRDefault="002D6CC9" w:rsidP="00505549">
      <w:pPr>
        <w:numPr>
          <w:ilvl w:val="0"/>
          <w:numId w:val="12"/>
        </w:numPr>
        <w:tabs>
          <w:tab w:val="clear" w:pos="3420"/>
          <w:tab w:val="num" w:pos="720"/>
        </w:tabs>
        <w:spacing w:line="360" w:lineRule="auto"/>
        <w:ind w:left="720"/>
        <w:jc w:val="both"/>
        <w:rPr>
          <w:lang w:val="es-ES"/>
        </w:rPr>
      </w:pPr>
      <w:r w:rsidRPr="00865041">
        <w:rPr>
          <w:lang w:val="es-ES"/>
        </w:rPr>
        <w:t>Pembenahan kurikulum dalam masa transisi</w:t>
      </w:r>
      <w:r w:rsidR="006D6469" w:rsidRPr="00865041">
        <w:rPr>
          <w:lang w:val="id-ID"/>
        </w:rPr>
        <w:t>,</w:t>
      </w:r>
      <w:r w:rsidRPr="00865041">
        <w:rPr>
          <w:lang w:val="es-ES"/>
        </w:rPr>
        <w:t xml:space="preserve"> </w:t>
      </w:r>
      <w:r w:rsidR="001A641D" w:rsidRPr="00865041">
        <w:rPr>
          <w:lang w:val="es-ES"/>
        </w:rPr>
        <w:t>masih memberikan kontroversi</w:t>
      </w:r>
      <w:r w:rsidRPr="00865041">
        <w:rPr>
          <w:lang w:val="es-ES"/>
        </w:rPr>
        <w:t>:</w:t>
      </w:r>
      <w:r w:rsidR="001A641D" w:rsidRPr="00865041">
        <w:rPr>
          <w:lang w:val="es-ES"/>
        </w:rPr>
        <w:t xml:space="preserve"> misalnya mengenai rumpun ilmu, kode mata</w:t>
      </w:r>
      <w:r w:rsidRPr="00865041">
        <w:rPr>
          <w:lang w:val="es-ES"/>
        </w:rPr>
        <w:t xml:space="preserve">, kurikulum berbasis kompetensi, </w:t>
      </w:r>
      <w:r w:rsidRPr="00865041">
        <w:rPr>
          <w:i/>
          <w:lang w:val="es-ES"/>
        </w:rPr>
        <w:t>quality assurance</w:t>
      </w:r>
      <w:r w:rsidR="001A641D" w:rsidRPr="00865041">
        <w:rPr>
          <w:lang w:val="es-ES"/>
        </w:rPr>
        <w:t>;</w:t>
      </w:r>
      <w:r w:rsidRPr="00865041">
        <w:rPr>
          <w:lang w:val="es-ES"/>
        </w:rPr>
        <w:t xml:space="preserve"> </w:t>
      </w:r>
    </w:p>
    <w:p w:rsidR="00976F9C" w:rsidRPr="00865041" w:rsidRDefault="002D6CC9" w:rsidP="00505549">
      <w:pPr>
        <w:numPr>
          <w:ilvl w:val="0"/>
          <w:numId w:val="12"/>
        </w:numPr>
        <w:tabs>
          <w:tab w:val="clear" w:pos="3420"/>
          <w:tab w:val="num" w:pos="720"/>
        </w:tabs>
        <w:spacing w:line="360" w:lineRule="auto"/>
        <w:ind w:left="720"/>
        <w:jc w:val="both"/>
        <w:rPr>
          <w:lang w:val="es-ES"/>
        </w:rPr>
      </w:pPr>
      <w:r w:rsidRPr="00865041">
        <w:rPr>
          <w:lang w:val="es-ES"/>
        </w:rPr>
        <w:t>Sistim perpustakaan yang belum mendukung sepenuhnya kegiatan belajar mengajar karena keterbatasan</w:t>
      </w:r>
      <w:r w:rsidR="001A641D" w:rsidRPr="00865041">
        <w:rPr>
          <w:lang w:val="es-ES"/>
        </w:rPr>
        <w:t>;</w:t>
      </w:r>
      <w:r w:rsidRPr="00865041">
        <w:rPr>
          <w:lang w:val="es-ES"/>
        </w:rPr>
        <w:t xml:space="preserve"> </w:t>
      </w:r>
    </w:p>
    <w:p w:rsidR="00976F9C" w:rsidRPr="00865041" w:rsidRDefault="00F23974" w:rsidP="00505549">
      <w:pPr>
        <w:numPr>
          <w:ilvl w:val="0"/>
          <w:numId w:val="12"/>
        </w:numPr>
        <w:tabs>
          <w:tab w:val="clear" w:pos="3420"/>
          <w:tab w:val="num" w:pos="720"/>
        </w:tabs>
        <w:spacing w:line="360" w:lineRule="auto"/>
        <w:ind w:left="720"/>
        <w:jc w:val="both"/>
        <w:rPr>
          <w:lang w:val="es-ES"/>
        </w:rPr>
      </w:pPr>
      <w:r w:rsidRPr="00865041">
        <w:rPr>
          <w:lang w:val="es-ES"/>
        </w:rPr>
        <w:t>B</w:t>
      </w:r>
      <w:r w:rsidR="002D6CC9" w:rsidRPr="00865041">
        <w:rPr>
          <w:lang w:val="es-ES"/>
        </w:rPr>
        <w:t>erbagai program yang harus dilaksanakan mendapat kendala keterbatasan</w:t>
      </w:r>
      <w:r w:rsidR="000A5CFF" w:rsidRPr="00865041">
        <w:rPr>
          <w:lang w:val="es-ES"/>
        </w:rPr>
        <w:t xml:space="preserve"> sumberdaya manusia dan tenaga</w:t>
      </w:r>
      <w:r w:rsidR="001A641D" w:rsidRPr="00865041">
        <w:rPr>
          <w:lang w:val="es-ES"/>
        </w:rPr>
        <w:t>;</w:t>
      </w:r>
    </w:p>
    <w:p w:rsidR="002D6CC9" w:rsidRPr="00865041" w:rsidRDefault="002D6CC9" w:rsidP="00505549">
      <w:pPr>
        <w:numPr>
          <w:ilvl w:val="0"/>
          <w:numId w:val="12"/>
        </w:numPr>
        <w:tabs>
          <w:tab w:val="clear" w:pos="3420"/>
          <w:tab w:val="num" w:pos="720"/>
        </w:tabs>
        <w:spacing w:line="360" w:lineRule="auto"/>
        <w:ind w:left="720"/>
        <w:jc w:val="both"/>
        <w:rPr>
          <w:lang w:val="es-ES"/>
        </w:rPr>
      </w:pPr>
      <w:r w:rsidRPr="00865041">
        <w:rPr>
          <w:lang w:val="es-ES"/>
        </w:rPr>
        <w:lastRenderedPageBreak/>
        <w:t>Komitmen staf pengajar yang belum optimal dalam kegiatan pengumpulan data untuk kepentingan Fakultas/Universitas</w:t>
      </w:r>
      <w:r w:rsidR="001A641D" w:rsidRPr="00865041">
        <w:rPr>
          <w:lang w:val="es-ES"/>
        </w:rPr>
        <w:t>.</w:t>
      </w:r>
    </w:p>
    <w:p w:rsidR="002D6CC9" w:rsidRPr="00865041" w:rsidRDefault="002D6CC9" w:rsidP="00B83B71">
      <w:pPr>
        <w:spacing w:line="360" w:lineRule="auto"/>
        <w:jc w:val="both"/>
        <w:rPr>
          <w:lang w:val="es-ES"/>
        </w:rPr>
      </w:pPr>
    </w:p>
    <w:p w:rsidR="002D6CC9" w:rsidRPr="00865041" w:rsidRDefault="002D6CC9" w:rsidP="002205B4">
      <w:pPr>
        <w:spacing w:line="360" w:lineRule="auto"/>
        <w:ind w:firstLine="360"/>
        <w:jc w:val="both"/>
        <w:rPr>
          <w:lang w:val="sv-SE"/>
        </w:rPr>
      </w:pPr>
      <w:r w:rsidRPr="00865041">
        <w:rPr>
          <w:b/>
          <w:bCs/>
          <w:lang w:val="sv-SE"/>
        </w:rPr>
        <w:t>Strategi</w:t>
      </w:r>
    </w:p>
    <w:p w:rsidR="002D6CC9" w:rsidRPr="00865041" w:rsidRDefault="002D6CC9" w:rsidP="00B83B71">
      <w:pPr>
        <w:spacing w:line="360" w:lineRule="auto"/>
        <w:ind w:left="360" w:firstLine="360"/>
        <w:jc w:val="both"/>
        <w:rPr>
          <w:lang w:val="sv-SE"/>
        </w:rPr>
      </w:pPr>
      <w:r w:rsidRPr="00865041">
        <w:rPr>
          <w:lang w:val="sv-SE"/>
        </w:rPr>
        <w:t>Strategi yang dipilih secara umum mengacu pada program Universitas; dan secara khusus men</w:t>
      </w:r>
      <w:r w:rsidR="002205B4" w:rsidRPr="00865041">
        <w:rPr>
          <w:lang w:val="sv-SE"/>
        </w:rPr>
        <w:t xml:space="preserve">gacu pada kebijakan/kesepakatan </w:t>
      </w:r>
      <w:r w:rsidR="00F1528B" w:rsidRPr="00865041">
        <w:rPr>
          <w:lang w:val="id-ID"/>
        </w:rPr>
        <w:t>pemerintah</w:t>
      </w:r>
      <w:r w:rsidR="002205B4" w:rsidRPr="00865041">
        <w:rPr>
          <w:lang w:val="sv-SE"/>
        </w:rPr>
        <w:t xml:space="preserve"> </w:t>
      </w:r>
      <w:r w:rsidRPr="00865041">
        <w:rPr>
          <w:lang w:val="sv-SE"/>
        </w:rPr>
        <w:t xml:space="preserve">baik di tingkat nasional. Yang semuanya harus memperhatikan pada kekhususan di </w:t>
      </w:r>
      <w:r w:rsidR="004F03E2" w:rsidRPr="00865041">
        <w:rPr>
          <w:lang w:val="sv-SE"/>
        </w:rPr>
        <w:t>Fakultas Pertanian</w:t>
      </w:r>
      <w:r w:rsidR="002205B4" w:rsidRPr="00865041">
        <w:rPr>
          <w:lang w:val="sv-SE"/>
        </w:rPr>
        <w:t xml:space="preserve"> </w:t>
      </w:r>
      <w:r w:rsidR="004F03E2" w:rsidRPr="00865041">
        <w:rPr>
          <w:lang w:val="sv-SE"/>
        </w:rPr>
        <w:t>Unbor</w:t>
      </w:r>
      <w:r w:rsidR="002205B4" w:rsidRPr="00865041">
        <w:rPr>
          <w:lang w:val="sv-SE"/>
        </w:rPr>
        <w:t xml:space="preserve"> sendiri</w:t>
      </w:r>
      <w:r w:rsidRPr="00865041">
        <w:rPr>
          <w:lang w:val="sv-SE"/>
        </w:rPr>
        <w:t>:</w:t>
      </w:r>
    </w:p>
    <w:p w:rsidR="002D6CC9" w:rsidRPr="00865041" w:rsidRDefault="000A5CFF" w:rsidP="00505549">
      <w:pPr>
        <w:numPr>
          <w:ilvl w:val="0"/>
          <w:numId w:val="2"/>
        </w:numPr>
        <w:spacing w:line="360" w:lineRule="auto"/>
        <w:jc w:val="both"/>
        <w:rPr>
          <w:lang w:val="sv-SE"/>
        </w:rPr>
      </w:pPr>
      <w:r w:rsidRPr="00865041">
        <w:rPr>
          <w:lang w:val="sv-SE"/>
        </w:rPr>
        <w:t>P</w:t>
      </w:r>
      <w:r w:rsidR="002D6CC9" w:rsidRPr="00865041">
        <w:rPr>
          <w:lang w:val="sv-SE"/>
        </w:rPr>
        <w:t xml:space="preserve">eningkatan </w:t>
      </w:r>
      <w:r w:rsidR="002D6CC9" w:rsidRPr="00865041">
        <w:rPr>
          <w:i/>
          <w:lang w:val="sv-SE"/>
        </w:rPr>
        <w:t>recruiting</w:t>
      </w:r>
      <w:r w:rsidR="002D6CC9" w:rsidRPr="00865041">
        <w:rPr>
          <w:lang w:val="sv-SE"/>
        </w:rPr>
        <w:t xml:space="preserve"> tenaga staf pengajar dan pendukung</w:t>
      </w:r>
      <w:r w:rsidR="002205B4" w:rsidRPr="00865041">
        <w:rPr>
          <w:lang w:val="sv-SE"/>
        </w:rPr>
        <w:t>;</w:t>
      </w:r>
      <w:r w:rsidR="002D6CC9" w:rsidRPr="00865041">
        <w:rPr>
          <w:lang w:val="sv-SE"/>
        </w:rPr>
        <w:t xml:space="preserve"> </w:t>
      </w:r>
    </w:p>
    <w:p w:rsidR="002D6CC9" w:rsidRPr="00865041" w:rsidRDefault="000A5CFF" w:rsidP="00505549">
      <w:pPr>
        <w:numPr>
          <w:ilvl w:val="0"/>
          <w:numId w:val="2"/>
        </w:numPr>
        <w:spacing w:line="360" w:lineRule="auto"/>
        <w:jc w:val="both"/>
        <w:rPr>
          <w:lang w:val="sv-SE"/>
        </w:rPr>
      </w:pPr>
      <w:r w:rsidRPr="00865041">
        <w:rPr>
          <w:lang w:val="sv-SE"/>
        </w:rPr>
        <w:t>P</w:t>
      </w:r>
      <w:r w:rsidR="002D6CC9" w:rsidRPr="00865041">
        <w:rPr>
          <w:lang w:val="sv-SE"/>
        </w:rPr>
        <w:t>eningkatan kemampuan sistim informasi untuk men</w:t>
      </w:r>
      <w:r w:rsidRPr="00865041">
        <w:rPr>
          <w:lang w:val="sv-SE"/>
        </w:rPr>
        <w:t>dukung kegiatan Fakultas dan Pr</w:t>
      </w:r>
      <w:r w:rsidR="002D6CC9" w:rsidRPr="00865041">
        <w:rPr>
          <w:lang w:val="sv-SE"/>
        </w:rPr>
        <w:t>ogram Universitas</w:t>
      </w:r>
      <w:r w:rsidR="002205B4" w:rsidRPr="00865041">
        <w:rPr>
          <w:lang w:val="sv-SE"/>
        </w:rPr>
        <w:t>;</w:t>
      </w:r>
    </w:p>
    <w:p w:rsidR="002D6CC9" w:rsidRPr="00865041" w:rsidRDefault="000A5CFF" w:rsidP="00505549">
      <w:pPr>
        <w:numPr>
          <w:ilvl w:val="0"/>
          <w:numId w:val="2"/>
        </w:numPr>
        <w:spacing w:line="360" w:lineRule="auto"/>
        <w:jc w:val="both"/>
        <w:rPr>
          <w:lang w:val="sv-SE"/>
        </w:rPr>
      </w:pPr>
      <w:r w:rsidRPr="00865041">
        <w:rPr>
          <w:lang w:val="sv-SE"/>
        </w:rPr>
        <w:t>M</w:t>
      </w:r>
      <w:r w:rsidR="002D6CC9" w:rsidRPr="00865041">
        <w:rPr>
          <w:lang w:val="sv-SE"/>
        </w:rPr>
        <w:t xml:space="preserve">eningkatkan kemampuan </w:t>
      </w:r>
      <w:r w:rsidR="002D6CC9" w:rsidRPr="00865041">
        <w:rPr>
          <w:i/>
          <w:lang w:val="sv-SE"/>
        </w:rPr>
        <w:t>self learning</w:t>
      </w:r>
      <w:r w:rsidR="002D6CC9" w:rsidRPr="00865041">
        <w:rPr>
          <w:lang w:val="sv-SE"/>
        </w:rPr>
        <w:t xml:space="preserve"> mahasiswa dengan menyediakan fasilitas perpustakaan klasik maupun elektronik</w:t>
      </w:r>
      <w:r w:rsidR="002205B4" w:rsidRPr="00865041">
        <w:rPr>
          <w:lang w:val="sv-SE"/>
        </w:rPr>
        <w:t>;</w:t>
      </w:r>
    </w:p>
    <w:p w:rsidR="002D6CC9" w:rsidRPr="00865041" w:rsidRDefault="000A5CFF" w:rsidP="00505549">
      <w:pPr>
        <w:numPr>
          <w:ilvl w:val="0"/>
          <w:numId w:val="2"/>
        </w:numPr>
        <w:spacing w:line="360" w:lineRule="auto"/>
        <w:jc w:val="both"/>
        <w:rPr>
          <w:lang w:val="sv-SE"/>
        </w:rPr>
      </w:pPr>
      <w:r w:rsidRPr="00865041">
        <w:rPr>
          <w:lang w:val="sv-SE"/>
        </w:rPr>
        <w:t>M</w:t>
      </w:r>
      <w:r w:rsidR="002D6CC9" w:rsidRPr="00865041">
        <w:rPr>
          <w:lang w:val="sv-SE"/>
        </w:rPr>
        <w:t>eningkatkan forum komunikasi, koordinasi, informasi, edukasi dengan pengadaan lokakarya atau worksh</w:t>
      </w:r>
      <w:r w:rsidR="002205B4" w:rsidRPr="00865041">
        <w:rPr>
          <w:lang w:val="sv-SE"/>
        </w:rPr>
        <w:t>op untuk meningkatkan komitmen s</w:t>
      </w:r>
      <w:r w:rsidR="002D6CC9" w:rsidRPr="00865041">
        <w:rPr>
          <w:lang w:val="sv-SE"/>
        </w:rPr>
        <w:t>taf pengajar</w:t>
      </w:r>
      <w:r w:rsidR="002205B4" w:rsidRPr="00865041">
        <w:rPr>
          <w:lang w:val="sv-SE"/>
        </w:rPr>
        <w:t>;</w:t>
      </w:r>
    </w:p>
    <w:p w:rsidR="002D6CC9" w:rsidRPr="00865041" w:rsidRDefault="000A5CFF" w:rsidP="00505549">
      <w:pPr>
        <w:numPr>
          <w:ilvl w:val="0"/>
          <w:numId w:val="2"/>
        </w:numPr>
        <w:spacing w:line="360" w:lineRule="auto"/>
        <w:jc w:val="both"/>
        <w:rPr>
          <w:lang w:val="sv-SE"/>
        </w:rPr>
      </w:pPr>
      <w:r w:rsidRPr="00865041">
        <w:rPr>
          <w:lang w:val="sv-SE"/>
        </w:rPr>
        <w:t>B</w:t>
      </w:r>
      <w:r w:rsidR="002205B4" w:rsidRPr="00865041">
        <w:rPr>
          <w:lang w:val="sv-SE"/>
        </w:rPr>
        <w:t>ekerjasama/</w:t>
      </w:r>
      <w:r w:rsidR="002D6CC9" w:rsidRPr="00865041">
        <w:rPr>
          <w:lang w:val="sv-SE"/>
        </w:rPr>
        <w:t>berkoordinasi dengan instansi lain di</w:t>
      </w:r>
      <w:r w:rsidR="002205B4" w:rsidRPr="00865041">
        <w:rPr>
          <w:lang w:val="sv-SE"/>
        </w:rPr>
        <w:t xml:space="preserve"> </w:t>
      </w:r>
      <w:r w:rsidR="002D6CC9" w:rsidRPr="00865041">
        <w:rPr>
          <w:lang w:val="sv-SE"/>
        </w:rPr>
        <w:t xml:space="preserve">luar </w:t>
      </w:r>
      <w:r w:rsidR="004F03E2" w:rsidRPr="00865041">
        <w:rPr>
          <w:lang w:val="sv-SE"/>
        </w:rPr>
        <w:t>Fakultas Pertanian</w:t>
      </w:r>
      <w:r w:rsidR="002D6CC9" w:rsidRPr="00865041">
        <w:rPr>
          <w:lang w:val="sv-SE"/>
        </w:rPr>
        <w:t xml:space="preserve"> dalam pengelolaan </w:t>
      </w:r>
      <w:r w:rsidR="002205B4" w:rsidRPr="00865041">
        <w:rPr>
          <w:lang w:val="sv-SE"/>
        </w:rPr>
        <w:t>program program yang disisipkan/</w:t>
      </w:r>
      <w:r w:rsidR="002D6CC9" w:rsidRPr="00865041">
        <w:rPr>
          <w:lang w:val="sv-SE"/>
        </w:rPr>
        <w:t xml:space="preserve">dititipkan di </w:t>
      </w:r>
      <w:r w:rsidR="004F03E2" w:rsidRPr="00865041">
        <w:rPr>
          <w:lang w:val="sv-SE"/>
        </w:rPr>
        <w:t>Fakultas Pertanian</w:t>
      </w:r>
      <w:r w:rsidR="002205B4" w:rsidRPr="00865041">
        <w:rPr>
          <w:lang w:val="sv-SE"/>
        </w:rPr>
        <w:t>;</w:t>
      </w:r>
      <w:r w:rsidR="002D6CC9" w:rsidRPr="00865041">
        <w:rPr>
          <w:lang w:val="sv-SE"/>
        </w:rPr>
        <w:t xml:space="preserve"> </w:t>
      </w:r>
    </w:p>
    <w:p w:rsidR="002D6CC9" w:rsidRPr="00865041" w:rsidRDefault="000A5CFF" w:rsidP="00505549">
      <w:pPr>
        <w:numPr>
          <w:ilvl w:val="0"/>
          <w:numId w:val="2"/>
        </w:numPr>
        <w:spacing w:line="360" w:lineRule="auto"/>
        <w:jc w:val="both"/>
        <w:rPr>
          <w:lang w:val="sv-SE"/>
        </w:rPr>
      </w:pPr>
      <w:r w:rsidRPr="00865041">
        <w:rPr>
          <w:lang w:val="sv-SE"/>
        </w:rPr>
        <w:t>P</w:t>
      </w:r>
      <w:r w:rsidR="002D6CC9" w:rsidRPr="00865041">
        <w:rPr>
          <w:lang w:val="sv-SE"/>
        </w:rPr>
        <w:t xml:space="preserve">eningkatan efisiensi dan efektifitas </w:t>
      </w:r>
      <w:r w:rsidR="004F03E2" w:rsidRPr="00865041">
        <w:rPr>
          <w:lang w:val="sv-SE"/>
        </w:rPr>
        <w:t>Fakultas Pertanian</w:t>
      </w:r>
      <w:r w:rsidR="002D6CC9" w:rsidRPr="00865041">
        <w:rPr>
          <w:lang w:val="sv-SE"/>
        </w:rPr>
        <w:t xml:space="preserve"> dengan </w:t>
      </w:r>
      <w:r w:rsidR="002D6CC9" w:rsidRPr="00865041">
        <w:rPr>
          <w:i/>
          <w:lang w:val="sv-SE"/>
        </w:rPr>
        <w:t>up</w:t>
      </w:r>
      <w:r w:rsidRPr="00865041">
        <w:rPr>
          <w:i/>
          <w:lang w:val="sv-SE"/>
        </w:rPr>
        <w:t xml:space="preserve"> </w:t>
      </w:r>
      <w:r w:rsidR="002D6CC9" w:rsidRPr="00865041">
        <w:rPr>
          <w:i/>
          <w:lang w:val="sv-SE"/>
        </w:rPr>
        <w:t>grading</w:t>
      </w:r>
      <w:r w:rsidR="002D6CC9" w:rsidRPr="00865041">
        <w:rPr>
          <w:lang w:val="sv-SE"/>
        </w:rPr>
        <w:t xml:space="preserve"> tenaga yang ada dan penambahan tenaga baru sesuai dengan keperluan</w:t>
      </w:r>
      <w:r w:rsidR="002205B4" w:rsidRPr="00865041">
        <w:rPr>
          <w:lang w:val="sv-SE"/>
        </w:rPr>
        <w:t>;</w:t>
      </w:r>
    </w:p>
    <w:p w:rsidR="002D6CC9" w:rsidRPr="00865041" w:rsidRDefault="000A5CFF" w:rsidP="00505549">
      <w:pPr>
        <w:numPr>
          <w:ilvl w:val="0"/>
          <w:numId w:val="2"/>
        </w:numPr>
        <w:spacing w:line="360" w:lineRule="auto"/>
        <w:jc w:val="both"/>
        <w:rPr>
          <w:lang w:val="sv-SE"/>
        </w:rPr>
      </w:pPr>
      <w:r w:rsidRPr="00865041">
        <w:rPr>
          <w:lang w:val="sv-SE"/>
        </w:rPr>
        <w:t>P</w:t>
      </w:r>
      <w:r w:rsidR="002205B4" w:rsidRPr="00865041">
        <w:rPr>
          <w:lang w:val="sv-SE"/>
        </w:rPr>
        <w:t>eningkatan keikutsertaan/</w:t>
      </w:r>
      <w:r w:rsidR="002D6CC9" w:rsidRPr="00865041">
        <w:rPr>
          <w:lang w:val="sv-SE"/>
        </w:rPr>
        <w:t>komitmen staf pengajar dengan pemberlakuan pemantauan, informasi serta pen</w:t>
      </w:r>
      <w:r w:rsidR="002205B4" w:rsidRPr="00865041">
        <w:rPr>
          <w:lang w:val="sv-SE"/>
        </w:rPr>
        <w:t>gkajian</w:t>
      </w:r>
      <w:r w:rsidR="002D6CC9" w:rsidRPr="00865041">
        <w:rPr>
          <w:lang w:val="sv-SE"/>
        </w:rPr>
        <w:t xml:space="preserve"> sistim </w:t>
      </w:r>
      <w:r w:rsidR="002D6CC9" w:rsidRPr="00865041">
        <w:rPr>
          <w:i/>
          <w:lang w:val="sv-SE"/>
        </w:rPr>
        <w:t>rewarding</w:t>
      </w:r>
      <w:r w:rsidR="002D6CC9" w:rsidRPr="00865041">
        <w:rPr>
          <w:lang w:val="sv-SE"/>
        </w:rPr>
        <w:t xml:space="preserve"> dan </w:t>
      </w:r>
      <w:r w:rsidR="002D6CC9" w:rsidRPr="00865041">
        <w:rPr>
          <w:i/>
          <w:lang w:val="sv-SE"/>
        </w:rPr>
        <w:t>punishment</w:t>
      </w:r>
      <w:r w:rsidR="002D6CC9" w:rsidRPr="00865041">
        <w:rPr>
          <w:lang w:val="sv-SE"/>
        </w:rPr>
        <w:t xml:space="preserve"> yang ada dalam setiap kegiatan </w:t>
      </w:r>
      <w:r w:rsidR="004F03E2" w:rsidRPr="00865041">
        <w:rPr>
          <w:lang w:val="sv-SE"/>
        </w:rPr>
        <w:t>Fakultas Pertanian</w:t>
      </w:r>
      <w:r w:rsidR="002205B4" w:rsidRPr="00865041">
        <w:rPr>
          <w:lang w:val="sv-SE"/>
        </w:rPr>
        <w:t>.</w:t>
      </w:r>
      <w:r w:rsidR="002D6CC9" w:rsidRPr="00865041">
        <w:rPr>
          <w:lang w:val="sv-SE"/>
        </w:rPr>
        <w:t xml:space="preserve"> </w:t>
      </w:r>
    </w:p>
    <w:p w:rsidR="007205A1" w:rsidRPr="00865041" w:rsidRDefault="007205A1" w:rsidP="00B83B71">
      <w:pPr>
        <w:spacing w:line="360" w:lineRule="auto"/>
        <w:rPr>
          <w:lang w:val="sv-SE"/>
        </w:rPr>
      </w:pPr>
    </w:p>
    <w:p w:rsidR="005B1F7C" w:rsidRPr="00865041" w:rsidRDefault="005B1F7C">
      <w:pPr>
        <w:rPr>
          <w:rFonts w:eastAsia="Times New Roman"/>
          <w:b/>
          <w:lang w:val="sv-SE" w:eastAsia="en-US"/>
        </w:rPr>
      </w:pPr>
      <w:r w:rsidRPr="00865041">
        <w:rPr>
          <w:b/>
          <w:lang w:val="sv-SE"/>
        </w:rPr>
        <w:br w:type="page"/>
      </w:r>
    </w:p>
    <w:p w:rsidR="007205A1" w:rsidRPr="00865041" w:rsidRDefault="007205A1" w:rsidP="00B83B71">
      <w:pPr>
        <w:pStyle w:val="BodyTextIndent3"/>
        <w:spacing w:after="0" w:line="360" w:lineRule="auto"/>
        <w:jc w:val="center"/>
        <w:rPr>
          <w:b/>
          <w:sz w:val="24"/>
          <w:szCs w:val="24"/>
          <w:lang w:val="sv-SE"/>
        </w:rPr>
      </w:pPr>
      <w:r w:rsidRPr="00865041">
        <w:rPr>
          <w:b/>
          <w:sz w:val="24"/>
          <w:szCs w:val="24"/>
          <w:lang w:val="sv-SE"/>
        </w:rPr>
        <w:lastRenderedPageBreak/>
        <w:t>BAB V</w:t>
      </w:r>
    </w:p>
    <w:p w:rsidR="007205A1" w:rsidRPr="00865041" w:rsidRDefault="007205A1" w:rsidP="00B83B71">
      <w:pPr>
        <w:pStyle w:val="BodyTextIndent3"/>
        <w:spacing w:after="0" w:line="360" w:lineRule="auto"/>
        <w:jc w:val="center"/>
        <w:rPr>
          <w:b/>
          <w:sz w:val="24"/>
          <w:szCs w:val="24"/>
          <w:lang w:val="sv-SE"/>
        </w:rPr>
      </w:pPr>
      <w:r w:rsidRPr="00865041">
        <w:rPr>
          <w:b/>
          <w:sz w:val="24"/>
          <w:szCs w:val="24"/>
          <w:lang w:val="sv-SE"/>
        </w:rPr>
        <w:t>ARAH DAN LANGKAH STRATEGI</w:t>
      </w:r>
    </w:p>
    <w:p w:rsidR="008E541D" w:rsidRPr="00865041" w:rsidRDefault="008E541D" w:rsidP="00B83B71">
      <w:pPr>
        <w:pStyle w:val="BodyTextIndent3"/>
        <w:spacing w:after="0" w:line="360" w:lineRule="auto"/>
        <w:jc w:val="both"/>
        <w:rPr>
          <w:b/>
          <w:sz w:val="24"/>
          <w:szCs w:val="24"/>
          <w:lang w:val="sv-SE"/>
        </w:rPr>
      </w:pPr>
    </w:p>
    <w:p w:rsidR="008E541D" w:rsidRPr="00865041" w:rsidRDefault="008E541D" w:rsidP="00976F9C">
      <w:pPr>
        <w:pStyle w:val="BodyTextIndent3"/>
        <w:spacing w:after="0" w:line="360" w:lineRule="auto"/>
        <w:ind w:left="0"/>
        <w:jc w:val="both"/>
        <w:rPr>
          <w:b/>
          <w:sz w:val="24"/>
          <w:szCs w:val="24"/>
          <w:lang w:val="sv-SE"/>
        </w:rPr>
      </w:pPr>
      <w:r w:rsidRPr="00865041">
        <w:rPr>
          <w:b/>
          <w:sz w:val="24"/>
          <w:szCs w:val="24"/>
          <w:lang w:val="sv-SE"/>
        </w:rPr>
        <w:t>Mengikuti arah pengembangan univers</w:t>
      </w:r>
      <w:r w:rsidR="002205B4" w:rsidRPr="00865041">
        <w:rPr>
          <w:b/>
          <w:sz w:val="24"/>
          <w:szCs w:val="24"/>
          <w:lang w:val="sv-SE"/>
        </w:rPr>
        <w:t>itas, yang khususnya dalam hal</w:t>
      </w:r>
      <w:r w:rsidRPr="00865041">
        <w:rPr>
          <w:b/>
          <w:sz w:val="24"/>
          <w:szCs w:val="24"/>
          <w:lang w:val="sv-SE"/>
        </w:rPr>
        <w:t xml:space="preserve">: </w:t>
      </w:r>
    </w:p>
    <w:p w:rsidR="007205A1" w:rsidRPr="00865041" w:rsidRDefault="007205A1" w:rsidP="00505549">
      <w:pPr>
        <w:pStyle w:val="BodyTextIndent3"/>
        <w:numPr>
          <w:ilvl w:val="0"/>
          <w:numId w:val="8"/>
        </w:numPr>
        <w:spacing w:after="0" w:line="360" w:lineRule="auto"/>
        <w:jc w:val="both"/>
        <w:rPr>
          <w:b/>
          <w:sz w:val="24"/>
          <w:szCs w:val="24"/>
          <w:lang w:val="sv-SE"/>
        </w:rPr>
      </w:pPr>
      <w:r w:rsidRPr="00865041">
        <w:rPr>
          <w:b/>
          <w:sz w:val="24"/>
          <w:szCs w:val="24"/>
          <w:lang w:val="sv-SE"/>
        </w:rPr>
        <w:t xml:space="preserve">Arah pengembangan universitas tahun </w:t>
      </w:r>
      <w:r w:rsidR="002B521B" w:rsidRPr="00865041">
        <w:rPr>
          <w:b/>
          <w:sz w:val="24"/>
          <w:szCs w:val="24"/>
          <w:lang w:val="sv-SE"/>
        </w:rPr>
        <w:t>2015-2019</w:t>
      </w:r>
      <w:r w:rsidR="005B1F7C" w:rsidRPr="00865041">
        <w:rPr>
          <w:b/>
          <w:sz w:val="24"/>
          <w:szCs w:val="24"/>
          <w:lang w:val="id-ID"/>
        </w:rPr>
        <w:t xml:space="preserve"> </w:t>
      </w:r>
      <w:r w:rsidRPr="00865041">
        <w:rPr>
          <w:b/>
          <w:sz w:val="24"/>
          <w:szCs w:val="24"/>
          <w:lang w:val="sv-SE"/>
        </w:rPr>
        <w:t>m</w:t>
      </w:r>
      <w:r w:rsidR="00223453" w:rsidRPr="00865041">
        <w:rPr>
          <w:b/>
          <w:sz w:val="24"/>
          <w:szCs w:val="24"/>
          <w:lang w:val="sv-SE"/>
        </w:rPr>
        <w:t>endatang, adalah</w:t>
      </w:r>
      <w:r w:rsidRPr="00865041">
        <w:rPr>
          <w:b/>
          <w:sz w:val="24"/>
          <w:szCs w:val="24"/>
          <w:lang w:val="sv-SE"/>
        </w:rPr>
        <w:t>:</w:t>
      </w:r>
    </w:p>
    <w:p w:rsidR="007205A1" w:rsidRPr="00865041" w:rsidRDefault="007205A1" w:rsidP="00505549">
      <w:pPr>
        <w:pStyle w:val="BodyTextIndent3"/>
        <w:numPr>
          <w:ilvl w:val="1"/>
          <w:numId w:val="8"/>
        </w:numPr>
        <w:spacing w:after="0" w:line="360" w:lineRule="auto"/>
        <w:jc w:val="both"/>
        <w:rPr>
          <w:sz w:val="24"/>
          <w:szCs w:val="24"/>
          <w:lang w:val="sv-SE"/>
        </w:rPr>
      </w:pPr>
      <w:r w:rsidRPr="00865041">
        <w:rPr>
          <w:sz w:val="24"/>
          <w:szCs w:val="24"/>
          <w:lang w:val="sv-SE"/>
        </w:rPr>
        <w:t>Jumlah dan kompetensi dosen akan terus ditingkatkan dan didayagunakan agar mampu menghasilkan lulusan yang sesuai dengan tu</w:t>
      </w:r>
      <w:r w:rsidR="00223453" w:rsidRPr="00865041">
        <w:rPr>
          <w:sz w:val="24"/>
          <w:szCs w:val="24"/>
          <w:lang w:val="sv-SE"/>
        </w:rPr>
        <w:t>ntutan dan kebutuhan masyarakat;</w:t>
      </w:r>
    </w:p>
    <w:p w:rsidR="007205A1" w:rsidRPr="00865041" w:rsidRDefault="007205A1" w:rsidP="00505549">
      <w:pPr>
        <w:pStyle w:val="BodyTextIndent3"/>
        <w:numPr>
          <w:ilvl w:val="1"/>
          <w:numId w:val="8"/>
        </w:numPr>
        <w:spacing w:after="0" w:line="360" w:lineRule="auto"/>
        <w:jc w:val="both"/>
        <w:rPr>
          <w:sz w:val="24"/>
          <w:szCs w:val="24"/>
          <w:lang w:val="sv-SE"/>
        </w:rPr>
      </w:pPr>
      <w:r w:rsidRPr="00865041">
        <w:rPr>
          <w:sz w:val="24"/>
          <w:szCs w:val="24"/>
          <w:lang w:val="sv-SE"/>
        </w:rPr>
        <w:t xml:space="preserve">Pola pengembangan pendidikan dan </w:t>
      </w:r>
      <w:r w:rsidR="00137409" w:rsidRPr="00865041">
        <w:rPr>
          <w:sz w:val="24"/>
          <w:szCs w:val="24"/>
          <w:lang w:val="id-ID"/>
        </w:rPr>
        <w:t>pengajaran</w:t>
      </w:r>
      <w:r w:rsidRPr="00865041">
        <w:rPr>
          <w:sz w:val="24"/>
          <w:szCs w:val="24"/>
          <w:lang w:val="sv-SE"/>
        </w:rPr>
        <w:t xml:space="preserve"> diarahkan untuk memanfaatkan semaksimal mungkin</w:t>
      </w:r>
      <w:r w:rsidR="00223453" w:rsidRPr="00865041">
        <w:rPr>
          <w:sz w:val="24"/>
          <w:szCs w:val="24"/>
          <w:lang w:val="sv-SE"/>
        </w:rPr>
        <w:t xml:space="preserve"> penggunaan teknologi informasi;</w:t>
      </w:r>
    </w:p>
    <w:p w:rsidR="007205A1" w:rsidRPr="00865041" w:rsidRDefault="007205A1" w:rsidP="00505549">
      <w:pPr>
        <w:pStyle w:val="BodyTextIndent3"/>
        <w:numPr>
          <w:ilvl w:val="1"/>
          <w:numId w:val="8"/>
        </w:numPr>
        <w:spacing w:after="0" w:line="360" w:lineRule="auto"/>
        <w:jc w:val="both"/>
        <w:rPr>
          <w:sz w:val="24"/>
          <w:szCs w:val="24"/>
          <w:lang w:val="sv-SE"/>
        </w:rPr>
      </w:pPr>
      <w:r w:rsidRPr="00865041">
        <w:rPr>
          <w:sz w:val="24"/>
          <w:szCs w:val="24"/>
          <w:lang w:val="sv-SE"/>
        </w:rPr>
        <w:t>Pola pengelolaan dikembangkan untuk mengeksplorasi semua potensi secara optimal, senergi, dan berkelanjutan dalam pengembangan pendidikan tinggi.</w:t>
      </w:r>
    </w:p>
    <w:p w:rsidR="007205A1" w:rsidRPr="00865041" w:rsidRDefault="007205A1" w:rsidP="00B83B71">
      <w:pPr>
        <w:pStyle w:val="BodyTextIndent3"/>
        <w:tabs>
          <w:tab w:val="num" w:pos="720"/>
        </w:tabs>
        <w:spacing w:after="0" w:line="360" w:lineRule="auto"/>
        <w:ind w:left="360"/>
        <w:jc w:val="both"/>
        <w:rPr>
          <w:sz w:val="24"/>
          <w:szCs w:val="24"/>
          <w:lang w:val="sv-SE"/>
        </w:rPr>
      </w:pPr>
    </w:p>
    <w:p w:rsidR="007205A1" w:rsidRPr="00865041" w:rsidRDefault="007205A1" w:rsidP="00505549">
      <w:pPr>
        <w:pStyle w:val="BodyTextIndent3"/>
        <w:numPr>
          <w:ilvl w:val="0"/>
          <w:numId w:val="8"/>
        </w:numPr>
        <w:spacing w:after="0" w:line="360" w:lineRule="auto"/>
        <w:jc w:val="both"/>
        <w:rPr>
          <w:b/>
          <w:sz w:val="24"/>
          <w:szCs w:val="24"/>
          <w:lang w:val="sv-SE"/>
        </w:rPr>
      </w:pPr>
      <w:r w:rsidRPr="00865041">
        <w:rPr>
          <w:b/>
          <w:sz w:val="24"/>
          <w:szCs w:val="24"/>
          <w:lang w:val="sv-SE"/>
        </w:rPr>
        <w:t xml:space="preserve">Sesuai dengan arah pengembangan universitas maka langkah-langkah strategi </w:t>
      </w:r>
      <w:r w:rsidR="00223453" w:rsidRPr="00865041">
        <w:rPr>
          <w:b/>
          <w:sz w:val="24"/>
          <w:szCs w:val="24"/>
          <w:lang w:val="sv-SE"/>
        </w:rPr>
        <w:t>yang harus dilaksanakan, adalah</w:t>
      </w:r>
      <w:r w:rsidRPr="00865041">
        <w:rPr>
          <w:b/>
          <w:sz w:val="24"/>
          <w:szCs w:val="24"/>
          <w:lang w:val="sv-SE"/>
        </w:rPr>
        <w:t>:</w:t>
      </w:r>
    </w:p>
    <w:p w:rsidR="007205A1" w:rsidRPr="00865041" w:rsidRDefault="007205A1" w:rsidP="00505549">
      <w:pPr>
        <w:pStyle w:val="BodyTextIndent3"/>
        <w:numPr>
          <w:ilvl w:val="1"/>
          <w:numId w:val="8"/>
        </w:numPr>
        <w:spacing w:after="0" w:line="360" w:lineRule="auto"/>
        <w:jc w:val="both"/>
        <w:rPr>
          <w:sz w:val="24"/>
          <w:szCs w:val="24"/>
          <w:lang w:val="sv-SE"/>
        </w:rPr>
      </w:pPr>
      <w:r w:rsidRPr="00865041">
        <w:rPr>
          <w:sz w:val="24"/>
          <w:szCs w:val="24"/>
          <w:lang w:val="sv-SE"/>
        </w:rPr>
        <w:t>Meningkatkan kualitas dan relevansi proses dan hasil pendidikan, penelitian dan pengabdian pada masyarakat yang berbasis pada kualitas unggulan agar sesuai dan memenuhi kebut</w:t>
      </w:r>
      <w:r w:rsidR="00223453" w:rsidRPr="00865041">
        <w:rPr>
          <w:sz w:val="24"/>
          <w:szCs w:val="24"/>
          <w:lang w:val="sv-SE"/>
        </w:rPr>
        <w:t>uhan masyarakat dan pembangunan;</w:t>
      </w:r>
    </w:p>
    <w:p w:rsidR="007205A1" w:rsidRPr="00865041" w:rsidRDefault="007205A1" w:rsidP="00505549">
      <w:pPr>
        <w:pStyle w:val="BodyTextIndent3"/>
        <w:numPr>
          <w:ilvl w:val="1"/>
          <w:numId w:val="8"/>
        </w:numPr>
        <w:spacing w:after="0" w:line="360" w:lineRule="auto"/>
        <w:jc w:val="both"/>
        <w:rPr>
          <w:sz w:val="24"/>
          <w:szCs w:val="24"/>
          <w:lang w:val="sv-SE"/>
        </w:rPr>
      </w:pPr>
      <w:r w:rsidRPr="00865041">
        <w:rPr>
          <w:sz w:val="24"/>
          <w:szCs w:val="24"/>
          <w:lang w:val="sv-SE"/>
        </w:rPr>
        <w:t>Meningkatkan kualitas budaya akademik yang kondusif untuk mengembangkan kreativitas, indegeusitas, produktivitas, dan kewirausahan di kalangan sivitas akademika dalam pelaksan</w:t>
      </w:r>
      <w:r w:rsidR="00223453" w:rsidRPr="00865041">
        <w:rPr>
          <w:sz w:val="24"/>
          <w:szCs w:val="24"/>
          <w:lang w:val="sv-SE"/>
        </w:rPr>
        <w:t>aan Tri Dharma Perguruan Tinggi;</w:t>
      </w:r>
    </w:p>
    <w:p w:rsidR="007205A1" w:rsidRPr="00865041" w:rsidRDefault="007205A1" w:rsidP="00505549">
      <w:pPr>
        <w:pStyle w:val="BodyTextIndent3"/>
        <w:numPr>
          <w:ilvl w:val="1"/>
          <w:numId w:val="8"/>
        </w:numPr>
        <w:spacing w:after="0" w:line="360" w:lineRule="auto"/>
        <w:jc w:val="both"/>
        <w:rPr>
          <w:sz w:val="24"/>
          <w:szCs w:val="24"/>
          <w:lang w:val="sv-SE"/>
        </w:rPr>
      </w:pPr>
      <w:r w:rsidRPr="00865041">
        <w:rPr>
          <w:sz w:val="24"/>
          <w:szCs w:val="24"/>
          <w:lang w:val="sv-SE"/>
        </w:rPr>
        <w:t>Meningkatkan kualitas manajemen internal, meliputi manajemen kegiatan akademik, administrasi, dan keuangan termasuk komponen sarana, prasarana dan sumberdaya manusia untuk mencapai</w:t>
      </w:r>
      <w:r w:rsidR="00223453" w:rsidRPr="00865041">
        <w:rPr>
          <w:sz w:val="24"/>
          <w:szCs w:val="24"/>
          <w:lang w:val="sv-SE"/>
        </w:rPr>
        <w:t xml:space="preserve"> kinerja dan etos kerja optimal;</w:t>
      </w:r>
    </w:p>
    <w:p w:rsidR="007205A1" w:rsidRPr="00865041" w:rsidRDefault="007205A1" w:rsidP="00505549">
      <w:pPr>
        <w:pStyle w:val="BodyTextIndent3"/>
        <w:numPr>
          <w:ilvl w:val="1"/>
          <w:numId w:val="8"/>
        </w:numPr>
        <w:spacing w:after="0" w:line="360" w:lineRule="auto"/>
        <w:jc w:val="both"/>
        <w:rPr>
          <w:sz w:val="24"/>
          <w:szCs w:val="24"/>
          <w:lang w:val="sv-SE"/>
        </w:rPr>
      </w:pPr>
      <w:r w:rsidRPr="00865041">
        <w:rPr>
          <w:sz w:val="24"/>
          <w:szCs w:val="24"/>
          <w:lang w:val="sv-SE"/>
        </w:rPr>
        <w:t xml:space="preserve">Mengembangkan usaha-usaha produktif </w:t>
      </w:r>
      <w:r w:rsidRPr="00865041">
        <w:rPr>
          <w:i/>
          <w:sz w:val="24"/>
          <w:szCs w:val="24"/>
          <w:lang w:val="sv-SE"/>
        </w:rPr>
        <w:t>revenue generating activities</w:t>
      </w:r>
      <w:r w:rsidRPr="00865041">
        <w:rPr>
          <w:sz w:val="24"/>
          <w:szCs w:val="24"/>
          <w:lang w:val="sv-SE"/>
        </w:rPr>
        <w:t xml:space="preserve"> (RGA) terpadu dalam pola aliansi strategi dan kerjasama kelembagaan untuk menjaga keseimbangan keserasian seluruh p</w:t>
      </w:r>
      <w:r w:rsidR="00223453" w:rsidRPr="00865041">
        <w:rPr>
          <w:sz w:val="24"/>
          <w:szCs w:val="24"/>
          <w:lang w:val="sv-SE"/>
        </w:rPr>
        <w:t>rogram pengembangan universitas;</w:t>
      </w:r>
    </w:p>
    <w:p w:rsidR="007205A1" w:rsidRPr="00865041" w:rsidRDefault="007205A1" w:rsidP="00505549">
      <w:pPr>
        <w:pStyle w:val="BodyTextIndent3"/>
        <w:numPr>
          <w:ilvl w:val="1"/>
          <w:numId w:val="8"/>
        </w:numPr>
        <w:spacing w:after="0" w:line="360" w:lineRule="auto"/>
        <w:jc w:val="both"/>
        <w:rPr>
          <w:sz w:val="24"/>
          <w:szCs w:val="24"/>
          <w:lang w:val="sv-SE"/>
        </w:rPr>
      </w:pPr>
      <w:r w:rsidRPr="00865041">
        <w:rPr>
          <w:sz w:val="24"/>
          <w:szCs w:val="24"/>
          <w:lang w:val="sv-SE"/>
        </w:rPr>
        <w:t xml:space="preserve">Meningkatkan efisiensi penggunaan seluruh sumber daya yang ada melalui kebijakan </w:t>
      </w:r>
      <w:r w:rsidRPr="00865041">
        <w:rPr>
          <w:i/>
          <w:sz w:val="24"/>
          <w:szCs w:val="24"/>
          <w:lang w:val="sv-SE"/>
        </w:rPr>
        <w:t>resource sharing</w:t>
      </w:r>
      <w:r w:rsidRPr="00865041">
        <w:rPr>
          <w:sz w:val="24"/>
          <w:szCs w:val="24"/>
          <w:lang w:val="sv-SE"/>
        </w:rPr>
        <w:t xml:space="preserve"> yang transparan dan akuntabel menuju produk</w:t>
      </w:r>
      <w:r w:rsidR="00223453" w:rsidRPr="00865041">
        <w:rPr>
          <w:sz w:val="24"/>
          <w:szCs w:val="24"/>
          <w:lang w:val="sv-SE"/>
        </w:rPr>
        <w:t>tivitas dan kemanfaatan bersama;</w:t>
      </w:r>
    </w:p>
    <w:p w:rsidR="007205A1" w:rsidRPr="00865041" w:rsidRDefault="007205A1" w:rsidP="00505549">
      <w:pPr>
        <w:pStyle w:val="BodyTextIndent3"/>
        <w:numPr>
          <w:ilvl w:val="1"/>
          <w:numId w:val="8"/>
        </w:numPr>
        <w:spacing w:after="0" w:line="360" w:lineRule="auto"/>
        <w:jc w:val="both"/>
        <w:rPr>
          <w:sz w:val="24"/>
          <w:szCs w:val="24"/>
          <w:lang w:val="sv-SE"/>
        </w:rPr>
      </w:pPr>
      <w:r w:rsidRPr="00865041">
        <w:rPr>
          <w:sz w:val="24"/>
          <w:szCs w:val="24"/>
          <w:lang w:val="sv-SE"/>
        </w:rPr>
        <w:t>Meningkatkan aksesibilitas sumberdaya dan aktivitas akademika dalam satu sistem informasi manajemen yang terpadu dan modern sehingga dapat melakukan evaluasi diri, pemantauan, audit akademis maupun finansial secara komprehe</w:t>
      </w:r>
      <w:r w:rsidR="00223453" w:rsidRPr="00865041">
        <w:rPr>
          <w:sz w:val="24"/>
          <w:szCs w:val="24"/>
          <w:lang w:val="sv-SE"/>
        </w:rPr>
        <w:t>nsif;</w:t>
      </w:r>
    </w:p>
    <w:p w:rsidR="007205A1" w:rsidRPr="00865041" w:rsidRDefault="007205A1" w:rsidP="00505549">
      <w:pPr>
        <w:pStyle w:val="BodyTextIndent3"/>
        <w:numPr>
          <w:ilvl w:val="1"/>
          <w:numId w:val="8"/>
        </w:numPr>
        <w:spacing w:after="0" w:line="360" w:lineRule="auto"/>
        <w:jc w:val="both"/>
        <w:rPr>
          <w:sz w:val="24"/>
          <w:szCs w:val="24"/>
          <w:lang w:val="sv-SE"/>
        </w:rPr>
      </w:pPr>
      <w:r w:rsidRPr="00865041">
        <w:rPr>
          <w:sz w:val="24"/>
          <w:szCs w:val="24"/>
          <w:lang w:val="sv-SE"/>
        </w:rPr>
        <w:lastRenderedPageBreak/>
        <w:t>Meningkatkan kualitas dan kuantitas sarana, prasarana, dan sumberdaya manu</w:t>
      </w:r>
      <w:r w:rsidR="00223453" w:rsidRPr="00865041">
        <w:rPr>
          <w:sz w:val="24"/>
          <w:szCs w:val="24"/>
          <w:lang w:val="sv-SE"/>
        </w:rPr>
        <w:t>sia dalam rangka otonomi kampus;</w:t>
      </w:r>
    </w:p>
    <w:p w:rsidR="007205A1" w:rsidRPr="00865041" w:rsidRDefault="007205A1" w:rsidP="00505549">
      <w:pPr>
        <w:pStyle w:val="BodyTextIndent3"/>
        <w:numPr>
          <w:ilvl w:val="1"/>
          <w:numId w:val="8"/>
        </w:numPr>
        <w:spacing w:after="0" w:line="360" w:lineRule="auto"/>
        <w:jc w:val="both"/>
        <w:rPr>
          <w:sz w:val="24"/>
          <w:szCs w:val="24"/>
          <w:lang w:val="sv-SE"/>
        </w:rPr>
      </w:pPr>
      <w:r w:rsidRPr="00865041">
        <w:rPr>
          <w:sz w:val="24"/>
          <w:szCs w:val="24"/>
          <w:lang w:val="sv-SE"/>
        </w:rPr>
        <w:t>Mengembangkan prasarana kampus secara efisien dan efektif dalam suatu tatanan yang integratif dan modern serta berwawasan lingkungan.</w:t>
      </w:r>
    </w:p>
    <w:p w:rsidR="007205A1" w:rsidRPr="00865041" w:rsidRDefault="00FD5088" w:rsidP="00223453">
      <w:pPr>
        <w:pStyle w:val="BodyTextIndent3"/>
        <w:spacing w:after="0" w:line="360" w:lineRule="auto"/>
        <w:ind w:left="0"/>
        <w:jc w:val="both"/>
        <w:rPr>
          <w:sz w:val="24"/>
          <w:szCs w:val="24"/>
          <w:lang w:val="sv-SE"/>
        </w:rPr>
      </w:pPr>
      <w:r w:rsidRPr="00865041">
        <w:rPr>
          <w:sz w:val="24"/>
          <w:szCs w:val="24"/>
          <w:lang w:val="sv-SE"/>
        </w:rPr>
        <w:tab/>
      </w:r>
      <w:r w:rsidR="007205A1" w:rsidRPr="00865041">
        <w:rPr>
          <w:sz w:val="24"/>
          <w:szCs w:val="24"/>
          <w:lang w:val="sv-SE"/>
        </w:rPr>
        <w:t>Selanjutnya langkah-langkah tersebut diatas diukur tingkat keberhasila</w:t>
      </w:r>
      <w:r w:rsidR="00223453" w:rsidRPr="00865041">
        <w:rPr>
          <w:sz w:val="24"/>
          <w:szCs w:val="24"/>
          <w:lang w:val="sv-SE"/>
        </w:rPr>
        <w:t>n dengan menggunakan tolak ukur</w:t>
      </w:r>
      <w:r w:rsidR="007205A1" w:rsidRPr="00865041">
        <w:rPr>
          <w:sz w:val="24"/>
          <w:szCs w:val="24"/>
          <w:lang w:val="sv-SE"/>
        </w:rPr>
        <w:t xml:space="preserve">: relevansi, Akademik atmosfer, Internal manajemen, Sustaninabilitas, Efisiensi-produktivitas (RAISE) dan </w:t>
      </w:r>
      <w:r w:rsidR="007205A1" w:rsidRPr="00865041">
        <w:rPr>
          <w:i/>
          <w:sz w:val="24"/>
          <w:szCs w:val="24"/>
          <w:lang w:val="sv-SE"/>
        </w:rPr>
        <w:t>Assesbility</w:t>
      </w:r>
      <w:r w:rsidR="007205A1" w:rsidRPr="00865041">
        <w:rPr>
          <w:sz w:val="24"/>
          <w:szCs w:val="24"/>
          <w:lang w:val="sv-SE"/>
        </w:rPr>
        <w:t xml:space="preserve"> serta </w:t>
      </w:r>
      <w:r w:rsidR="007205A1" w:rsidRPr="00865041">
        <w:rPr>
          <w:i/>
          <w:sz w:val="24"/>
          <w:szCs w:val="24"/>
          <w:lang w:val="sv-SE"/>
        </w:rPr>
        <w:t>Leadership commitment</w:t>
      </w:r>
      <w:r w:rsidR="007205A1" w:rsidRPr="00865041">
        <w:rPr>
          <w:sz w:val="24"/>
          <w:szCs w:val="24"/>
          <w:lang w:val="sv-SE"/>
        </w:rPr>
        <w:t xml:space="preserve"> (RAISE plus AL), untuk kemudian dikembangkan dalam langkah operasional yait</w:t>
      </w:r>
      <w:r w:rsidR="000A5CFF" w:rsidRPr="00865041">
        <w:rPr>
          <w:sz w:val="24"/>
          <w:szCs w:val="24"/>
          <w:lang w:val="sv-SE"/>
        </w:rPr>
        <w:t>u Rencana operasional (Renop), R</w:t>
      </w:r>
      <w:r w:rsidR="007205A1" w:rsidRPr="00865041">
        <w:rPr>
          <w:sz w:val="24"/>
          <w:szCs w:val="24"/>
          <w:lang w:val="sv-SE"/>
        </w:rPr>
        <w:t>encana tahunan (Rentah), dan berdasar atas rencana Induk Pengembangan (RIP) universitas.</w:t>
      </w:r>
    </w:p>
    <w:p w:rsidR="00FD5088" w:rsidRPr="00865041" w:rsidRDefault="00FD5088" w:rsidP="00FD5088">
      <w:pPr>
        <w:tabs>
          <w:tab w:val="num" w:pos="540"/>
        </w:tabs>
        <w:spacing w:line="360" w:lineRule="auto"/>
        <w:jc w:val="both"/>
        <w:rPr>
          <w:color w:val="000000"/>
          <w:lang w:val="sv-SE"/>
        </w:rPr>
      </w:pPr>
      <w:r w:rsidRPr="00865041">
        <w:rPr>
          <w:color w:val="000000"/>
          <w:lang w:val="sv-SE"/>
        </w:rPr>
        <w:tab/>
        <w:t>Kebijakan Fakultas Pertanian akademik sejalan dengan kebijakan yang ditetapkan oleh Universitas Borobudur, yang meliputi:</w:t>
      </w:r>
    </w:p>
    <w:p w:rsidR="00FD5088" w:rsidRPr="00865041" w:rsidRDefault="00FD5088" w:rsidP="00505549">
      <w:pPr>
        <w:numPr>
          <w:ilvl w:val="0"/>
          <w:numId w:val="15"/>
        </w:numPr>
        <w:spacing w:line="360" w:lineRule="auto"/>
        <w:jc w:val="both"/>
        <w:rPr>
          <w:color w:val="000000"/>
          <w:lang w:val="sv-SE"/>
        </w:rPr>
      </w:pPr>
      <w:r w:rsidRPr="00865041">
        <w:rPr>
          <w:color w:val="000000"/>
          <w:lang w:val="sv-SE"/>
        </w:rPr>
        <w:t xml:space="preserve">Peningkatan mutu manajemen pendidikan dan kinerja organisasi </w:t>
      </w:r>
    </w:p>
    <w:p w:rsidR="00FD5088" w:rsidRPr="00865041" w:rsidRDefault="00FD5088" w:rsidP="00505549">
      <w:pPr>
        <w:numPr>
          <w:ilvl w:val="0"/>
          <w:numId w:val="15"/>
        </w:numPr>
        <w:spacing w:line="360" w:lineRule="auto"/>
        <w:jc w:val="both"/>
        <w:rPr>
          <w:color w:val="000000"/>
          <w:lang w:val="sv-SE"/>
        </w:rPr>
      </w:pPr>
      <w:r w:rsidRPr="00865041">
        <w:rPr>
          <w:color w:val="000000"/>
          <w:lang w:val="sv-SE"/>
        </w:rPr>
        <w:t>Peningkatan mutu program akademik.</w:t>
      </w:r>
    </w:p>
    <w:p w:rsidR="00FD5088" w:rsidRPr="00865041" w:rsidRDefault="00FD5088" w:rsidP="00505549">
      <w:pPr>
        <w:numPr>
          <w:ilvl w:val="0"/>
          <w:numId w:val="15"/>
        </w:numPr>
        <w:spacing w:line="360" w:lineRule="auto"/>
        <w:jc w:val="both"/>
        <w:rPr>
          <w:color w:val="000000"/>
          <w:lang w:val="sv-SE"/>
        </w:rPr>
      </w:pPr>
      <w:r w:rsidRPr="00865041">
        <w:rPr>
          <w:color w:val="000000"/>
          <w:lang w:val="sv-SE"/>
        </w:rPr>
        <w:t>Peningkatan mutu manajemen sumber daya manusia (staf akademik dan tenaga kependidikan)</w:t>
      </w:r>
    </w:p>
    <w:p w:rsidR="00FD5088" w:rsidRPr="00865041" w:rsidRDefault="00FD5088" w:rsidP="00505549">
      <w:pPr>
        <w:numPr>
          <w:ilvl w:val="0"/>
          <w:numId w:val="15"/>
        </w:numPr>
        <w:spacing w:line="360" w:lineRule="auto"/>
        <w:jc w:val="both"/>
        <w:rPr>
          <w:color w:val="000000"/>
          <w:lang w:val="sv-SE"/>
        </w:rPr>
      </w:pPr>
      <w:r w:rsidRPr="00865041">
        <w:rPr>
          <w:color w:val="000000"/>
          <w:lang w:val="sv-SE"/>
        </w:rPr>
        <w:t xml:space="preserve">Peningkatan mutu manajemen keuangan </w:t>
      </w:r>
    </w:p>
    <w:p w:rsidR="00FD5088" w:rsidRPr="00865041" w:rsidRDefault="00FD5088" w:rsidP="00505549">
      <w:pPr>
        <w:numPr>
          <w:ilvl w:val="0"/>
          <w:numId w:val="15"/>
        </w:numPr>
        <w:spacing w:line="360" w:lineRule="auto"/>
        <w:jc w:val="both"/>
        <w:rPr>
          <w:color w:val="000000"/>
          <w:lang w:val="sv-SE"/>
        </w:rPr>
      </w:pPr>
      <w:r w:rsidRPr="00865041">
        <w:rPr>
          <w:color w:val="000000"/>
          <w:lang w:val="sv-SE"/>
        </w:rPr>
        <w:t>Peningkatan mutu manajemen informasi</w:t>
      </w:r>
    </w:p>
    <w:p w:rsidR="00FD5088" w:rsidRPr="00865041" w:rsidRDefault="00FD5088" w:rsidP="00505549">
      <w:pPr>
        <w:numPr>
          <w:ilvl w:val="0"/>
          <w:numId w:val="15"/>
        </w:numPr>
        <w:spacing w:line="360" w:lineRule="auto"/>
        <w:jc w:val="both"/>
        <w:rPr>
          <w:color w:val="000000"/>
          <w:lang w:val="sv-SE"/>
        </w:rPr>
      </w:pPr>
      <w:r w:rsidRPr="00865041">
        <w:rPr>
          <w:color w:val="000000"/>
          <w:lang w:val="sv-SE"/>
        </w:rPr>
        <w:t>Peningkatan mutu pelayanan umum</w:t>
      </w:r>
    </w:p>
    <w:p w:rsidR="00FD5088" w:rsidRPr="00865041" w:rsidRDefault="00FD5088" w:rsidP="00FD5088">
      <w:pPr>
        <w:spacing w:line="360" w:lineRule="auto"/>
        <w:rPr>
          <w:b/>
          <w:color w:val="000000"/>
          <w:lang w:val="sv-SE"/>
        </w:rPr>
      </w:pPr>
      <w:r w:rsidRPr="00865041">
        <w:rPr>
          <w:b/>
          <w:color w:val="000000"/>
          <w:lang w:val="sv-SE"/>
        </w:rPr>
        <w:t xml:space="preserve">A.  Peningkatan mutu manajemen pendidikan dan kinerja organisasi program studi </w:t>
      </w:r>
    </w:p>
    <w:p w:rsidR="00FD5088" w:rsidRPr="00865041" w:rsidRDefault="00FD5088" w:rsidP="00FD5088">
      <w:pPr>
        <w:spacing w:line="360" w:lineRule="auto"/>
        <w:jc w:val="both"/>
        <w:rPr>
          <w:color w:val="000000"/>
          <w:lang w:val="sv-SE"/>
        </w:rPr>
      </w:pPr>
      <w:r w:rsidRPr="00865041">
        <w:rPr>
          <w:color w:val="000000"/>
          <w:lang w:val="sv-SE"/>
        </w:rPr>
        <w:tab/>
        <w:t>Dalam upaya peningkatan mutu manajemen pendidikan dan kinerja organisasi program studi, kebijakan yang ditempuh adalah:</w:t>
      </w:r>
    </w:p>
    <w:p w:rsidR="00FD5088" w:rsidRPr="00865041" w:rsidRDefault="00FD5088" w:rsidP="00505549">
      <w:pPr>
        <w:numPr>
          <w:ilvl w:val="0"/>
          <w:numId w:val="16"/>
        </w:numPr>
        <w:tabs>
          <w:tab w:val="num" w:pos="360"/>
        </w:tabs>
        <w:spacing w:line="360" w:lineRule="auto"/>
        <w:jc w:val="both"/>
        <w:rPr>
          <w:color w:val="000000"/>
          <w:lang w:val="nl-NL"/>
        </w:rPr>
      </w:pPr>
      <w:r w:rsidRPr="00865041">
        <w:rPr>
          <w:color w:val="000000"/>
          <w:lang w:val="nl-NL"/>
        </w:rPr>
        <w:t>Melaksanakan kegiatan kepemimpinan yang efektif, berakuntakel dan transparan dalam pengambilan keputusan;</w:t>
      </w:r>
    </w:p>
    <w:p w:rsidR="00FD5088" w:rsidRPr="00865041" w:rsidRDefault="00FD5088" w:rsidP="00505549">
      <w:pPr>
        <w:numPr>
          <w:ilvl w:val="0"/>
          <w:numId w:val="16"/>
        </w:numPr>
        <w:spacing w:line="360" w:lineRule="auto"/>
        <w:jc w:val="both"/>
        <w:rPr>
          <w:color w:val="000000"/>
          <w:lang w:val="nl-NL"/>
        </w:rPr>
      </w:pPr>
      <w:r w:rsidRPr="00865041">
        <w:rPr>
          <w:color w:val="000000"/>
          <w:lang w:val="nl-NL"/>
        </w:rPr>
        <w:t>Berpartisipasi secara aktif dalam berbagai kegiatan yang diselenggarakan oleh masyarakat</w:t>
      </w:r>
    </w:p>
    <w:p w:rsidR="00FD5088" w:rsidRPr="00865041" w:rsidRDefault="00FD5088" w:rsidP="00505549">
      <w:pPr>
        <w:numPr>
          <w:ilvl w:val="0"/>
          <w:numId w:val="16"/>
        </w:numPr>
        <w:spacing w:line="360" w:lineRule="auto"/>
        <w:jc w:val="both"/>
        <w:rPr>
          <w:color w:val="000000"/>
          <w:lang w:val="nl-NL"/>
        </w:rPr>
      </w:pPr>
      <w:r w:rsidRPr="00865041">
        <w:rPr>
          <w:color w:val="000000"/>
          <w:lang w:val="nl-NL"/>
        </w:rPr>
        <w:t>Pelaksanaan kebijakan mutu pada seluruh perilaku manajemen dalam organisasi perguruan tinggi</w:t>
      </w:r>
    </w:p>
    <w:p w:rsidR="00FD5088" w:rsidRPr="00865041" w:rsidRDefault="00FD5088" w:rsidP="00505549">
      <w:pPr>
        <w:numPr>
          <w:ilvl w:val="0"/>
          <w:numId w:val="16"/>
        </w:numPr>
        <w:spacing w:line="360" w:lineRule="auto"/>
        <w:jc w:val="both"/>
        <w:rPr>
          <w:color w:val="000000"/>
          <w:lang w:val="nl-NL"/>
        </w:rPr>
      </w:pPr>
      <w:r w:rsidRPr="00865041">
        <w:rPr>
          <w:color w:val="000000"/>
          <w:lang w:val="nl-NL"/>
        </w:rPr>
        <w:t>Adanya dokumen kerjasama dengan institusi dalam negeri</w:t>
      </w:r>
    </w:p>
    <w:p w:rsidR="00FD5088" w:rsidRPr="00865041" w:rsidRDefault="00FD5088" w:rsidP="00505549">
      <w:pPr>
        <w:numPr>
          <w:ilvl w:val="0"/>
          <w:numId w:val="16"/>
        </w:numPr>
        <w:spacing w:line="360" w:lineRule="auto"/>
        <w:jc w:val="both"/>
        <w:rPr>
          <w:color w:val="000000"/>
          <w:lang w:val="nl-NL"/>
        </w:rPr>
      </w:pPr>
      <w:r w:rsidRPr="00865041">
        <w:rPr>
          <w:color w:val="000000"/>
          <w:lang w:val="nl-NL"/>
        </w:rPr>
        <w:t>Adanya dokumen kerjasama dengan institusi luar negeri</w:t>
      </w:r>
    </w:p>
    <w:p w:rsidR="00FD5088" w:rsidRPr="00865041" w:rsidRDefault="00FD5088" w:rsidP="00505549">
      <w:pPr>
        <w:numPr>
          <w:ilvl w:val="0"/>
          <w:numId w:val="16"/>
        </w:numPr>
        <w:spacing w:line="360" w:lineRule="auto"/>
        <w:jc w:val="both"/>
        <w:rPr>
          <w:color w:val="000000"/>
          <w:lang w:val="nl-NL"/>
        </w:rPr>
      </w:pPr>
      <w:r w:rsidRPr="00865041">
        <w:rPr>
          <w:color w:val="000000"/>
          <w:lang w:val="nl-NL"/>
        </w:rPr>
        <w:t>Adanya sistem komunikasi publik yang berakuntabel dan transparan untuk membangun kepercayaan</w:t>
      </w:r>
      <w:r w:rsidRPr="00865041">
        <w:rPr>
          <w:color w:val="000000"/>
          <w:lang w:val="nl-NL"/>
        </w:rPr>
        <w:tab/>
      </w:r>
    </w:p>
    <w:p w:rsidR="00D91955" w:rsidRDefault="00D91955">
      <w:pPr>
        <w:rPr>
          <w:rFonts w:ascii="Cambria" w:hAnsi="Cambria" w:cs="Calibri"/>
          <w:b/>
        </w:rPr>
      </w:pPr>
      <w:r>
        <w:rPr>
          <w:rFonts w:ascii="Cambria" w:hAnsi="Cambria" w:cs="Calibri"/>
          <w:b/>
        </w:rPr>
        <w:br w:type="page"/>
      </w:r>
    </w:p>
    <w:p w:rsidR="00FD5088" w:rsidRPr="003A1631" w:rsidRDefault="00FD5088" w:rsidP="00FD5088">
      <w:pPr>
        <w:spacing w:line="360" w:lineRule="auto"/>
        <w:ind w:left="720"/>
        <w:jc w:val="both"/>
        <w:rPr>
          <w:rFonts w:ascii="Euphemia" w:hAnsi="Euphemia"/>
          <w:color w:val="000000"/>
          <w:lang w:val="nl-NL"/>
        </w:rPr>
      </w:pPr>
      <w:r>
        <w:rPr>
          <w:rFonts w:ascii="Cambria" w:hAnsi="Cambria" w:cs="Calibri"/>
          <w:b/>
        </w:rPr>
        <w:lastRenderedPageBreak/>
        <w:t xml:space="preserve">   </w:t>
      </w:r>
      <w:proofErr w:type="gramStart"/>
      <w:r w:rsidRPr="008562AA">
        <w:rPr>
          <w:rFonts w:ascii="Cambria" w:hAnsi="Cambria" w:cs="Calibri"/>
          <w:b/>
        </w:rPr>
        <w:t>Tabel 1.</w:t>
      </w:r>
      <w:proofErr w:type="gramEnd"/>
      <w:r w:rsidRPr="008562AA">
        <w:rPr>
          <w:rFonts w:ascii="Cambria" w:hAnsi="Cambria" w:cs="Calibri"/>
          <w:b/>
        </w:rPr>
        <w:t xml:space="preserve"> Sasaran, Indikator Kinerja dan Capaian Setiap tahun</w:t>
      </w:r>
    </w:p>
    <w:tbl>
      <w:tblPr>
        <w:tblW w:w="5000" w:type="pct"/>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1E0" w:firstRow="1" w:lastRow="1" w:firstColumn="1" w:lastColumn="1" w:noHBand="0" w:noVBand="0"/>
      </w:tblPr>
      <w:tblGrid>
        <w:gridCol w:w="1752"/>
        <w:gridCol w:w="2400"/>
        <w:gridCol w:w="868"/>
        <w:gridCol w:w="699"/>
        <w:gridCol w:w="699"/>
        <w:gridCol w:w="699"/>
        <w:gridCol w:w="699"/>
        <w:gridCol w:w="594"/>
        <w:gridCol w:w="594"/>
      </w:tblGrid>
      <w:tr w:rsidR="00FD5088" w:rsidRPr="008562AA" w:rsidTr="00B03ACC">
        <w:trPr>
          <w:trHeight w:val="352"/>
          <w:tblHeader/>
        </w:trPr>
        <w:tc>
          <w:tcPr>
            <w:tcW w:w="973" w:type="pct"/>
            <w:vMerge w:val="restart"/>
            <w:tcBorders>
              <w:top w:val="single" w:sz="4" w:space="0" w:color="4BACC6"/>
              <w:left w:val="single" w:sz="4" w:space="0" w:color="4BACC6"/>
              <w:bottom w:val="single" w:sz="4" w:space="0" w:color="4BACC6"/>
              <w:right w:val="nil"/>
            </w:tcBorders>
            <w:shd w:val="clear" w:color="auto" w:fill="4BACC6"/>
          </w:tcPr>
          <w:p w:rsidR="00FD5088" w:rsidRPr="008562AA" w:rsidRDefault="00FD5088" w:rsidP="00B03ACC">
            <w:pPr>
              <w:jc w:val="center"/>
              <w:rPr>
                <w:rFonts w:ascii="Cambria" w:hAnsi="Cambria" w:cs="Tahoma"/>
                <w:b/>
                <w:bCs/>
                <w:caps/>
                <w:color w:val="FFFFFF"/>
                <w:sz w:val="16"/>
              </w:rPr>
            </w:pPr>
            <w:r w:rsidRPr="004F03E2">
              <w:rPr>
                <w:rFonts w:ascii="Euphemia" w:hAnsi="Euphemia"/>
                <w:color w:val="000000"/>
                <w:lang w:val="nl-NL"/>
              </w:rPr>
              <w:t>.</w:t>
            </w:r>
            <w:r w:rsidRPr="008562AA">
              <w:rPr>
                <w:rFonts w:ascii="Cambria" w:hAnsi="Cambria" w:cs="Tahoma"/>
                <w:b/>
                <w:bCs/>
                <w:caps/>
                <w:color w:val="FFFFFF"/>
                <w:sz w:val="16"/>
              </w:rPr>
              <w:t>sasaran (objectives)</w:t>
            </w:r>
          </w:p>
        </w:tc>
        <w:tc>
          <w:tcPr>
            <w:tcW w:w="1333" w:type="pct"/>
            <w:vMerge w:val="restart"/>
            <w:tcBorders>
              <w:top w:val="single" w:sz="4" w:space="0" w:color="4BACC6"/>
              <w:left w:val="nil"/>
              <w:bottom w:val="single" w:sz="4" w:space="0" w:color="4BACC6"/>
              <w:right w:val="nil"/>
            </w:tcBorders>
            <w:shd w:val="clear" w:color="auto" w:fill="4BACC6"/>
          </w:tcPr>
          <w:p w:rsidR="00FD5088" w:rsidRPr="008562AA" w:rsidRDefault="00FD5088" w:rsidP="00B03ACC">
            <w:pPr>
              <w:jc w:val="center"/>
              <w:rPr>
                <w:rFonts w:ascii="Cambria" w:hAnsi="Cambria" w:cs="Tahoma"/>
                <w:b/>
                <w:bCs/>
                <w:color w:val="FFFFFF"/>
                <w:sz w:val="16"/>
              </w:rPr>
            </w:pPr>
            <w:r w:rsidRPr="008562AA">
              <w:rPr>
                <w:rFonts w:ascii="Cambria" w:hAnsi="Cambria" w:cs="Tahoma"/>
                <w:b/>
                <w:bCs/>
                <w:color w:val="FFFFFF"/>
                <w:sz w:val="16"/>
              </w:rPr>
              <w:t>INDIKATOR KINERJA</w:t>
            </w:r>
          </w:p>
        </w:tc>
        <w:tc>
          <w:tcPr>
            <w:tcW w:w="482" w:type="pct"/>
            <w:vMerge w:val="restart"/>
            <w:tcBorders>
              <w:top w:val="single" w:sz="4" w:space="0" w:color="4BACC6"/>
              <w:left w:val="nil"/>
              <w:bottom w:val="single" w:sz="4" w:space="0" w:color="4BACC6"/>
              <w:right w:val="nil"/>
            </w:tcBorders>
            <w:shd w:val="clear" w:color="auto" w:fill="4BACC6"/>
          </w:tcPr>
          <w:p w:rsidR="00FD5088" w:rsidRPr="008562AA" w:rsidRDefault="00FD5088" w:rsidP="00B03ACC">
            <w:pPr>
              <w:jc w:val="center"/>
              <w:rPr>
                <w:rFonts w:ascii="Cambria" w:hAnsi="Cambria" w:cs="Tahoma"/>
                <w:b/>
                <w:bCs/>
                <w:color w:val="FFFFFF"/>
                <w:sz w:val="16"/>
              </w:rPr>
            </w:pPr>
            <w:r w:rsidRPr="008562AA">
              <w:rPr>
                <w:rFonts w:ascii="Cambria" w:hAnsi="Cambria" w:cs="Tahoma"/>
                <w:b/>
                <w:bCs/>
                <w:color w:val="FFFFFF"/>
                <w:sz w:val="16"/>
              </w:rPr>
              <w:t>Ukuran</w:t>
            </w:r>
          </w:p>
        </w:tc>
        <w:tc>
          <w:tcPr>
            <w:tcW w:w="388" w:type="pct"/>
            <w:vMerge w:val="restart"/>
            <w:tcBorders>
              <w:top w:val="single" w:sz="4" w:space="0" w:color="4BACC6"/>
              <w:left w:val="nil"/>
              <w:bottom w:val="single" w:sz="4" w:space="0" w:color="4BACC6"/>
              <w:right w:val="nil"/>
            </w:tcBorders>
            <w:shd w:val="clear" w:color="auto" w:fill="4BACC6"/>
          </w:tcPr>
          <w:p w:rsidR="00FD5088" w:rsidRPr="008562AA" w:rsidRDefault="00FD5088" w:rsidP="00B03ACC">
            <w:pPr>
              <w:jc w:val="center"/>
              <w:rPr>
                <w:rFonts w:ascii="Cambria" w:hAnsi="Cambria" w:cs="Tahoma"/>
                <w:b/>
                <w:bCs/>
                <w:color w:val="FFFFFF"/>
                <w:sz w:val="16"/>
              </w:rPr>
            </w:pPr>
            <w:r w:rsidRPr="008562AA">
              <w:rPr>
                <w:rFonts w:ascii="Cambria" w:hAnsi="Cambria" w:cs="Tahoma"/>
                <w:b/>
                <w:bCs/>
                <w:color w:val="FFFFFF"/>
                <w:sz w:val="16"/>
              </w:rPr>
              <w:t>Base Line</w:t>
            </w:r>
          </w:p>
          <w:p w:rsidR="00FD5088" w:rsidRPr="008562AA" w:rsidRDefault="00FD5088" w:rsidP="00B03ACC">
            <w:pPr>
              <w:jc w:val="center"/>
              <w:rPr>
                <w:rFonts w:ascii="Cambria" w:hAnsi="Cambria" w:cs="Tahoma"/>
                <w:b/>
                <w:bCs/>
                <w:color w:val="FFFFFF"/>
                <w:sz w:val="16"/>
              </w:rPr>
            </w:pPr>
            <w:r w:rsidRPr="008562AA">
              <w:rPr>
                <w:rFonts w:ascii="Cambria" w:hAnsi="Cambria" w:cs="Tahoma"/>
                <w:b/>
                <w:bCs/>
                <w:color w:val="FFFFFF"/>
                <w:sz w:val="16"/>
              </w:rPr>
              <w:t>2014</w:t>
            </w:r>
          </w:p>
        </w:tc>
        <w:tc>
          <w:tcPr>
            <w:tcW w:w="1824" w:type="pct"/>
            <w:gridSpan w:val="5"/>
            <w:tcBorders>
              <w:top w:val="single" w:sz="4" w:space="0" w:color="4BACC6"/>
              <w:left w:val="nil"/>
              <w:bottom w:val="single" w:sz="4" w:space="0" w:color="4BACC6"/>
              <w:right w:val="single" w:sz="4" w:space="0" w:color="4BACC6"/>
            </w:tcBorders>
            <w:shd w:val="clear" w:color="auto" w:fill="4BACC6"/>
          </w:tcPr>
          <w:p w:rsidR="00FD5088" w:rsidRPr="008562AA" w:rsidRDefault="00FD5088" w:rsidP="00B03ACC">
            <w:pPr>
              <w:jc w:val="center"/>
              <w:rPr>
                <w:rFonts w:ascii="Cambria" w:hAnsi="Cambria" w:cs="Tahoma"/>
                <w:b/>
                <w:bCs/>
                <w:color w:val="FFFFFF"/>
                <w:sz w:val="16"/>
              </w:rPr>
            </w:pPr>
            <w:r w:rsidRPr="008562AA">
              <w:rPr>
                <w:rFonts w:ascii="Cambria" w:hAnsi="Cambria" w:cs="Tahoma"/>
                <w:b/>
                <w:bCs/>
                <w:color w:val="FFFFFF"/>
                <w:sz w:val="16"/>
              </w:rPr>
              <w:t>Tahun 20</w:t>
            </w:r>
            <w:proofErr w:type="gramStart"/>
            <w:r w:rsidRPr="008562AA">
              <w:rPr>
                <w:rFonts w:ascii="Cambria" w:hAnsi="Cambria" w:cs="Tahoma"/>
                <w:b/>
                <w:bCs/>
                <w:color w:val="FFFFFF"/>
                <w:sz w:val="16"/>
              </w:rPr>
              <w:t>..</w:t>
            </w:r>
            <w:proofErr w:type="gramEnd"/>
          </w:p>
        </w:tc>
      </w:tr>
      <w:tr w:rsidR="00FD5088" w:rsidRPr="008562AA" w:rsidTr="00B03ACC">
        <w:trPr>
          <w:trHeight w:val="405"/>
          <w:tblHeader/>
        </w:trPr>
        <w:tc>
          <w:tcPr>
            <w:tcW w:w="973" w:type="pct"/>
            <w:vMerge/>
            <w:tcBorders>
              <w:top w:val="single" w:sz="4" w:space="0" w:color="4BACC6"/>
              <w:left w:val="single" w:sz="4" w:space="0" w:color="4BACC6"/>
              <w:bottom w:val="single" w:sz="4" w:space="0" w:color="4BACC6"/>
              <w:right w:val="nil"/>
            </w:tcBorders>
            <w:shd w:val="clear" w:color="auto" w:fill="4BACC6"/>
          </w:tcPr>
          <w:p w:rsidR="00FD5088" w:rsidRPr="008562AA" w:rsidRDefault="00FD5088" w:rsidP="00B03ACC">
            <w:pPr>
              <w:jc w:val="center"/>
              <w:rPr>
                <w:rFonts w:ascii="Cambria" w:hAnsi="Cambria" w:cs="Tahoma"/>
                <w:b/>
                <w:bCs/>
                <w:caps/>
                <w:color w:val="FFFFFF"/>
                <w:sz w:val="16"/>
              </w:rPr>
            </w:pPr>
          </w:p>
        </w:tc>
        <w:tc>
          <w:tcPr>
            <w:tcW w:w="1333" w:type="pct"/>
            <w:vMerge/>
            <w:tcBorders>
              <w:top w:val="single" w:sz="4" w:space="0" w:color="4BACC6"/>
              <w:left w:val="nil"/>
              <w:bottom w:val="single" w:sz="4" w:space="0" w:color="4BACC6"/>
              <w:right w:val="nil"/>
            </w:tcBorders>
            <w:shd w:val="clear" w:color="auto" w:fill="4BACC6"/>
          </w:tcPr>
          <w:p w:rsidR="00FD5088" w:rsidRPr="008562AA" w:rsidRDefault="00FD5088" w:rsidP="00B03ACC">
            <w:pPr>
              <w:jc w:val="center"/>
              <w:rPr>
                <w:rFonts w:ascii="Cambria" w:hAnsi="Cambria" w:cs="Tahoma"/>
                <w:b/>
                <w:bCs/>
                <w:color w:val="FFFFFF"/>
                <w:sz w:val="16"/>
              </w:rPr>
            </w:pPr>
          </w:p>
        </w:tc>
        <w:tc>
          <w:tcPr>
            <w:tcW w:w="482" w:type="pct"/>
            <w:vMerge/>
            <w:tcBorders>
              <w:top w:val="single" w:sz="4" w:space="0" w:color="4BACC6"/>
              <w:left w:val="nil"/>
              <w:bottom w:val="single" w:sz="4" w:space="0" w:color="4BACC6"/>
              <w:right w:val="nil"/>
            </w:tcBorders>
            <w:shd w:val="clear" w:color="auto" w:fill="4BACC6"/>
          </w:tcPr>
          <w:p w:rsidR="00FD5088" w:rsidRPr="008562AA" w:rsidRDefault="00FD5088" w:rsidP="00B03ACC">
            <w:pPr>
              <w:jc w:val="center"/>
              <w:rPr>
                <w:rFonts w:ascii="Cambria" w:hAnsi="Cambria" w:cs="Tahoma"/>
                <w:b/>
                <w:bCs/>
                <w:color w:val="FFFFFF"/>
                <w:sz w:val="16"/>
              </w:rPr>
            </w:pPr>
          </w:p>
        </w:tc>
        <w:tc>
          <w:tcPr>
            <w:tcW w:w="388" w:type="pct"/>
            <w:vMerge/>
            <w:tcBorders>
              <w:top w:val="single" w:sz="4" w:space="0" w:color="4BACC6"/>
              <w:left w:val="nil"/>
              <w:bottom w:val="single" w:sz="4" w:space="0" w:color="4BACC6"/>
              <w:right w:val="nil"/>
            </w:tcBorders>
            <w:shd w:val="clear" w:color="auto" w:fill="4BACC6"/>
          </w:tcPr>
          <w:p w:rsidR="00FD5088" w:rsidRPr="008562AA" w:rsidRDefault="00FD5088" w:rsidP="00B03ACC">
            <w:pPr>
              <w:jc w:val="center"/>
              <w:rPr>
                <w:rFonts w:ascii="Cambria" w:hAnsi="Cambria" w:cs="Tahoma"/>
                <w:b/>
                <w:bCs/>
                <w:color w:val="FFFFFF"/>
                <w:sz w:val="16"/>
              </w:rPr>
            </w:pPr>
          </w:p>
        </w:tc>
        <w:tc>
          <w:tcPr>
            <w:tcW w:w="388" w:type="pct"/>
            <w:tcBorders>
              <w:top w:val="single" w:sz="4" w:space="0" w:color="4BACC6"/>
              <w:left w:val="nil"/>
              <w:bottom w:val="single" w:sz="4" w:space="0" w:color="4BACC6"/>
              <w:right w:val="nil"/>
            </w:tcBorders>
            <w:shd w:val="clear" w:color="auto" w:fill="4BACC6"/>
          </w:tcPr>
          <w:p w:rsidR="00FD5088" w:rsidRPr="008562AA" w:rsidRDefault="00FD5088" w:rsidP="00B03ACC">
            <w:pPr>
              <w:jc w:val="center"/>
              <w:rPr>
                <w:rFonts w:ascii="Cambria" w:hAnsi="Cambria" w:cs="Tahoma"/>
                <w:b/>
                <w:bCs/>
                <w:color w:val="FFFFFF"/>
                <w:sz w:val="16"/>
              </w:rPr>
            </w:pPr>
            <w:r w:rsidRPr="008562AA">
              <w:rPr>
                <w:rFonts w:ascii="Cambria" w:hAnsi="Cambria" w:cs="Tahoma"/>
                <w:b/>
                <w:bCs/>
                <w:color w:val="FFFFFF"/>
                <w:sz w:val="16"/>
              </w:rPr>
              <w:t>15</w:t>
            </w:r>
          </w:p>
        </w:tc>
        <w:tc>
          <w:tcPr>
            <w:tcW w:w="388" w:type="pct"/>
            <w:tcBorders>
              <w:top w:val="single" w:sz="4" w:space="0" w:color="4BACC6"/>
              <w:left w:val="nil"/>
              <w:bottom w:val="single" w:sz="4" w:space="0" w:color="4BACC6"/>
              <w:right w:val="nil"/>
            </w:tcBorders>
            <w:shd w:val="clear" w:color="auto" w:fill="4BACC6"/>
          </w:tcPr>
          <w:p w:rsidR="00FD5088" w:rsidRPr="008562AA" w:rsidRDefault="00FD5088" w:rsidP="00B03ACC">
            <w:pPr>
              <w:jc w:val="center"/>
              <w:rPr>
                <w:rFonts w:ascii="Cambria" w:hAnsi="Cambria" w:cs="Tahoma"/>
                <w:b/>
                <w:bCs/>
                <w:color w:val="FFFFFF"/>
                <w:sz w:val="16"/>
              </w:rPr>
            </w:pPr>
            <w:r w:rsidRPr="008562AA">
              <w:rPr>
                <w:rFonts w:ascii="Cambria" w:hAnsi="Cambria" w:cs="Tahoma"/>
                <w:b/>
                <w:bCs/>
                <w:color w:val="FFFFFF"/>
                <w:sz w:val="16"/>
              </w:rPr>
              <w:t>16</w:t>
            </w:r>
          </w:p>
        </w:tc>
        <w:tc>
          <w:tcPr>
            <w:tcW w:w="388" w:type="pct"/>
            <w:tcBorders>
              <w:top w:val="single" w:sz="4" w:space="0" w:color="4BACC6"/>
              <w:left w:val="nil"/>
              <w:bottom w:val="single" w:sz="4" w:space="0" w:color="4BACC6"/>
              <w:right w:val="nil"/>
            </w:tcBorders>
            <w:shd w:val="clear" w:color="auto" w:fill="4BACC6"/>
          </w:tcPr>
          <w:p w:rsidR="00FD5088" w:rsidRPr="008562AA" w:rsidRDefault="00FD5088" w:rsidP="00B03ACC">
            <w:pPr>
              <w:jc w:val="center"/>
              <w:rPr>
                <w:rFonts w:ascii="Cambria" w:hAnsi="Cambria" w:cs="Tahoma"/>
                <w:b/>
                <w:bCs/>
                <w:color w:val="FFFFFF"/>
                <w:sz w:val="16"/>
              </w:rPr>
            </w:pPr>
            <w:r w:rsidRPr="008562AA">
              <w:rPr>
                <w:rFonts w:ascii="Cambria" w:hAnsi="Cambria" w:cs="Tahoma"/>
                <w:b/>
                <w:bCs/>
                <w:color w:val="FFFFFF"/>
                <w:sz w:val="16"/>
              </w:rPr>
              <w:t>17</w:t>
            </w:r>
          </w:p>
        </w:tc>
        <w:tc>
          <w:tcPr>
            <w:tcW w:w="330" w:type="pct"/>
            <w:tcBorders>
              <w:top w:val="single" w:sz="4" w:space="0" w:color="4BACC6"/>
              <w:left w:val="nil"/>
              <w:bottom w:val="single" w:sz="4" w:space="0" w:color="4BACC6"/>
              <w:right w:val="nil"/>
            </w:tcBorders>
            <w:shd w:val="clear" w:color="auto" w:fill="4BACC6"/>
          </w:tcPr>
          <w:p w:rsidR="00FD5088" w:rsidRPr="008562AA" w:rsidRDefault="00FD5088" w:rsidP="00B03ACC">
            <w:pPr>
              <w:jc w:val="center"/>
              <w:rPr>
                <w:rFonts w:ascii="Cambria" w:hAnsi="Cambria" w:cs="Tahoma"/>
                <w:b/>
                <w:bCs/>
                <w:color w:val="FFFFFF"/>
                <w:sz w:val="16"/>
              </w:rPr>
            </w:pPr>
            <w:r w:rsidRPr="008562AA">
              <w:rPr>
                <w:rFonts w:ascii="Cambria" w:hAnsi="Cambria" w:cs="Tahoma"/>
                <w:b/>
                <w:bCs/>
                <w:color w:val="FFFFFF"/>
                <w:sz w:val="16"/>
              </w:rPr>
              <w:t>18</w:t>
            </w:r>
          </w:p>
        </w:tc>
        <w:tc>
          <w:tcPr>
            <w:tcW w:w="330" w:type="pct"/>
            <w:tcBorders>
              <w:top w:val="single" w:sz="4" w:space="0" w:color="4BACC6"/>
              <w:left w:val="nil"/>
              <w:bottom w:val="single" w:sz="4" w:space="0" w:color="4BACC6"/>
              <w:right w:val="single" w:sz="4" w:space="0" w:color="4BACC6"/>
            </w:tcBorders>
            <w:shd w:val="clear" w:color="auto" w:fill="4BACC6"/>
          </w:tcPr>
          <w:p w:rsidR="00FD5088" w:rsidRPr="008562AA" w:rsidRDefault="00FD5088" w:rsidP="00B03ACC">
            <w:pPr>
              <w:jc w:val="center"/>
              <w:rPr>
                <w:rFonts w:ascii="Cambria" w:hAnsi="Cambria" w:cs="Tahoma"/>
                <w:b/>
                <w:bCs/>
                <w:color w:val="FFFFFF"/>
                <w:sz w:val="16"/>
              </w:rPr>
            </w:pPr>
            <w:r w:rsidRPr="008562AA">
              <w:rPr>
                <w:rFonts w:ascii="Cambria" w:hAnsi="Cambria" w:cs="Tahoma"/>
                <w:b/>
                <w:bCs/>
                <w:color w:val="FFFFFF"/>
                <w:sz w:val="16"/>
              </w:rPr>
              <w:t>19</w:t>
            </w:r>
          </w:p>
        </w:tc>
      </w:tr>
      <w:tr w:rsidR="00FD5088" w:rsidRPr="008562AA" w:rsidTr="00B03ACC">
        <w:trPr>
          <w:trHeight w:val="176"/>
        </w:trPr>
        <w:tc>
          <w:tcPr>
            <w:tcW w:w="973" w:type="pct"/>
            <w:vMerge w:val="restart"/>
            <w:shd w:val="clear" w:color="auto" w:fill="DAEEF3"/>
          </w:tcPr>
          <w:p w:rsidR="00FD5088" w:rsidRPr="008562AA" w:rsidRDefault="00FD5088" w:rsidP="00B03ACC">
            <w:pPr>
              <w:pStyle w:val="Butirc"/>
              <w:ind w:left="0" w:firstLine="0"/>
              <w:rPr>
                <w:rFonts w:ascii="Cambria" w:hAnsi="Cambria" w:cs="Tahoma"/>
                <w:bCs/>
                <w:sz w:val="16"/>
              </w:rPr>
            </w:pPr>
            <w:r w:rsidRPr="008562AA">
              <w:rPr>
                <w:rFonts w:ascii="Cambria" w:hAnsi="Cambria" w:cs="Tahoma"/>
                <w:bCs/>
                <w:sz w:val="16"/>
              </w:rPr>
              <w:t>Pelaksanaan kegiatan kepemimpinan yang efektif, berakuntabel, dan transparan dalam pengambilan keputusan</w:t>
            </w:r>
          </w:p>
        </w:tc>
        <w:tc>
          <w:tcPr>
            <w:tcW w:w="1333" w:type="pct"/>
            <w:shd w:val="clear" w:color="auto" w:fill="DAEEF3"/>
          </w:tcPr>
          <w:p w:rsidR="00FD5088" w:rsidRPr="008562AA" w:rsidRDefault="00FD5088" w:rsidP="00B03ACC">
            <w:pPr>
              <w:pStyle w:val="Butirb"/>
              <w:ind w:left="0" w:firstLine="0"/>
              <w:rPr>
                <w:rFonts w:ascii="Cambria" w:hAnsi="Cambria" w:cs="Tahoma"/>
                <w:sz w:val="16"/>
                <w:lang w:val="id-ID"/>
              </w:rPr>
            </w:pPr>
            <w:r w:rsidRPr="008562AA">
              <w:rPr>
                <w:rFonts w:ascii="Cambria" w:hAnsi="Cambria" w:cs="Tahoma"/>
                <w:sz w:val="16"/>
              </w:rPr>
              <w:t>Frekuensi rapat terstruktur antar pimpinan di tingkat universitas, fakultas, dan program studi</w:t>
            </w:r>
            <w:r w:rsidRPr="008562AA">
              <w:rPr>
                <w:rFonts w:ascii="Cambria" w:hAnsi="Cambria" w:cs="Tahoma"/>
                <w:sz w:val="16"/>
                <w:lang w:val="id-ID"/>
              </w:rPr>
              <w:t xml:space="preserve"> per semester</w:t>
            </w:r>
          </w:p>
        </w:tc>
        <w:tc>
          <w:tcPr>
            <w:tcW w:w="482" w:type="pct"/>
            <w:shd w:val="clear" w:color="auto" w:fill="DAEEF3"/>
          </w:tcPr>
          <w:p w:rsidR="00FD5088" w:rsidRPr="008562AA" w:rsidRDefault="00FD5088" w:rsidP="00B03ACC">
            <w:pPr>
              <w:rPr>
                <w:rFonts w:ascii="Cambria" w:hAnsi="Cambria" w:cs="Tahoma"/>
                <w:sz w:val="16"/>
              </w:rPr>
            </w:pPr>
            <w:r w:rsidRPr="008562AA">
              <w:rPr>
                <w:rFonts w:ascii="Cambria" w:hAnsi="Cambria" w:cs="Tahoma"/>
                <w:sz w:val="16"/>
              </w:rPr>
              <w:t>Jumlah</w:t>
            </w:r>
          </w:p>
        </w:tc>
        <w:tc>
          <w:tcPr>
            <w:tcW w:w="388" w:type="pct"/>
            <w:shd w:val="clear" w:color="auto" w:fill="DAEEF3"/>
          </w:tcPr>
          <w:p w:rsidR="00FD5088" w:rsidRPr="008562AA" w:rsidRDefault="00FD5088" w:rsidP="00B03ACC">
            <w:pPr>
              <w:rPr>
                <w:rFonts w:ascii="Cambria" w:hAnsi="Cambria" w:cs="Tahoma"/>
                <w:sz w:val="16"/>
              </w:rPr>
            </w:pPr>
            <w:r w:rsidRPr="008562AA">
              <w:rPr>
                <w:rFonts w:ascii="Cambria" w:hAnsi="Cambria" w:cs="Tahoma"/>
                <w:sz w:val="16"/>
              </w:rPr>
              <w:t>4</w:t>
            </w:r>
          </w:p>
        </w:tc>
        <w:tc>
          <w:tcPr>
            <w:tcW w:w="388" w:type="pct"/>
            <w:shd w:val="clear" w:color="auto" w:fill="DAEEF3"/>
          </w:tcPr>
          <w:p w:rsidR="00FD5088" w:rsidRPr="008562AA" w:rsidRDefault="00FD5088" w:rsidP="00B03ACC">
            <w:pPr>
              <w:rPr>
                <w:rFonts w:ascii="Cambria" w:hAnsi="Cambria" w:cs="Tahoma"/>
                <w:sz w:val="16"/>
              </w:rPr>
            </w:pPr>
            <w:r w:rsidRPr="008562AA">
              <w:rPr>
                <w:rFonts w:ascii="Cambria" w:hAnsi="Cambria" w:cs="Tahoma"/>
                <w:sz w:val="16"/>
              </w:rPr>
              <w:t>6</w:t>
            </w:r>
          </w:p>
        </w:tc>
        <w:tc>
          <w:tcPr>
            <w:tcW w:w="388" w:type="pct"/>
            <w:shd w:val="clear" w:color="auto" w:fill="DAEEF3"/>
          </w:tcPr>
          <w:p w:rsidR="00FD5088" w:rsidRPr="008562AA" w:rsidRDefault="00FD5088" w:rsidP="00B03ACC">
            <w:pPr>
              <w:rPr>
                <w:rFonts w:ascii="Cambria" w:hAnsi="Cambria" w:cs="Tahoma"/>
                <w:sz w:val="16"/>
              </w:rPr>
            </w:pPr>
            <w:r w:rsidRPr="008562AA">
              <w:rPr>
                <w:rFonts w:ascii="Cambria" w:hAnsi="Cambria" w:cs="Tahoma"/>
                <w:sz w:val="16"/>
              </w:rPr>
              <w:t>6</w:t>
            </w:r>
          </w:p>
        </w:tc>
        <w:tc>
          <w:tcPr>
            <w:tcW w:w="388" w:type="pct"/>
            <w:shd w:val="clear" w:color="auto" w:fill="DAEEF3"/>
          </w:tcPr>
          <w:p w:rsidR="00FD5088" w:rsidRPr="008562AA" w:rsidRDefault="00FD5088" w:rsidP="00B03ACC">
            <w:pPr>
              <w:rPr>
                <w:rFonts w:ascii="Cambria" w:hAnsi="Cambria" w:cs="Tahoma"/>
                <w:sz w:val="16"/>
              </w:rPr>
            </w:pPr>
            <w:r w:rsidRPr="008562AA">
              <w:rPr>
                <w:rFonts w:ascii="Cambria" w:hAnsi="Cambria" w:cs="Tahoma"/>
                <w:sz w:val="16"/>
              </w:rPr>
              <w:t>6</w:t>
            </w:r>
          </w:p>
        </w:tc>
        <w:tc>
          <w:tcPr>
            <w:tcW w:w="330" w:type="pct"/>
            <w:shd w:val="clear" w:color="auto" w:fill="DAEEF3"/>
          </w:tcPr>
          <w:p w:rsidR="00FD5088" w:rsidRPr="008562AA" w:rsidRDefault="00FD5088" w:rsidP="00B03ACC">
            <w:pPr>
              <w:rPr>
                <w:rFonts w:ascii="Cambria" w:hAnsi="Cambria" w:cs="Tahoma"/>
                <w:sz w:val="16"/>
              </w:rPr>
            </w:pPr>
            <w:r w:rsidRPr="008562AA">
              <w:rPr>
                <w:rFonts w:ascii="Cambria" w:hAnsi="Cambria" w:cs="Tahoma"/>
                <w:sz w:val="16"/>
              </w:rPr>
              <w:t>6</w:t>
            </w:r>
          </w:p>
        </w:tc>
        <w:tc>
          <w:tcPr>
            <w:tcW w:w="330" w:type="pct"/>
            <w:shd w:val="clear" w:color="auto" w:fill="DAEEF3"/>
          </w:tcPr>
          <w:p w:rsidR="00FD5088" w:rsidRPr="008562AA" w:rsidRDefault="00FD5088" w:rsidP="00B03ACC">
            <w:pPr>
              <w:rPr>
                <w:rFonts w:ascii="Cambria" w:hAnsi="Cambria" w:cs="Tahoma"/>
                <w:b/>
                <w:bCs/>
                <w:sz w:val="16"/>
              </w:rPr>
            </w:pPr>
            <w:r w:rsidRPr="008562AA">
              <w:rPr>
                <w:rFonts w:ascii="Cambria" w:hAnsi="Cambria" w:cs="Tahoma"/>
                <w:b/>
                <w:bCs/>
                <w:sz w:val="16"/>
              </w:rPr>
              <w:t>6</w:t>
            </w:r>
          </w:p>
        </w:tc>
      </w:tr>
      <w:tr w:rsidR="00FD5088" w:rsidRPr="008562AA" w:rsidTr="00B03ACC">
        <w:trPr>
          <w:trHeight w:val="201"/>
        </w:trPr>
        <w:tc>
          <w:tcPr>
            <w:tcW w:w="973" w:type="pct"/>
            <w:vMerge/>
            <w:shd w:val="clear" w:color="auto" w:fill="auto"/>
          </w:tcPr>
          <w:p w:rsidR="00FD5088" w:rsidRPr="008562AA" w:rsidRDefault="00FD5088" w:rsidP="00B03ACC">
            <w:pPr>
              <w:pStyle w:val="Butirc"/>
              <w:rPr>
                <w:rFonts w:ascii="Cambria" w:hAnsi="Cambria" w:cs="Tahoma"/>
                <w:bCs/>
                <w:sz w:val="16"/>
              </w:rPr>
            </w:pPr>
          </w:p>
        </w:tc>
        <w:tc>
          <w:tcPr>
            <w:tcW w:w="1333" w:type="pct"/>
            <w:shd w:val="clear" w:color="auto" w:fill="DAEEF3"/>
          </w:tcPr>
          <w:p w:rsidR="00FD5088" w:rsidRPr="008562AA" w:rsidRDefault="00FD5088" w:rsidP="00B03ACC">
            <w:pPr>
              <w:pStyle w:val="Butirb"/>
              <w:ind w:left="0" w:firstLine="0"/>
              <w:rPr>
                <w:rFonts w:ascii="Cambria" w:hAnsi="Cambria" w:cs="Tahoma"/>
                <w:sz w:val="16"/>
              </w:rPr>
            </w:pPr>
            <w:r w:rsidRPr="008562AA">
              <w:rPr>
                <w:rFonts w:ascii="Cambria" w:hAnsi="Cambria" w:cs="Tahoma"/>
                <w:sz w:val="16"/>
              </w:rPr>
              <w:t>Frekuensi rapat terstruktur antara pimpinan dengan dosen</w:t>
            </w:r>
          </w:p>
        </w:tc>
        <w:tc>
          <w:tcPr>
            <w:tcW w:w="482" w:type="pct"/>
            <w:shd w:val="clear" w:color="auto" w:fill="auto"/>
          </w:tcPr>
          <w:p w:rsidR="00FD5088" w:rsidRPr="008562AA" w:rsidRDefault="00FD5088" w:rsidP="00B03ACC">
            <w:pPr>
              <w:rPr>
                <w:rFonts w:ascii="Cambria" w:hAnsi="Cambria" w:cs="Tahoma"/>
                <w:sz w:val="16"/>
              </w:rPr>
            </w:pPr>
            <w:r w:rsidRPr="008562AA">
              <w:rPr>
                <w:rFonts w:ascii="Cambria" w:hAnsi="Cambria" w:cs="Tahoma"/>
                <w:sz w:val="16"/>
              </w:rPr>
              <w:t>Jumlah</w:t>
            </w:r>
          </w:p>
        </w:tc>
        <w:tc>
          <w:tcPr>
            <w:tcW w:w="388" w:type="pct"/>
            <w:shd w:val="clear" w:color="auto" w:fill="DAEEF3"/>
          </w:tcPr>
          <w:p w:rsidR="00FD5088" w:rsidRPr="008562AA" w:rsidRDefault="00FD5088" w:rsidP="00B03ACC">
            <w:pPr>
              <w:rPr>
                <w:rFonts w:ascii="Cambria" w:hAnsi="Cambria" w:cs="Tahoma"/>
                <w:sz w:val="16"/>
              </w:rPr>
            </w:pPr>
            <w:r w:rsidRPr="008562AA">
              <w:rPr>
                <w:rFonts w:ascii="Cambria" w:hAnsi="Cambria" w:cs="Tahoma"/>
                <w:sz w:val="16"/>
              </w:rPr>
              <w:t>2</w:t>
            </w:r>
          </w:p>
        </w:tc>
        <w:tc>
          <w:tcPr>
            <w:tcW w:w="388" w:type="pct"/>
            <w:shd w:val="clear" w:color="auto" w:fill="auto"/>
          </w:tcPr>
          <w:p w:rsidR="00FD5088" w:rsidRPr="008562AA" w:rsidRDefault="00FD5088" w:rsidP="00B03ACC">
            <w:pPr>
              <w:rPr>
                <w:rFonts w:ascii="Cambria" w:hAnsi="Cambria" w:cs="Tahoma"/>
                <w:sz w:val="16"/>
              </w:rPr>
            </w:pPr>
            <w:r w:rsidRPr="008562AA">
              <w:rPr>
                <w:rFonts w:ascii="Cambria" w:hAnsi="Cambria" w:cs="Tahoma"/>
                <w:sz w:val="16"/>
              </w:rPr>
              <w:t>3</w:t>
            </w:r>
          </w:p>
        </w:tc>
        <w:tc>
          <w:tcPr>
            <w:tcW w:w="388" w:type="pct"/>
            <w:shd w:val="clear" w:color="auto" w:fill="DAEEF3"/>
          </w:tcPr>
          <w:p w:rsidR="00FD5088" w:rsidRPr="008562AA" w:rsidRDefault="00FD5088" w:rsidP="00B03ACC">
            <w:pPr>
              <w:rPr>
                <w:rFonts w:ascii="Cambria" w:hAnsi="Cambria" w:cs="Tahoma"/>
                <w:sz w:val="16"/>
              </w:rPr>
            </w:pPr>
            <w:r w:rsidRPr="008562AA">
              <w:rPr>
                <w:rFonts w:ascii="Cambria" w:hAnsi="Cambria" w:cs="Tahoma"/>
                <w:sz w:val="16"/>
              </w:rPr>
              <w:t>3</w:t>
            </w:r>
          </w:p>
        </w:tc>
        <w:tc>
          <w:tcPr>
            <w:tcW w:w="388" w:type="pct"/>
            <w:shd w:val="clear" w:color="auto" w:fill="auto"/>
          </w:tcPr>
          <w:p w:rsidR="00FD5088" w:rsidRPr="008562AA" w:rsidRDefault="00FD5088" w:rsidP="00B03ACC">
            <w:pPr>
              <w:rPr>
                <w:rFonts w:ascii="Cambria" w:hAnsi="Cambria" w:cs="Tahoma"/>
                <w:sz w:val="16"/>
              </w:rPr>
            </w:pPr>
            <w:r w:rsidRPr="008562AA">
              <w:rPr>
                <w:rFonts w:ascii="Cambria" w:hAnsi="Cambria" w:cs="Tahoma"/>
                <w:sz w:val="16"/>
              </w:rPr>
              <w:t>3</w:t>
            </w:r>
          </w:p>
        </w:tc>
        <w:tc>
          <w:tcPr>
            <w:tcW w:w="330" w:type="pct"/>
            <w:shd w:val="clear" w:color="auto" w:fill="DAEEF3"/>
          </w:tcPr>
          <w:p w:rsidR="00FD5088" w:rsidRPr="008562AA" w:rsidRDefault="00FD5088" w:rsidP="00B03ACC">
            <w:pPr>
              <w:rPr>
                <w:rFonts w:ascii="Cambria" w:hAnsi="Cambria" w:cs="Tahoma"/>
                <w:sz w:val="16"/>
              </w:rPr>
            </w:pPr>
            <w:r w:rsidRPr="008562AA">
              <w:rPr>
                <w:rFonts w:ascii="Cambria" w:hAnsi="Cambria" w:cs="Tahoma"/>
                <w:sz w:val="16"/>
              </w:rPr>
              <w:t>3</w:t>
            </w:r>
          </w:p>
        </w:tc>
        <w:tc>
          <w:tcPr>
            <w:tcW w:w="330" w:type="pct"/>
            <w:shd w:val="clear" w:color="auto" w:fill="auto"/>
          </w:tcPr>
          <w:p w:rsidR="00FD5088" w:rsidRPr="008562AA" w:rsidRDefault="00FD5088" w:rsidP="00B03ACC">
            <w:pPr>
              <w:rPr>
                <w:rFonts w:ascii="Cambria" w:hAnsi="Cambria" w:cs="Tahoma"/>
                <w:b/>
                <w:bCs/>
                <w:sz w:val="16"/>
              </w:rPr>
            </w:pPr>
            <w:r w:rsidRPr="008562AA">
              <w:rPr>
                <w:rFonts w:ascii="Cambria" w:hAnsi="Cambria" w:cs="Tahoma"/>
                <w:b/>
                <w:bCs/>
                <w:sz w:val="16"/>
              </w:rPr>
              <w:t>3</w:t>
            </w:r>
          </w:p>
        </w:tc>
      </w:tr>
      <w:tr w:rsidR="00FD5088" w:rsidRPr="008562AA" w:rsidTr="00B03ACC">
        <w:trPr>
          <w:trHeight w:val="167"/>
        </w:trPr>
        <w:tc>
          <w:tcPr>
            <w:tcW w:w="973" w:type="pct"/>
            <w:vMerge/>
            <w:shd w:val="clear" w:color="auto" w:fill="DAEEF3"/>
          </w:tcPr>
          <w:p w:rsidR="00FD5088" w:rsidRPr="008562AA" w:rsidRDefault="00FD5088" w:rsidP="00B03ACC">
            <w:pPr>
              <w:pStyle w:val="Butirc"/>
              <w:rPr>
                <w:rFonts w:ascii="Cambria" w:hAnsi="Cambria" w:cs="Tahoma"/>
                <w:bCs/>
                <w:sz w:val="16"/>
              </w:rPr>
            </w:pPr>
          </w:p>
        </w:tc>
        <w:tc>
          <w:tcPr>
            <w:tcW w:w="1333" w:type="pct"/>
            <w:shd w:val="clear" w:color="auto" w:fill="DAEEF3"/>
          </w:tcPr>
          <w:p w:rsidR="00FD5088" w:rsidRPr="008562AA" w:rsidRDefault="00FD5088" w:rsidP="00B03ACC">
            <w:pPr>
              <w:pStyle w:val="Butirb"/>
              <w:ind w:left="0" w:firstLine="0"/>
              <w:rPr>
                <w:rFonts w:ascii="Cambria" w:hAnsi="Cambria" w:cs="Tahoma"/>
                <w:sz w:val="16"/>
              </w:rPr>
            </w:pPr>
            <w:r w:rsidRPr="008562AA">
              <w:rPr>
                <w:rFonts w:ascii="Cambria" w:hAnsi="Cambria" w:cs="Tahoma"/>
                <w:sz w:val="16"/>
              </w:rPr>
              <w:t>Frekuensi rapat terstruktur antara pimpinan dengan karyawan</w:t>
            </w:r>
          </w:p>
        </w:tc>
        <w:tc>
          <w:tcPr>
            <w:tcW w:w="482" w:type="pct"/>
            <w:shd w:val="clear" w:color="auto" w:fill="DAEEF3"/>
          </w:tcPr>
          <w:p w:rsidR="00FD5088" w:rsidRPr="008562AA" w:rsidRDefault="00FD5088" w:rsidP="00B03ACC">
            <w:pPr>
              <w:rPr>
                <w:rFonts w:ascii="Cambria" w:hAnsi="Cambria" w:cs="Tahoma"/>
                <w:sz w:val="16"/>
              </w:rPr>
            </w:pPr>
            <w:r w:rsidRPr="008562AA">
              <w:rPr>
                <w:rFonts w:ascii="Cambria" w:hAnsi="Cambria" w:cs="Tahoma"/>
                <w:sz w:val="16"/>
              </w:rPr>
              <w:t>Jumlah</w:t>
            </w:r>
          </w:p>
        </w:tc>
        <w:tc>
          <w:tcPr>
            <w:tcW w:w="388" w:type="pct"/>
            <w:shd w:val="clear" w:color="auto" w:fill="DAEEF3"/>
          </w:tcPr>
          <w:p w:rsidR="00FD5088" w:rsidRPr="008562AA" w:rsidRDefault="00FD5088" w:rsidP="00B03ACC">
            <w:pPr>
              <w:rPr>
                <w:rFonts w:ascii="Cambria" w:hAnsi="Cambria" w:cs="Tahoma"/>
                <w:sz w:val="16"/>
              </w:rPr>
            </w:pPr>
            <w:r w:rsidRPr="008562AA">
              <w:rPr>
                <w:rFonts w:ascii="Cambria" w:hAnsi="Cambria" w:cs="Tahoma"/>
                <w:sz w:val="16"/>
              </w:rPr>
              <w:t>4</w:t>
            </w:r>
          </w:p>
        </w:tc>
        <w:tc>
          <w:tcPr>
            <w:tcW w:w="388" w:type="pct"/>
            <w:shd w:val="clear" w:color="auto" w:fill="DAEEF3"/>
          </w:tcPr>
          <w:p w:rsidR="00FD5088" w:rsidRPr="008562AA" w:rsidRDefault="00FD5088" w:rsidP="00B03ACC">
            <w:pPr>
              <w:rPr>
                <w:rFonts w:ascii="Cambria" w:hAnsi="Cambria" w:cs="Tahoma"/>
                <w:sz w:val="16"/>
              </w:rPr>
            </w:pPr>
            <w:r w:rsidRPr="008562AA">
              <w:rPr>
                <w:rFonts w:ascii="Cambria" w:hAnsi="Cambria" w:cs="Tahoma"/>
                <w:sz w:val="16"/>
              </w:rPr>
              <w:t>6</w:t>
            </w:r>
          </w:p>
        </w:tc>
        <w:tc>
          <w:tcPr>
            <w:tcW w:w="388" w:type="pct"/>
            <w:shd w:val="clear" w:color="auto" w:fill="DAEEF3"/>
          </w:tcPr>
          <w:p w:rsidR="00FD5088" w:rsidRPr="008562AA" w:rsidRDefault="00FD5088" w:rsidP="00B03ACC">
            <w:pPr>
              <w:rPr>
                <w:rFonts w:ascii="Cambria" w:hAnsi="Cambria" w:cs="Tahoma"/>
                <w:sz w:val="16"/>
              </w:rPr>
            </w:pPr>
            <w:r w:rsidRPr="008562AA">
              <w:rPr>
                <w:rFonts w:ascii="Cambria" w:hAnsi="Cambria" w:cs="Tahoma"/>
                <w:sz w:val="16"/>
              </w:rPr>
              <w:t>6</w:t>
            </w:r>
          </w:p>
        </w:tc>
        <w:tc>
          <w:tcPr>
            <w:tcW w:w="388" w:type="pct"/>
            <w:shd w:val="clear" w:color="auto" w:fill="DAEEF3"/>
          </w:tcPr>
          <w:p w:rsidR="00FD5088" w:rsidRPr="008562AA" w:rsidRDefault="00FD5088" w:rsidP="00B03ACC">
            <w:pPr>
              <w:rPr>
                <w:rFonts w:ascii="Cambria" w:hAnsi="Cambria" w:cs="Tahoma"/>
                <w:sz w:val="16"/>
              </w:rPr>
            </w:pPr>
            <w:r w:rsidRPr="008562AA">
              <w:rPr>
                <w:rFonts w:ascii="Cambria" w:hAnsi="Cambria" w:cs="Tahoma"/>
                <w:sz w:val="16"/>
              </w:rPr>
              <w:t>6</w:t>
            </w:r>
          </w:p>
        </w:tc>
        <w:tc>
          <w:tcPr>
            <w:tcW w:w="330" w:type="pct"/>
            <w:shd w:val="clear" w:color="auto" w:fill="DAEEF3"/>
          </w:tcPr>
          <w:p w:rsidR="00FD5088" w:rsidRPr="008562AA" w:rsidRDefault="00FD5088" w:rsidP="00B03ACC">
            <w:pPr>
              <w:rPr>
                <w:rFonts w:ascii="Cambria" w:hAnsi="Cambria" w:cs="Tahoma"/>
                <w:sz w:val="16"/>
              </w:rPr>
            </w:pPr>
            <w:r w:rsidRPr="008562AA">
              <w:rPr>
                <w:rFonts w:ascii="Cambria" w:hAnsi="Cambria" w:cs="Tahoma"/>
                <w:sz w:val="16"/>
              </w:rPr>
              <w:t>6</w:t>
            </w:r>
          </w:p>
        </w:tc>
        <w:tc>
          <w:tcPr>
            <w:tcW w:w="330" w:type="pct"/>
            <w:shd w:val="clear" w:color="auto" w:fill="DAEEF3"/>
          </w:tcPr>
          <w:p w:rsidR="00FD5088" w:rsidRPr="008562AA" w:rsidRDefault="00FD5088" w:rsidP="00B03ACC">
            <w:pPr>
              <w:rPr>
                <w:rFonts w:ascii="Cambria" w:hAnsi="Cambria" w:cs="Tahoma"/>
                <w:b/>
                <w:bCs/>
                <w:sz w:val="16"/>
              </w:rPr>
            </w:pPr>
            <w:r w:rsidRPr="008562AA">
              <w:rPr>
                <w:rFonts w:ascii="Cambria" w:hAnsi="Cambria" w:cs="Tahoma"/>
                <w:b/>
                <w:bCs/>
                <w:sz w:val="16"/>
              </w:rPr>
              <w:t>6</w:t>
            </w:r>
          </w:p>
        </w:tc>
      </w:tr>
      <w:tr w:rsidR="00FD5088" w:rsidRPr="008562AA" w:rsidTr="00B03ACC">
        <w:trPr>
          <w:trHeight w:val="234"/>
        </w:trPr>
        <w:tc>
          <w:tcPr>
            <w:tcW w:w="973" w:type="pct"/>
            <w:vMerge w:val="restart"/>
            <w:shd w:val="clear" w:color="auto" w:fill="auto"/>
          </w:tcPr>
          <w:p w:rsidR="00FD5088" w:rsidRPr="008562AA" w:rsidRDefault="00FD5088" w:rsidP="00B03ACC">
            <w:pPr>
              <w:pStyle w:val="Butirc"/>
              <w:ind w:left="0" w:firstLine="0"/>
              <w:rPr>
                <w:rFonts w:ascii="Cambria" w:hAnsi="Cambria" w:cs="Tahoma"/>
                <w:bCs/>
                <w:sz w:val="16"/>
              </w:rPr>
            </w:pPr>
            <w:r w:rsidRPr="008562AA">
              <w:rPr>
                <w:rFonts w:ascii="Cambria" w:hAnsi="Cambria" w:cs="Tahoma"/>
                <w:bCs/>
                <w:sz w:val="16"/>
              </w:rPr>
              <w:t>Berpartisipasi secara aktif dalam berbagai kegiatan yang diselenggarakan oleh masyarakat</w:t>
            </w:r>
          </w:p>
        </w:tc>
        <w:tc>
          <w:tcPr>
            <w:tcW w:w="1333" w:type="pct"/>
            <w:shd w:val="clear" w:color="auto" w:fill="DAEEF3"/>
          </w:tcPr>
          <w:p w:rsidR="00FD5088" w:rsidRPr="008562AA" w:rsidRDefault="00FD5088" w:rsidP="00B03ACC">
            <w:pPr>
              <w:pStyle w:val="Butirb"/>
              <w:ind w:left="0" w:firstLine="0"/>
              <w:rPr>
                <w:rFonts w:ascii="Cambria" w:hAnsi="Cambria" w:cs="Tahoma"/>
                <w:sz w:val="16"/>
                <w:lang w:val="id-ID"/>
              </w:rPr>
            </w:pPr>
            <w:r w:rsidRPr="008562AA">
              <w:rPr>
                <w:rFonts w:ascii="Cambria" w:hAnsi="Cambria" w:cs="Tahoma"/>
                <w:sz w:val="16"/>
                <w:lang w:val="id-ID"/>
              </w:rPr>
              <w:t>Jumlah kegiatan publik yang diikuti pimpinan prodi</w:t>
            </w:r>
          </w:p>
        </w:tc>
        <w:tc>
          <w:tcPr>
            <w:tcW w:w="482" w:type="pct"/>
            <w:shd w:val="clear" w:color="auto" w:fill="auto"/>
          </w:tcPr>
          <w:p w:rsidR="00FD5088" w:rsidRPr="008562AA" w:rsidRDefault="00FD5088" w:rsidP="00B03ACC">
            <w:pPr>
              <w:rPr>
                <w:rFonts w:ascii="Cambria" w:hAnsi="Cambria" w:cs="Tahoma"/>
                <w:sz w:val="16"/>
              </w:rPr>
            </w:pPr>
            <w:r w:rsidRPr="008562AA">
              <w:rPr>
                <w:rFonts w:ascii="Cambria" w:hAnsi="Cambria" w:cs="Tahoma"/>
                <w:sz w:val="16"/>
              </w:rPr>
              <w:t>Jumlah</w:t>
            </w:r>
          </w:p>
        </w:tc>
        <w:tc>
          <w:tcPr>
            <w:tcW w:w="388" w:type="pct"/>
            <w:shd w:val="clear" w:color="auto" w:fill="DAEEF3"/>
          </w:tcPr>
          <w:p w:rsidR="00FD5088" w:rsidRPr="008562AA" w:rsidRDefault="00FD5088" w:rsidP="00B03ACC">
            <w:pPr>
              <w:rPr>
                <w:rFonts w:ascii="Cambria" w:hAnsi="Cambria" w:cs="Tahoma"/>
                <w:sz w:val="16"/>
              </w:rPr>
            </w:pPr>
            <w:r w:rsidRPr="008562AA">
              <w:rPr>
                <w:rFonts w:ascii="Cambria" w:hAnsi="Cambria" w:cs="Tahoma"/>
                <w:sz w:val="16"/>
              </w:rPr>
              <w:t>2</w:t>
            </w:r>
          </w:p>
        </w:tc>
        <w:tc>
          <w:tcPr>
            <w:tcW w:w="388" w:type="pct"/>
            <w:shd w:val="clear" w:color="auto" w:fill="auto"/>
          </w:tcPr>
          <w:p w:rsidR="00FD5088" w:rsidRPr="008562AA" w:rsidRDefault="00FD5088" w:rsidP="00B03ACC">
            <w:pPr>
              <w:rPr>
                <w:rFonts w:ascii="Cambria" w:hAnsi="Cambria" w:cs="Tahoma"/>
                <w:sz w:val="16"/>
              </w:rPr>
            </w:pPr>
            <w:r w:rsidRPr="008562AA">
              <w:rPr>
                <w:rFonts w:ascii="Cambria" w:hAnsi="Cambria" w:cs="Tahoma"/>
                <w:sz w:val="16"/>
              </w:rPr>
              <w:t>3</w:t>
            </w:r>
          </w:p>
        </w:tc>
        <w:tc>
          <w:tcPr>
            <w:tcW w:w="388" w:type="pct"/>
            <w:shd w:val="clear" w:color="auto" w:fill="DAEEF3"/>
          </w:tcPr>
          <w:p w:rsidR="00FD5088" w:rsidRPr="008562AA" w:rsidRDefault="00FD5088" w:rsidP="00B03ACC">
            <w:pPr>
              <w:rPr>
                <w:rFonts w:ascii="Cambria" w:hAnsi="Cambria" w:cs="Tahoma"/>
                <w:sz w:val="16"/>
              </w:rPr>
            </w:pPr>
            <w:r w:rsidRPr="008562AA">
              <w:rPr>
                <w:rFonts w:ascii="Cambria" w:hAnsi="Cambria" w:cs="Tahoma"/>
                <w:sz w:val="16"/>
              </w:rPr>
              <w:t>3</w:t>
            </w:r>
          </w:p>
        </w:tc>
        <w:tc>
          <w:tcPr>
            <w:tcW w:w="388" w:type="pct"/>
            <w:shd w:val="clear" w:color="auto" w:fill="auto"/>
          </w:tcPr>
          <w:p w:rsidR="00FD5088" w:rsidRPr="008562AA" w:rsidRDefault="00FD5088" w:rsidP="00B03ACC">
            <w:pPr>
              <w:rPr>
                <w:rFonts w:ascii="Cambria" w:hAnsi="Cambria" w:cs="Tahoma"/>
                <w:sz w:val="16"/>
              </w:rPr>
            </w:pPr>
            <w:r w:rsidRPr="008562AA">
              <w:rPr>
                <w:rFonts w:ascii="Cambria" w:hAnsi="Cambria" w:cs="Tahoma"/>
                <w:sz w:val="16"/>
              </w:rPr>
              <w:t>4</w:t>
            </w:r>
          </w:p>
        </w:tc>
        <w:tc>
          <w:tcPr>
            <w:tcW w:w="330" w:type="pct"/>
            <w:shd w:val="clear" w:color="auto" w:fill="DAEEF3"/>
          </w:tcPr>
          <w:p w:rsidR="00FD5088" w:rsidRPr="008562AA" w:rsidRDefault="00FD5088" w:rsidP="00B03ACC">
            <w:pPr>
              <w:rPr>
                <w:rFonts w:ascii="Cambria" w:hAnsi="Cambria" w:cs="Tahoma"/>
                <w:sz w:val="16"/>
              </w:rPr>
            </w:pPr>
            <w:r w:rsidRPr="008562AA">
              <w:rPr>
                <w:rFonts w:ascii="Cambria" w:hAnsi="Cambria" w:cs="Tahoma"/>
                <w:sz w:val="16"/>
              </w:rPr>
              <w:t>4</w:t>
            </w:r>
          </w:p>
        </w:tc>
        <w:tc>
          <w:tcPr>
            <w:tcW w:w="330" w:type="pct"/>
            <w:shd w:val="clear" w:color="auto" w:fill="auto"/>
          </w:tcPr>
          <w:p w:rsidR="00FD5088" w:rsidRPr="008562AA" w:rsidRDefault="00FD5088" w:rsidP="00B03ACC">
            <w:pPr>
              <w:rPr>
                <w:rFonts w:ascii="Cambria" w:hAnsi="Cambria" w:cs="Tahoma"/>
                <w:b/>
                <w:bCs/>
                <w:sz w:val="16"/>
              </w:rPr>
            </w:pPr>
            <w:r w:rsidRPr="008562AA">
              <w:rPr>
                <w:rFonts w:ascii="Cambria" w:hAnsi="Cambria" w:cs="Tahoma"/>
                <w:b/>
                <w:bCs/>
                <w:sz w:val="16"/>
              </w:rPr>
              <w:t>4</w:t>
            </w:r>
          </w:p>
        </w:tc>
      </w:tr>
      <w:tr w:rsidR="00FD5088" w:rsidRPr="008562AA" w:rsidTr="00B03ACC">
        <w:trPr>
          <w:trHeight w:val="200"/>
        </w:trPr>
        <w:tc>
          <w:tcPr>
            <w:tcW w:w="973" w:type="pct"/>
            <w:vMerge/>
            <w:shd w:val="clear" w:color="auto" w:fill="DAEEF3"/>
          </w:tcPr>
          <w:p w:rsidR="00FD5088" w:rsidRPr="008562AA" w:rsidRDefault="00FD5088" w:rsidP="00B03ACC">
            <w:pPr>
              <w:pStyle w:val="Butirc"/>
              <w:ind w:left="0" w:firstLine="0"/>
              <w:rPr>
                <w:rFonts w:ascii="Cambria" w:hAnsi="Cambria" w:cs="Tahoma"/>
                <w:bCs/>
                <w:sz w:val="16"/>
              </w:rPr>
            </w:pPr>
          </w:p>
        </w:tc>
        <w:tc>
          <w:tcPr>
            <w:tcW w:w="1333" w:type="pct"/>
            <w:shd w:val="clear" w:color="auto" w:fill="DAEEF3"/>
          </w:tcPr>
          <w:p w:rsidR="00FD5088" w:rsidRPr="008562AA" w:rsidRDefault="00FD5088" w:rsidP="00B03ACC">
            <w:pPr>
              <w:pStyle w:val="Butirb"/>
              <w:ind w:left="0" w:firstLine="0"/>
              <w:rPr>
                <w:rFonts w:ascii="Cambria" w:hAnsi="Cambria" w:cs="Tahoma"/>
                <w:sz w:val="16"/>
                <w:lang w:val="id-ID"/>
              </w:rPr>
            </w:pPr>
            <w:r w:rsidRPr="008562AA">
              <w:rPr>
                <w:rFonts w:ascii="Cambria" w:hAnsi="Cambria" w:cs="Tahoma"/>
                <w:sz w:val="16"/>
                <w:lang w:val="id-ID"/>
              </w:rPr>
              <w:t>Jumlah dosen yang terlibat sebagai pembicara/konsultan diluar prodi</w:t>
            </w:r>
          </w:p>
        </w:tc>
        <w:tc>
          <w:tcPr>
            <w:tcW w:w="482" w:type="pct"/>
            <w:shd w:val="clear" w:color="auto" w:fill="DAEEF3"/>
          </w:tcPr>
          <w:p w:rsidR="00FD5088" w:rsidRPr="008562AA" w:rsidRDefault="00FD5088" w:rsidP="00B03ACC">
            <w:pPr>
              <w:rPr>
                <w:rFonts w:ascii="Cambria" w:hAnsi="Cambria" w:cs="Tahoma"/>
                <w:sz w:val="16"/>
              </w:rPr>
            </w:pPr>
            <w:r w:rsidRPr="008562AA">
              <w:rPr>
                <w:rFonts w:ascii="Cambria" w:hAnsi="Cambria" w:cs="Tahoma"/>
                <w:sz w:val="16"/>
              </w:rPr>
              <w:t>Jumlah</w:t>
            </w:r>
          </w:p>
        </w:tc>
        <w:tc>
          <w:tcPr>
            <w:tcW w:w="388" w:type="pct"/>
            <w:shd w:val="clear" w:color="auto" w:fill="DAEEF3"/>
          </w:tcPr>
          <w:p w:rsidR="00FD5088" w:rsidRPr="008562AA" w:rsidRDefault="00FD5088" w:rsidP="00B03ACC">
            <w:pPr>
              <w:rPr>
                <w:rFonts w:ascii="Cambria" w:hAnsi="Cambria" w:cs="Tahoma"/>
                <w:sz w:val="16"/>
              </w:rPr>
            </w:pPr>
            <w:r w:rsidRPr="008562AA">
              <w:rPr>
                <w:rFonts w:ascii="Cambria" w:hAnsi="Cambria" w:cs="Tahoma"/>
                <w:sz w:val="16"/>
              </w:rPr>
              <w:t>2</w:t>
            </w:r>
          </w:p>
        </w:tc>
        <w:tc>
          <w:tcPr>
            <w:tcW w:w="388" w:type="pct"/>
            <w:shd w:val="clear" w:color="auto" w:fill="DAEEF3"/>
          </w:tcPr>
          <w:p w:rsidR="00FD5088" w:rsidRPr="008562AA" w:rsidRDefault="00FD5088" w:rsidP="00B03ACC">
            <w:pPr>
              <w:rPr>
                <w:rFonts w:ascii="Cambria" w:hAnsi="Cambria" w:cs="Tahoma"/>
                <w:sz w:val="16"/>
              </w:rPr>
            </w:pPr>
            <w:r w:rsidRPr="008562AA">
              <w:rPr>
                <w:rFonts w:ascii="Cambria" w:hAnsi="Cambria" w:cs="Tahoma"/>
                <w:sz w:val="16"/>
              </w:rPr>
              <w:t>3</w:t>
            </w:r>
          </w:p>
        </w:tc>
        <w:tc>
          <w:tcPr>
            <w:tcW w:w="388" w:type="pct"/>
            <w:shd w:val="clear" w:color="auto" w:fill="DAEEF3"/>
          </w:tcPr>
          <w:p w:rsidR="00FD5088" w:rsidRPr="008562AA" w:rsidRDefault="00FD5088" w:rsidP="00B03ACC">
            <w:pPr>
              <w:rPr>
                <w:rFonts w:ascii="Cambria" w:hAnsi="Cambria" w:cs="Tahoma"/>
                <w:sz w:val="16"/>
              </w:rPr>
            </w:pPr>
            <w:r w:rsidRPr="008562AA">
              <w:rPr>
                <w:rFonts w:ascii="Cambria" w:hAnsi="Cambria" w:cs="Tahoma"/>
                <w:sz w:val="16"/>
              </w:rPr>
              <w:t>3</w:t>
            </w:r>
          </w:p>
        </w:tc>
        <w:tc>
          <w:tcPr>
            <w:tcW w:w="388" w:type="pct"/>
            <w:shd w:val="clear" w:color="auto" w:fill="DAEEF3"/>
          </w:tcPr>
          <w:p w:rsidR="00FD5088" w:rsidRPr="008562AA" w:rsidRDefault="00FD5088" w:rsidP="00B03ACC">
            <w:pPr>
              <w:rPr>
                <w:rFonts w:ascii="Cambria" w:hAnsi="Cambria" w:cs="Tahoma"/>
                <w:sz w:val="16"/>
              </w:rPr>
            </w:pPr>
            <w:r w:rsidRPr="008562AA">
              <w:rPr>
                <w:rFonts w:ascii="Cambria" w:hAnsi="Cambria" w:cs="Tahoma"/>
                <w:sz w:val="16"/>
              </w:rPr>
              <w:t>4</w:t>
            </w:r>
          </w:p>
        </w:tc>
        <w:tc>
          <w:tcPr>
            <w:tcW w:w="330" w:type="pct"/>
            <w:shd w:val="clear" w:color="auto" w:fill="DAEEF3"/>
          </w:tcPr>
          <w:p w:rsidR="00FD5088" w:rsidRPr="008562AA" w:rsidRDefault="00FD5088" w:rsidP="00B03ACC">
            <w:pPr>
              <w:rPr>
                <w:rFonts w:ascii="Cambria" w:hAnsi="Cambria" w:cs="Tahoma"/>
                <w:sz w:val="16"/>
              </w:rPr>
            </w:pPr>
            <w:r w:rsidRPr="008562AA">
              <w:rPr>
                <w:rFonts w:ascii="Cambria" w:hAnsi="Cambria" w:cs="Tahoma"/>
                <w:sz w:val="16"/>
              </w:rPr>
              <w:t>4</w:t>
            </w:r>
          </w:p>
        </w:tc>
        <w:tc>
          <w:tcPr>
            <w:tcW w:w="330" w:type="pct"/>
            <w:shd w:val="clear" w:color="auto" w:fill="DAEEF3"/>
          </w:tcPr>
          <w:p w:rsidR="00FD5088" w:rsidRPr="008562AA" w:rsidRDefault="00FD5088" w:rsidP="00B03ACC">
            <w:pPr>
              <w:rPr>
                <w:rFonts w:ascii="Cambria" w:hAnsi="Cambria" w:cs="Tahoma"/>
                <w:b/>
                <w:bCs/>
                <w:sz w:val="16"/>
              </w:rPr>
            </w:pPr>
            <w:r w:rsidRPr="008562AA">
              <w:rPr>
                <w:rFonts w:ascii="Cambria" w:hAnsi="Cambria" w:cs="Tahoma"/>
                <w:b/>
                <w:bCs/>
                <w:sz w:val="16"/>
              </w:rPr>
              <w:t>4</w:t>
            </w:r>
          </w:p>
        </w:tc>
      </w:tr>
      <w:tr w:rsidR="00FD5088" w:rsidRPr="008562AA" w:rsidTr="00B03ACC">
        <w:trPr>
          <w:trHeight w:val="159"/>
        </w:trPr>
        <w:tc>
          <w:tcPr>
            <w:tcW w:w="973" w:type="pct"/>
            <w:vMerge w:val="restart"/>
            <w:shd w:val="clear" w:color="auto" w:fill="auto"/>
          </w:tcPr>
          <w:p w:rsidR="00FD5088" w:rsidRPr="008562AA" w:rsidRDefault="00FD5088" w:rsidP="00B03ACC">
            <w:pPr>
              <w:pStyle w:val="Butirc"/>
              <w:ind w:left="0" w:firstLine="0"/>
              <w:rPr>
                <w:rFonts w:ascii="Cambria" w:hAnsi="Cambria" w:cs="Tahoma"/>
                <w:bCs/>
                <w:sz w:val="16"/>
              </w:rPr>
            </w:pPr>
            <w:r w:rsidRPr="008562AA">
              <w:rPr>
                <w:rFonts w:ascii="Cambria" w:hAnsi="Cambria" w:cs="Tahoma"/>
                <w:bCs/>
                <w:sz w:val="16"/>
              </w:rPr>
              <w:t>Pelaksanaan kebijakan mutu pada seluruh perilaku manajemen dalam organisasi perguruan tinggi</w:t>
            </w:r>
          </w:p>
        </w:tc>
        <w:tc>
          <w:tcPr>
            <w:tcW w:w="1333" w:type="pct"/>
            <w:shd w:val="clear" w:color="auto" w:fill="DAEEF3"/>
          </w:tcPr>
          <w:p w:rsidR="00FD5088" w:rsidRPr="008562AA" w:rsidRDefault="00FD5088" w:rsidP="00B03ACC">
            <w:pPr>
              <w:pStyle w:val="Butirb"/>
              <w:ind w:left="0" w:firstLine="0"/>
              <w:rPr>
                <w:rFonts w:ascii="Cambria" w:hAnsi="Cambria" w:cs="Tahoma"/>
                <w:sz w:val="16"/>
                <w:lang w:val="id-ID"/>
              </w:rPr>
            </w:pPr>
            <w:r w:rsidRPr="008562AA">
              <w:rPr>
                <w:rFonts w:ascii="Cambria" w:hAnsi="Cambria" w:cs="Tahoma"/>
                <w:sz w:val="16"/>
                <w:lang w:val="id-ID"/>
              </w:rPr>
              <w:t>Publikasi laporan mutu pada publik</w:t>
            </w:r>
          </w:p>
        </w:tc>
        <w:tc>
          <w:tcPr>
            <w:tcW w:w="482" w:type="pct"/>
            <w:shd w:val="clear" w:color="auto" w:fill="auto"/>
          </w:tcPr>
          <w:p w:rsidR="00FD5088" w:rsidRPr="008562AA" w:rsidRDefault="00FD5088" w:rsidP="00B03ACC">
            <w:pPr>
              <w:rPr>
                <w:rFonts w:ascii="Cambria" w:hAnsi="Cambria" w:cs="Tahoma"/>
                <w:sz w:val="16"/>
              </w:rPr>
            </w:pPr>
            <w:r w:rsidRPr="008562AA">
              <w:rPr>
                <w:rFonts w:ascii="Cambria" w:hAnsi="Cambria" w:cs="Tahoma"/>
                <w:sz w:val="16"/>
              </w:rPr>
              <w:t>Keberadaan</w:t>
            </w:r>
          </w:p>
        </w:tc>
        <w:tc>
          <w:tcPr>
            <w:tcW w:w="388" w:type="pct"/>
            <w:shd w:val="clear" w:color="auto" w:fill="DAEEF3"/>
          </w:tcPr>
          <w:p w:rsidR="00FD5088" w:rsidRPr="008562AA" w:rsidRDefault="00FD5088" w:rsidP="00B03ACC">
            <w:pPr>
              <w:rPr>
                <w:rFonts w:ascii="Cambria" w:hAnsi="Cambria" w:cs="Tahoma"/>
                <w:sz w:val="16"/>
              </w:rPr>
            </w:pPr>
            <w:r w:rsidRPr="008562AA">
              <w:rPr>
                <w:rFonts w:ascii="Cambria" w:hAnsi="Cambria" w:cs="Tahoma"/>
                <w:sz w:val="16"/>
              </w:rPr>
              <w:t>NA</w:t>
            </w:r>
          </w:p>
        </w:tc>
        <w:tc>
          <w:tcPr>
            <w:tcW w:w="388" w:type="pct"/>
            <w:shd w:val="clear" w:color="auto" w:fill="auto"/>
          </w:tcPr>
          <w:p w:rsidR="00FD5088" w:rsidRPr="008562AA" w:rsidRDefault="00FD5088" w:rsidP="00B03ACC">
            <w:pPr>
              <w:rPr>
                <w:rFonts w:ascii="Cambria" w:hAnsi="Cambria" w:cs="Tahoma"/>
                <w:sz w:val="16"/>
              </w:rPr>
            </w:pPr>
            <w:r w:rsidRPr="008562AA">
              <w:rPr>
                <w:rFonts w:ascii="Cambria" w:hAnsi="Cambria" w:cs="Tahoma"/>
                <w:sz w:val="16"/>
              </w:rPr>
              <w:t>Ada</w:t>
            </w:r>
          </w:p>
        </w:tc>
        <w:tc>
          <w:tcPr>
            <w:tcW w:w="388" w:type="pct"/>
            <w:shd w:val="clear" w:color="auto" w:fill="DAEEF3"/>
          </w:tcPr>
          <w:p w:rsidR="00FD5088" w:rsidRPr="008562AA" w:rsidRDefault="00FD5088" w:rsidP="00B03ACC">
            <w:pPr>
              <w:rPr>
                <w:rFonts w:ascii="Cambria" w:hAnsi="Cambria" w:cs="Tahoma"/>
                <w:sz w:val="16"/>
              </w:rPr>
            </w:pPr>
            <w:r w:rsidRPr="008562AA">
              <w:rPr>
                <w:rFonts w:ascii="Cambria" w:hAnsi="Cambria" w:cs="Tahoma"/>
                <w:sz w:val="16"/>
              </w:rPr>
              <w:t>Ada</w:t>
            </w:r>
          </w:p>
        </w:tc>
        <w:tc>
          <w:tcPr>
            <w:tcW w:w="388" w:type="pct"/>
            <w:shd w:val="clear" w:color="auto" w:fill="auto"/>
          </w:tcPr>
          <w:p w:rsidR="00FD5088" w:rsidRPr="008562AA" w:rsidRDefault="00FD5088" w:rsidP="00B03ACC">
            <w:pPr>
              <w:rPr>
                <w:rFonts w:ascii="Cambria" w:hAnsi="Cambria" w:cs="Tahoma"/>
                <w:sz w:val="16"/>
              </w:rPr>
            </w:pPr>
            <w:r w:rsidRPr="008562AA">
              <w:rPr>
                <w:rFonts w:ascii="Cambria" w:hAnsi="Cambria" w:cs="Tahoma"/>
                <w:sz w:val="16"/>
              </w:rPr>
              <w:t>Ada</w:t>
            </w:r>
          </w:p>
        </w:tc>
        <w:tc>
          <w:tcPr>
            <w:tcW w:w="330" w:type="pct"/>
            <w:shd w:val="clear" w:color="auto" w:fill="DAEEF3"/>
          </w:tcPr>
          <w:p w:rsidR="00FD5088" w:rsidRPr="008562AA" w:rsidRDefault="00FD5088" w:rsidP="00B03ACC">
            <w:pPr>
              <w:rPr>
                <w:rFonts w:ascii="Cambria" w:hAnsi="Cambria" w:cs="Tahoma"/>
                <w:sz w:val="16"/>
              </w:rPr>
            </w:pPr>
            <w:r w:rsidRPr="008562AA">
              <w:rPr>
                <w:rFonts w:ascii="Cambria" w:hAnsi="Cambria" w:cs="Tahoma"/>
                <w:sz w:val="16"/>
              </w:rPr>
              <w:t>Ada</w:t>
            </w:r>
          </w:p>
        </w:tc>
        <w:tc>
          <w:tcPr>
            <w:tcW w:w="330" w:type="pct"/>
            <w:shd w:val="clear" w:color="auto" w:fill="auto"/>
          </w:tcPr>
          <w:p w:rsidR="00FD5088" w:rsidRPr="008562AA" w:rsidRDefault="00FD5088" w:rsidP="00B03ACC">
            <w:pPr>
              <w:rPr>
                <w:rFonts w:ascii="Cambria" w:hAnsi="Cambria" w:cs="Tahoma"/>
                <w:b/>
                <w:bCs/>
                <w:sz w:val="16"/>
              </w:rPr>
            </w:pPr>
            <w:r w:rsidRPr="008562AA">
              <w:rPr>
                <w:rFonts w:ascii="Cambria" w:hAnsi="Cambria" w:cs="Tahoma"/>
                <w:b/>
                <w:bCs/>
                <w:sz w:val="16"/>
              </w:rPr>
              <w:t>ada</w:t>
            </w:r>
          </w:p>
        </w:tc>
      </w:tr>
      <w:tr w:rsidR="00FD5088" w:rsidRPr="008562AA" w:rsidTr="00B03ACC">
        <w:trPr>
          <w:trHeight w:val="235"/>
        </w:trPr>
        <w:tc>
          <w:tcPr>
            <w:tcW w:w="973" w:type="pct"/>
            <w:vMerge/>
            <w:shd w:val="clear" w:color="auto" w:fill="DAEEF3"/>
          </w:tcPr>
          <w:p w:rsidR="00FD5088" w:rsidRPr="008562AA" w:rsidRDefault="00FD5088" w:rsidP="00B03ACC">
            <w:pPr>
              <w:pStyle w:val="Butirc"/>
              <w:rPr>
                <w:rFonts w:ascii="Cambria" w:hAnsi="Cambria" w:cs="Tahoma"/>
                <w:bCs/>
                <w:sz w:val="16"/>
              </w:rPr>
            </w:pPr>
          </w:p>
        </w:tc>
        <w:tc>
          <w:tcPr>
            <w:tcW w:w="1333" w:type="pct"/>
            <w:shd w:val="clear" w:color="auto" w:fill="DAEEF3"/>
          </w:tcPr>
          <w:p w:rsidR="00FD5088" w:rsidRPr="008562AA" w:rsidRDefault="00FD5088" w:rsidP="00B03ACC">
            <w:pPr>
              <w:pStyle w:val="Butirb"/>
              <w:ind w:left="0" w:firstLine="0"/>
              <w:rPr>
                <w:rFonts w:ascii="Cambria" w:hAnsi="Cambria" w:cs="Tahoma"/>
                <w:sz w:val="16"/>
                <w:lang w:val="id-ID"/>
              </w:rPr>
            </w:pPr>
            <w:r w:rsidRPr="008562AA">
              <w:rPr>
                <w:rFonts w:ascii="Cambria" w:hAnsi="Cambria" w:cs="Tahoma"/>
                <w:sz w:val="16"/>
                <w:lang w:val="id-ID"/>
              </w:rPr>
              <w:t>Diseminasi dalam Rapat Tinjauan Manajemen</w:t>
            </w:r>
          </w:p>
        </w:tc>
        <w:tc>
          <w:tcPr>
            <w:tcW w:w="482" w:type="pct"/>
            <w:shd w:val="clear" w:color="auto" w:fill="DAEEF3"/>
          </w:tcPr>
          <w:p w:rsidR="00FD5088" w:rsidRPr="008562AA" w:rsidRDefault="00FD5088" w:rsidP="00B03ACC">
            <w:pPr>
              <w:rPr>
                <w:rFonts w:ascii="Cambria" w:hAnsi="Cambria" w:cs="Tahoma"/>
                <w:sz w:val="16"/>
              </w:rPr>
            </w:pPr>
            <w:r w:rsidRPr="008562AA">
              <w:rPr>
                <w:rFonts w:ascii="Cambria" w:hAnsi="Cambria" w:cs="Tahoma"/>
                <w:sz w:val="16"/>
              </w:rPr>
              <w:t>Jumlah/ tahun</w:t>
            </w:r>
          </w:p>
        </w:tc>
        <w:tc>
          <w:tcPr>
            <w:tcW w:w="388" w:type="pct"/>
            <w:shd w:val="clear" w:color="auto" w:fill="DAEEF3"/>
          </w:tcPr>
          <w:p w:rsidR="00FD5088" w:rsidRPr="008562AA" w:rsidRDefault="00FD5088" w:rsidP="00B03ACC">
            <w:pPr>
              <w:rPr>
                <w:rFonts w:ascii="Cambria" w:hAnsi="Cambria" w:cs="Tahoma"/>
                <w:sz w:val="16"/>
              </w:rPr>
            </w:pPr>
            <w:r w:rsidRPr="008562AA">
              <w:rPr>
                <w:rFonts w:ascii="Cambria" w:hAnsi="Cambria" w:cs="Tahoma"/>
                <w:sz w:val="16"/>
              </w:rPr>
              <w:t>NA</w:t>
            </w:r>
          </w:p>
        </w:tc>
        <w:tc>
          <w:tcPr>
            <w:tcW w:w="388" w:type="pct"/>
            <w:shd w:val="clear" w:color="auto" w:fill="DAEEF3"/>
          </w:tcPr>
          <w:p w:rsidR="00FD5088" w:rsidRPr="008562AA" w:rsidRDefault="00FD5088" w:rsidP="00B03ACC">
            <w:pPr>
              <w:rPr>
                <w:rFonts w:ascii="Cambria" w:hAnsi="Cambria" w:cs="Tahoma"/>
                <w:sz w:val="16"/>
              </w:rPr>
            </w:pPr>
            <w:r w:rsidRPr="008562AA">
              <w:rPr>
                <w:rFonts w:ascii="Cambria" w:hAnsi="Cambria" w:cs="Tahoma"/>
                <w:sz w:val="16"/>
              </w:rPr>
              <w:t>1</w:t>
            </w:r>
          </w:p>
        </w:tc>
        <w:tc>
          <w:tcPr>
            <w:tcW w:w="388" w:type="pct"/>
            <w:shd w:val="clear" w:color="auto" w:fill="DAEEF3"/>
          </w:tcPr>
          <w:p w:rsidR="00FD5088" w:rsidRPr="008562AA" w:rsidRDefault="00FD5088" w:rsidP="00B03ACC">
            <w:pPr>
              <w:rPr>
                <w:rFonts w:ascii="Cambria" w:hAnsi="Cambria" w:cs="Tahoma"/>
                <w:sz w:val="16"/>
              </w:rPr>
            </w:pPr>
            <w:r w:rsidRPr="008562AA">
              <w:rPr>
                <w:rFonts w:ascii="Cambria" w:hAnsi="Cambria" w:cs="Tahoma"/>
                <w:sz w:val="16"/>
              </w:rPr>
              <w:t>1</w:t>
            </w:r>
          </w:p>
        </w:tc>
        <w:tc>
          <w:tcPr>
            <w:tcW w:w="388" w:type="pct"/>
            <w:shd w:val="clear" w:color="auto" w:fill="DAEEF3"/>
          </w:tcPr>
          <w:p w:rsidR="00FD5088" w:rsidRPr="008562AA" w:rsidRDefault="00FD5088" w:rsidP="00B03ACC">
            <w:pPr>
              <w:rPr>
                <w:rFonts w:ascii="Cambria" w:hAnsi="Cambria" w:cs="Tahoma"/>
                <w:sz w:val="16"/>
              </w:rPr>
            </w:pPr>
            <w:r w:rsidRPr="008562AA">
              <w:rPr>
                <w:rFonts w:ascii="Cambria" w:hAnsi="Cambria" w:cs="Tahoma"/>
                <w:sz w:val="16"/>
              </w:rPr>
              <w:t>1</w:t>
            </w:r>
          </w:p>
        </w:tc>
        <w:tc>
          <w:tcPr>
            <w:tcW w:w="330" w:type="pct"/>
            <w:shd w:val="clear" w:color="auto" w:fill="DAEEF3"/>
          </w:tcPr>
          <w:p w:rsidR="00FD5088" w:rsidRPr="008562AA" w:rsidRDefault="00FD5088" w:rsidP="00B03ACC">
            <w:pPr>
              <w:rPr>
                <w:rFonts w:ascii="Cambria" w:hAnsi="Cambria" w:cs="Tahoma"/>
                <w:sz w:val="16"/>
              </w:rPr>
            </w:pPr>
            <w:r w:rsidRPr="008562AA">
              <w:rPr>
                <w:rFonts w:ascii="Cambria" w:hAnsi="Cambria" w:cs="Tahoma"/>
                <w:sz w:val="16"/>
              </w:rPr>
              <w:t>2</w:t>
            </w:r>
          </w:p>
        </w:tc>
        <w:tc>
          <w:tcPr>
            <w:tcW w:w="330" w:type="pct"/>
            <w:shd w:val="clear" w:color="auto" w:fill="DAEEF3"/>
          </w:tcPr>
          <w:p w:rsidR="00FD5088" w:rsidRPr="008562AA" w:rsidRDefault="00FD5088" w:rsidP="00B03ACC">
            <w:pPr>
              <w:rPr>
                <w:rFonts w:ascii="Cambria" w:hAnsi="Cambria" w:cs="Tahoma"/>
                <w:b/>
                <w:bCs/>
                <w:sz w:val="16"/>
              </w:rPr>
            </w:pPr>
            <w:r w:rsidRPr="008562AA">
              <w:rPr>
                <w:rFonts w:ascii="Cambria" w:hAnsi="Cambria" w:cs="Tahoma"/>
                <w:b/>
                <w:bCs/>
                <w:sz w:val="16"/>
              </w:rPr>
              <w:t>2</w:t>
            </w:r>
          </w:p>
        </w:tc>
      </w:tr>
      <w:tr w:rsidR="00FD5088" w:rsidRPr="008562AA" w:rsidTr="00B03ACC">
        <w:trPr>
          <w:trHeight w:val="486"/>
        </w:trPr>
        <w:tc>
          <w:tcPr>
            <w:tcW w:w="973" w:type="pct"/>
            <w:vMerge/>
            <w:shd w:val="clear" w:color="auto" w:fill="auto"/>
          </w:tcPr>
          <w:p w:rsidR="00FD5088" w:rsidRPr="008562AA" w:rsidRDefault="00FD5088" w:rsidP="00B03ACC">
            <w:pPr>
              <w:pStyle w:val="Butirc"/>
              <w:rPr>
                <w:rFonts w:ascii="Cambria" w:hAnsi="Cambria" w:cs="Tahoma"/>
                <w:bCs/>
                <w:sz w:val="16"/>
              </w:rPr>
            </w:pPr>
          </w:p>
        </w:tc>
        <w:tc>
          <w:tcPr>
            <w:tcW w:w="1333" w:type="pct"/>
            <w:shd w:val="clear" w:color="auto" w:fill="DAEEF3"/>
          </w:tcPr>
          <w:p w:rsidR="00FD5088" w:rsidRPr="008562AA" w:rsidRDefault="00FD5088" w:rsidP="00B03ACC">
            <w:pPr>
              <w:pStyle w:val="Butirb"/>
              <w:ind w:left="0" w:firstLine="0"/>
              <w:rPr>
                <w:rFonts w:ascii="Cambria" w:hAnsi="Cambria" w:cs="Tahoma"/>
                <w:bCs/>
                <w:sz w:val="16"/>
                <w:lang w:val="id-ID"/>
              </w:rPr>
            </w:pPr>
            <w:r w:rsidRPr="008562AA">
              <w:rPr>
                <w:rFonts w:ascii="Cambria" w:hAnsi="Cambria" w:cs="Tahoma"/>
                <w:bCs/>
                <w:sz w:val="16"/>
                <w:lang w:val="id-ID"/>
              </w:rPr>
              <w:t>Lembaga audit eksternal</w:t>
            </w:r>
          </w:p>
        </w:tc>
        <w:tc>
          <w:tcPr>
            <w:tcW w:w="482" w:type="pct"/>
            <w:shd w:val="clear" w:color="auto" w:fill="auto"/>
          </w:tcPr>
          <w:p w:rsidR="00FD5088" w:rsidRPr="008562AA" w:rsidRDefault="00FD5088" w:rsidP="00B03ACC">
            <w:pPr>
              <w:rPr>
                <w:rFonts w:ascii="Cambria" w:hAnsi="Cambria" w:cs="Tahoma"/>
                <w:bCs/>
                <w:sz w:val="16"/>
              </w:rPr>
            </w:pPr>
            <w:r w:rsidRPr="008562AA">
              <w:rPr>
                <w:rFonts w:ascii="Cambria" w:hAnsi="Cambria" w:cs="Tahoma"/>
                <w:bCs/>
                <w:sz w:val="16"/>
              </w:rPr>
              <w:t>Keberadaan</w:t>
            </w:r>
          </w:p>
        </w:tc>
        <w:tc>
          <w:tcPr>
            <w:tcW w:w="388" w:type="pct"/>
            <w:shd w:val="clear" w:color="auto" w:fill="DAEEF3"/>
          </w:tcPr>
          <w:p w:rsidR="00FD5088" w:rsidRPr="008562AA" w:rsidRDefault="00FD5088" w:rsidP="00B03ACC">
            <w:pPr>
              <w:rPr>
                <w:rFonts w:ascii="Cambria" w:hAnsi="Cambria" w:cs="Tahoma"/>
                <w:bCs/>
                <w:sz w:val="16"/>
              </w:rPr>
            </w:pPr>
            <w:r w:rsidRPr="008562AA">
              <w:rPr>
                <w:rFonts w:ascii="Cambria" w:hAnsi="Cambria" w:cs="Tahoma"/>
                <w:bCs/>
                <w:sz w:val="16"/>
              </w:rPr>
              <w:t>NA</w:t>
            </w:r>
          </w:p>
        </w:tc>
        <w:tc>
          <w:tcPr>
            <w:tcW w:w="388" w:type="pct"/>
            <w:shd w:val="clear" w:color="auto" w:fill="auto"/>
          </w:tcPr>
          <w:p w:rsidR="00FD5088" w:rsidRPr="008562AA" w:rsidRDefault="00FD5088" w:rsidP="00B03ACC">
            <w:pPr>
              <w:rPr>
                <w:rFonts w:ascii="Cambria" w:hAnsi="Cambria" w:cs="Tahoma"/>
                <w:bCs/>
                <w:sz w:val="16"/>
              </w:rPr>
            </w:pPr>
            <w:r w:rsidRPr="008562AA">
              <w:rPr>
                <w:rFonts w:ascii="Cambria" w:hAnsi="Cambria" w:cs="Tahoma"/>
                <w:bCs/>
                <w:sz w:val="16"/>
              </w:rPr>
              <w:t xml:space="preserve">Belum </w:t>
            </w:r>
          </w:p>
        </w:tc>
        <w:tc>
          <w:tcPr>
            <w:tcW w:w="388" w:type="pct"/>
            <w:shd w:val="clear" w:color="auto" w:fill="DAEEF3"/>
          </w:tcPr>
          <w:p w:rsidR="00FD5088" w:rsidRPr="008562AA" w:rsidRDefault="00FD5088" w:rsidP="00B03ACC">
            <w:pPr>
              <w:rPr>
                <w:rFonts w:ascii="Cambria" w:hAnsi="Cambria" w:cs="Tahoma"/>
                <w:bCs/>
                <w:sz w:val="16"/>
              </w:rPr>
            </w:pPr>
            <w:r w:rsidRPr="008562AA">
              <w:rPr>
                <w:rFonts w:ascii="Cambria" w:hAnsi="Cambria" w:cs="Tahoma"/>
                <w:bCs/>
                <w:sz w:val="16"/>
              </w:rPr>
              <w:t xml:space="preserve">Belum </w:t>
            </w:r>
          </w:p>
        </w:tc>
        <w:tc>
          <w:tcPr>
            <w:tcW w:w="388" w:type="pct"/>
            <w:shd w:val="clear" w:color="auto" w:fill="auto"/>
          </w:tcPr>
          <w:p w:rsidR="00FD5088" w:rsidRPr="008562AA" w:rsidRDefault="00FD5088" w:rsidP="00B03ACC">
            <w:pPr>
              <w:rPr>
                <w:rFonts w:ascii="Cambria" w:hAnsi="Cambria" w:cs="Tahoma"/>
                <w:bCs/>
                <w:sz w:val="16"/>
              </w:rPr>
            </w:pPr>
            <w:r w:rsidRPr="008562AA">
              <w:rPr>
                <w:rFonts w:ascii="Cambria" w:hAnsi="Cambria" w:cs="Tahoma"/>
                <w:bCs/>
                <w:sz w:val="16"/>
              </w:rPr>
              <w:t xml:space="preserve">Belum </w:t>
            </w:r>
          </w:p>
        </w:tc>
        <w:tc>
          <w:tcPr>
            <w:tcW w:w="330" w:type="pct"/>
            <w:shd w:val="clear" w:color="auto" w:fill="DAEEF3"/>
          </w:tcPr>
          <w:p w:rsidR="00FD5088" w:rsidRPr="008562AA" w:rsidRDefault="00FD5088" w:rsidP="00B03ACC">
            <w:pPr>
              <w:rPr>
                <w:rFonts w:ascii="Cambria" w:hAnsi="Cambria" w:cs="Tahoma"/>
                <w:bCs/>
                <w:sz w:val="16"/>
              </w:rPr>
            </w:pPr>
            <w:r w:rsidRPr="008562AA">
              <w:rPr>
                <w:rFonts w:ascii="Cambria" w:hAnsi="Cambria" w:cs="Tahoma"/>
                <w:bCs/>
                <w:sz w:val="16"/>
              </w:rPr>
              <w:t>Ada</w:t>
            </w:r>
          </w:p>
        </w:tc>
        <w:tc>
          <w:tcPr>
            <w:tcW w:w="330" w:type="pct"/>
            <w:shd w:val="clear" w:color="auto" w:fill="auto"/>
          </w:tcPr>
          <w:p w:rsidR="00FD5088" w:rsidRPr="008562AA" w:rsidRDefault="00FD5088" w:rsidP="00B03ACC">
            <w:pPr>
              <w:rPr>
                <w:rFonts w:ascii="Cambria" w:hAnsi="Cambria" w:cs="Tahoma"/>
                <w:b/>
                <w:bCs/>
                <w:sz w:val="16"/>
              </w:rPr>
            </w:pPr>
            <w:r w:rsidRPr="008562AA">
              <w:rPr>
                <w:rFonts w:ascii="Cambria" w:hAnsi="Cambria" w:cs="Tahoma"/>
                <w:b/>
                <w:bCs/>
                <w:sz w:val="16"/>
              </w:rPr>
              <w:t>Ada</w:t>
            </w:r>
          </w:p>
        </w:tc>
      </w:tr>
      <w:tr w:rsidR="00FD5088" w:rsidRPr="008562AA" w:rsidTr="00B03ACC">
        <w:trPr>
          <w:trHeight w:val="475"/>
        </w:trPr>
        <w:tc>
          <w:tcPr>
            <w:tcW w:w="973" w:type="pct"/>
            <w:vMerge w:val="restart"/>
            <w:shd w:val="clear" w:color="auto" w:fill="DAEEF3"/>
          </w:tcPr>
          <w:p w:rsidR="00FD5088" w:rsidRPr="008562AA" w:rsidRDefault="00FD5088" w:rsidP="00B03ACC">
            <w:pPr>
              <w:pStyle w:val="Butirc"/>
              <w:ind w:left="40" w:hanging="40"/>
              <w:jc w:val="left"/>
              <w:rPr>
                <w:rFonts w:ascii="Cambria" w:hAnsi="Cambria" w:cs="Tahoma"/>
                <w:bCs/>
                <w:sz w:val="16"/>
                <w:lang w:val="id-ID"/>
              </w:rPr>
            </w:pPr>
            <w:r w:rsidRPr="008562AA">
              <w:rPr>
                <w:rFonts w:ascii="Cambria" w:hAnsi="Cambria" w:cs="Tahoma"/>
                <w:bCs/>
                <w:sz w:val="16"/>
                <w:lang w:val="id-ID"/>
              </w:rPr>
              <w:t>Adanya dokumen kerjasama dengan institusi dalam negeri</w:t>
            </w:r>
          </w:p>
        </w:tc>
        <w:tc>
          <w:tcPr>
            <w:tcW w:w="1333" w:type="pct"/>
            <w:shd w:val="clear" w:color="auto" w:fill="DAEEF3"/>
          </w:tcPr>
          <w:p w:rsidR="00FD5088" w:rsidRPr="008562AA" w:rsidRDefault="00FD5088" w:rsidP="00B03ACC">
            <w:pPr>
              <w:pStyle w:val="Butirb"/>
              <w:ind w:left="0" w:firstLine="0"/>
              <w:rPr>
                <w:rFonts w:ascii="Cambria" w:hAnsi="Cambria" w:cs="Tahoma"/>
                <w:sz w:val="16"/>
                <w:lang w:val="id-ID"/>
              </w:rPr>
            </w:pPr>
            <w:r w:rsidRPr="008562AA">
              <w:rPr>
                <w:rFonts w:ascii="Cambria" w:hAnsi="Cambria" w:cs="Tahoma"/>
                <w:sz w:val="16"/>
                <w:lang w:val="id-ID"/>
              </w:rPr>
              <w:t>Jumlah dokumen kerjasama dalam negeri</w:t>
            </w:r>
          </w:p>
        </w:tc>
        <w:tc>
          <w:tcPr>
            <w:tcW w:w="482" w:type="pct"/>
            <w:shd w:val="clear" w:color="auto" w:fill="DAEEF3"/>
          </w:tcPr>
          <w:p w:rsidR="00FD5088" w:rsidRPr="008562AA" w:rsidRDefault="00FD5088" w:rsidP="00B03ACC">
            <w:pPr>
              <w:rPr>
                <w:rFonts w:ascii="Cambria" w:hAnsi="Cambria" w:cs="Tahoma"/>
                <w:sz w:val="16"/>
              </w:rPr>
            </w:pPr>
            <w:r w:rsidRPr="008562AA">
              <w:rPr>
                <w:rFonts w:ascii="Cambria" w:hAnsi="Cambria" w:cs="Tahoma"/>
                <w:sz w:val="16"/>
              </w:rPr>
              <w:t>Jumlah</w:t>
            </w:r>
          </w:p>
        </w:tc>
        <w:tc>
          <w:tcPr>
            <w:tcW w:w="388" w:type="pct"/>
            <w:shd w:val="clear" w:color="auto" w:fill="DAEEF3"/>
          </w:tcPr>
          <w:p w:rsidR="00FD5088" w:rsidRPr="008562AA" w:rsidRDefault="00FD5088" w:rsidP="00B03ACC">
            <w:pPr>
              <w:rPr>
                <w:rFonts w:ascii="Cambria" w:hAnsi="Cambria" w:cs="Tahoma"/>
                <w:sz w:val="16"/>
              </w:rPr>
            </w:pPr>
            <w:r w:rsidRPr="008562AA">
              <w:rPr>
                <w:rFonts w:ascii="Cambria" w:hAnsi="Cambria" w:cs="Tahoma"/>
                <w:sz w:val="16"/>
              </w:rPr>
              <w:t>3</w:t>
            </w:r>
          </w:p>
        </w:tc>
        <w:tc>
          <w:tcPr>
            <w:tcW w:w="388" w:type="pct"/>
            <w:shd w:val="clear" w:color="auto" w:fill="DAEEF3"/>
          </w:tcPr>
          <w:p w:rsidR="00FD5088" w:rsidRPr="008562AA" w:rsidRDefault="00FD5088" w:rsidP="00B03ACC">
            <w:pPr>
              <w:rPr>
                <w:rFonts w:ascii="Cambria" w:hAnsi="Cambria" w:cs="Tahoma"/>
                <w:sz w:val="16"/>
              </w:rPr>
            </w:pPr>
            <w:r w:rsidRPr="008562AA">
              <w:rPr>
                <w:rFonts w:ascii="Cambria" w:hAnsi="Cambria" w:cs="Tahoma"/>
                <w:sz w:val="16"/>
              </w:rPr>
              <w:t>4</w:t>
            </w:r>
          </w:p>
        </w:tc>
        <w:tc>
          <w:tcPr>
            <w:tcW w:w="388" w:type="pct"/>
            <w:shd w:val="clear" w:color="auto" w:fill="DAEEF3"/>
          </w:tcPr>
          <w:p w:rsidR="00FD5088" w:rsidRPr="008562AA" w:rsidRDefault="00FD5088" w:rsidP="00B03ACC">
            <w:pPr>
              <w:rPr>
                <w:rFonts w:ascii="Cambria" w:hAnsi="Cambria" w:cs="Tahoma"/>
                <w:sz w:val="16"/>
              </w:rPr>
            </w:pPr>
            <w:r w:rsidRPr="008562AA">
              <w:rPr>
                <w:rFonts w:ascii="Cambria" w:hAnsi="Cambria" w:cs="Tahoma"/>
                <w:sz w:val="16"/>
              </w:rPr>
              <w:t>4</w:t>
            </w:r>
          </w:p>
        </w:tc>
        <w:tc>
          <w:tcPr>
            <w:tcW w:w="388" w:type="pct"/>
            <w:shd w:val="clear" w:color="auto" w:fill="DAEEF3"/>
          </w:tcPr>
          <w:p w:rsidR="00FD5088" w:rsidRPr="008562AA" w:rsidRDefault="00FD5088" w:rsidP="00B03ACC">
            <w:pPr>
              <w:rPr>
                <w:rFonts w:ascii="Cambria" w:hAnsi="Cambria" w:cs="Tahoma"/>
                <w:sz w:val="16"/>
              </w:rPr>
            </w:pPr>
            <w:r w:rsidRPr="008562AA">
              <w:rPr>
                <w:rFonts w:ascii="Cambria" w:hAnsi="Cambria" w:cs="Tahoma"/>
                <w:sz w:val="16"/>
              </w:rPr>
              <w:t>5</w:t>
            </w:r>
          </w:p>
        </w:tc>
        <w:tc>
          <w:tcPr>
            <w:tcW w:w="330" w:type="pct"/>
            <w:shd w:val="clear" w:color="auto" w:fill="DAEEF3"/>
          </w:tcPr>
          <w:p w:rsidR="00FD5088" w:rsidRPr="008562AA" w:rsidRDefault="00FD5088" w:rsidP="00B03ACC">
            <w:pPr>
              <w:rPr>
                <w:rFonts w:ascii="Cambria" w:hAnsi="Cambria" w:cs="Tahoma"/>
                <w:sz w:val="16"/>
              </w:rPr>
            </w:pPr>
            <w:r w:rsidRPr="008562AA">
              <w:rPr>
                <w:rFonts w:ascii="Cambria" w:hAnsi="Cambria" w:cs="Tahoma"/>
                <w:sz w:val="16"/>
              </w:rPr>
              <w:t>5</w:t>
            </w:r>
          </w:p>
        </w:tc>
        <w:tc>
          <w:tcPr>
            <w:tcW w:w="330" w:type="pct"/>
            <w:shd w:val="clear" w:color="auto" w:fill="DAEEF3"/>
          </w:tcPr>
          <w:p w:rsidR="00FD5088" w:rsidRPr="008562AA" w:rsidRDefault="00FD5088" w:rsidP="00B03ACC">
            <w:pPr>
              <w:rPr>
                <w:rFonts w:ascii="Cambria" w:hAnsi="Cambria" w:cs="Tahoma"/>
                <w:b/>
                <w:bCs/>
                <w:sz w:val="16"/>
              </w:rPr>
            </w:pPr>
            <w:r w:rsidRPr="008562AA">
              <w:rPr>
                <w:rFonts w:ascii="Cambria" w:hAnsi="Cambria" w:cs="Tahoma"/>
                <w:b/>
                <w:bCs/>
                <w:sz w:val="16"/>
              </w:rPr>
              <w:t>5</w:t>
            </w:r>
          </w:p>
        </w:tc>
      </w:tr>
      <w:tr w:rsidR="00FD5088" w:rsidRPr="008562AA" w:rsidTr="00B03ACC">
        <w:trPr>
          <w:trHeight w:val="412"/>
        </w:trPr>
        <w:tc>
          <w:tcPr>
            <w:tcW w:w="973" w:type="pct"/>
            <w:vMerge/>
            <w:shd w:val="clear" w:color="auto" w:fill="auto"/>
          </w:tcPr>
          <w:p w:rsidR="00FD5088" w:rsidRPr="008562AA" w:rsidRDefault="00FD5088" w:rsidP="00B03ACC">
            <w:pPr>
              <w:pStyle w:val="Butirc"/>
              <w:jc w:val="left"/>
              <w:rPr>
                <w:rFonts w:ascii="Cambria" w:hAnsi="Cambria" w:cs="Tahoma"/>
                <w:bCs/>
                <w:sz w:val="16"/>
              </w:rPr>
            </w:pPr>
          </w:p>
        </w:tc>
        <w:tc>
          <w:tcPr>
            <w:tcW w:w="1333" w:type="pct"/>
            <w:shd w:val="clear" w:color="auto" w:fill="DAEEF3"/>
          </w:tcPr>
          <w:p w:rsidR="00FD5088" w:rsidRPr="008562AA" w:rsidRDefault="00FD5088" w:rsidP="00B03ACC">
            <w:pPr>
              <w:pStyle w:val="Butirb"/>
              <w:ind w:left="0" w:firstLine="0"/>
              <w:rPr>
                <w:rFonts w:ascii="Cambria" w:hAnsi="Cambria" w:cs="Tahoma"/>
                <w:sz w:val="16"/>
                <w:lang w:val="id-ID"/>
              </w:rPr>
            </w:pPr>
            <w:r w:rsidRPr="008562AA">
              <w:rPr>
                <w:rFonts w:ascii="Cambria" w:hAnsi="Cambria" w:cs="Tahoma"/>
                <w:sz w:val="16"/>
                <w:lang w:val="id-ID"/>
              </w:rPr>
              <w:t>Hasil monitoring dan evaluasi kerjasama dapat diakses publik</w:t>
            </w:r>
          </w:p>
        </w:tc>
        <w:tc>
          <w:tcPr>
            <w:tcW w:w="482" w:type="pct"/>
            <w:shd w:val="clear" w:color="auto" w:fill="auto"/>
          </w:tcPr>
          <w:p w:rsidR="00FD5088" w:rsidRPr="008562AA" w:rsidRDefault="00FD5088" w:rsidP="00B03ACC">
            <w:pPr>
              <w:rPr>
                <w:rFonts w:ascii="Cambria" w:hAnsi="Cambria" w:cs="Tahoma"/>
                <w:sz w:val="16"/>
              </w:rPr>
            </w:pPr>
            <w:r w:rsidRPr="008562AA">
              <w:rPr>
                <w:rFonts w:ascii="Cambria" w:hAnsi="Cambria" w:cs="Tahoma"/>
                <w:sz w:val="16"/>
              </w:rPr>
              <w:t>Keberadaan</w:t>
            </w:r>
          </w:p>
        </w:tc>
        <w:tc>
          <w:tcPr>
            <w:tcW w:w="388" w:type="pct"/>
            <w:shd w:val="clear" w:color="auto" w:fill="DAEEF3"/>
          </w:tcPr>
          <w:p w:rsidR="00FD5088" w:rsidRPr="008562AA" w:rsidRDefault="00FD5088" w:rsidP="00B03ACC">
            <w:pPr>
              <w:rPr>
                <w:rFonts w:ascii="Cambria" w:hAnsi="Cambria" w:cs="Tahoma"/>
                <w:sz w:val="16"/>
              </w:rPr>
            </w:pPr>
            <w:r w:rsidRPr="008562AA">
              <w:rPr>
                <w:rFonts w:ascii="Cambria" w:hAnsi="Cambria" w:cs="Tahoma"/>
                <w:sz w:val="16"/>
              </w:rPr>
              <w:t>NA</w:t>
            </w:r>
          </w:p>
        </w:tc>
        <w:tc>
          <w:tcPr>
            <w:tcW w:w="388" w:type="pct"/>
            <w:shd w:val="clear" w:color="auto" w:fill="auto"/>
          </w:tcPr>
          <w:p w:rsidR="00FD5088" w:rsidRPr="008562AA" w:rsidRDefault="00FD5088" w:rsidP="00B03ACC">
            <w:pPr>
              <w:rPr>
                <w:rFonts w:ascii="Cambria" w:hAnsi="Cambria" w:cs="Tahoma"/>
                <w:sz w:val="16"/>
              </w:rPr>
            </w:pPr>
            <w:r w:rsidRPr="008562AA">
              <w:rPr>
                <w:rFonts w:ascii="Cambria" w:hAnsi="Cambria" w:cs="Tahoma"/>
                <w:sz w:val="16"/>
              </w:rPr>
              <w:t>Ada</w:t>
            </w:r>
          </w:p>
        </w:tc>
        <w:tc>
          <w:tcPr>
            <w:tcW w:w="388" w:type="pct"/>
            <w:shd w:val="clear" w:color="auto" w:fill="DAEEF3"/>
          </w:tcPr>
          <w:p w:rsidR="00FD5088" w:rsidRPr="008562AA" w:rsidRDefault="00FD5088" w:rsidP="00B03ACC">
            <w:pPr>
              <w:rPr>
                <w:rFonts w:ascii="Cambria" w:hAnsi="Cambria" w:cs="Tahoma"/>
                <w:sz w:val="16"/>
              </w:rPr>
            </w:pPr>
            <w:r w:rsidRPr="008562AA">
              <w:rPr>
                <w:rFonts w:ascii="Cambria" w:hAnsi="Cambria" w:cs="Tahoma"/>
                <w:sz w:val="16"/>
              </w:rPr>
              <w:t>Ada</w:t>
            </w:r>
          </w:p>
        </w:tc>
        <w:tc>
          <w:tcPr>
            <w:tcW w:w="388" w:type="pct"/>
            <w:shd w:val="clear" w:color="auto" w:fill="auto"/>
          </w:tcPr>
          <w:p w:rsidR="00FD5088" w:rsidRPr="008562AA" w:rsidRDefault="00FD5088" w:rsidP="00B03ACC">
            <w:pPr>
              <w:rPr>
                <w:rFonts w:ascii="Cambria" w:hAnsi="Cambria" w:cs="Tahoma"/>
                <w:sz w:val="16"/>
              </w:rPr>
            </w:pPr>
            <w:r w:rsidRPr="008562AA">
              <w:rPr>
                <w:rFonts w:ascii="Cambria" w:hAnsi="Cambria" w:cs="Tahoma"/>
                <w:sz w:val="16"/>
              </w:rPr>
              <w:t>Ada</w:t>
            </w:r>
          </w:p>
        </w:tc>
        <w:tc>
          <w:tcPr>
            <w:tcW w:w="330" w:type="pct"/>
            <w:shd w:val="clear" w:color="auto" w:fill="DAEEF3"/>
          </w:tcPr>
          <w:p w:rsidR="00FD5088" w:rsidRPr="008562AA" w:rsidRDefault="00FD5088" w:rsidP="00B03ACC">
            <w:pPr>
              <w:rPr>
                <w:rFonts w:ascii="Cambria" w:hAnsi="Cambria" w:cs="Tahoma"/>
                <w:sz w:val="16"/>
              </w:rPr>
            </w:pPr>
            <w:r w:rsidRPr="008562AA">
              <w:rPr>
                <w:rFonts w:ascii="Cambria" w:hAnsi="Cambria" w:cs="Tahoma"/>
                <w:sz w:val="16"/>
              </w:rPr>
              <w:t>Ada</w:t>
            </w:r>
          </w:p>
        </w:tc>
        <w:tc>
          <w:tcPr>
            <w:tcW w:w="330" w:type="pct"/>
            <w:shd w:val="clear" w:color="auto" w:fill="auto"/>
          </w:tcPr>
          <w:p w:rsidR="00FD5088" w:rsidRPr="008562AA" w:rsidRDefault="00FD5088" w:rsidP="00B03ACC">
            <w:pPr>
              <w:rPr>
                <w:rFonts w:ascii="Cambria" w:hAnsi="Cambria" w:cs="Tahoma"/>
                <w:b/>
                <w:bCs/>
                <w:sz w:val="16"/>
              </w:rPr>
            </w:pPr>
            <w:r w:rsidRPr="008562AA">
              <w:rPr>
                <w:rFonts w:ascii="Cambria" w:hAnsi="Cambria" w:cs="Tahoma"/>
                <w:b/>
                <w:bCs/>
                <w:sz w:val="16"/>
              </w:rPr>
              <w:t>ada</w:t>
            </w:r>
          </w:p>
        </w:tc>
      </w:tr>
      <w:tr w:rsidR="00FD5088" w:rsidRPr="008562AA" w:rsidTr="00B03ACC">
        <w:trPr>
          <w:trHeight w:val="403"/>
        </w:trPr>
        <w:tc>
          <w:tcPr>
            <w:tcW w:w="973" w:type="pct"/>
            <w:vMerge w:val="restart"/>
            <w:shd w:val="clear" w:color="auto" w:fill="DAEEF3"/>
          </w:tcPr>
          <w:p w:rsidR="00FD5088" w:rsidRPr="008562AA" w:rsidRDefault="00FD5088" w:rsidP="00B03ACC">
            <w:pPr>
              <w:pStyle w:val="Butirc"/>
              <w:ind w:left="0" w:firstLine="0"/>
              <w:jc w:val="left"/>
              <w:rPr>
                <w:rFonts w:ascii="Cambria" w:hAnsi="Cambria" w:cs="Tahoma"/>
                <w:bCs/>
                <w:sz w:val="16"/>
                <w:lang w:val="id-ID"/>
              </w:rPr>
            </w:pPr>
            <w:r w:rsidRPr="008562AA">
              <w:rPr>
                <w:rFonts w:ascii="Cambria" w:hAnsi="Cambria" w:cs="Tahoma"/>
                <w:bCs/>
                <w:sz w:val="16"/>
                <w:lang w:val="id-ID"/>
              </w:rPr>
              <w:t>Adanya dokumen kerjasama dengan institusi luar negeri</w:t>
            </w:r>
          </w:p>
        </w:tc>
        <w:tc>
          <w:tcPr>
            <w:tcW w:w="1333" w:type="pct"/>
            <w:shd w:val="clear" w:color="auto" w:fill="DAEEF3"/>
          </w:tcPr>
          <w:p w:rsidR="00FD5088" w:rsidRPr="008562AA" w:rsidRDefault="00FD5088" w:rsidP="00B03ACC">
            <w:pPr>
              <w:pStyle w:val="Butirb"/>
              <w:ind w:left="0" w:firstLine="0"/>
              <w:rPr>
                <w:rFonts w:ascii="Cambria" w:hAnsi="Cambria" w:cs="Tahoma"/>
                <w:sz w:val="16"/>
                <w:lang w:val="id-ID"/>
              </w:rPr>
            </w:pPr>
            <w:r w:rsidRPr="008562AA">
              <w:rPr>
                <w:rFonts w:ascii="Cambria" w:hAnsi="Cambria" w:cs="Tahoma"/>
                <w:sz w:val="16"/>
                <w:lang w:val="id-ID"/>
              </w:rPr>
              <w:t>Jumlah dokumen kerjasama luar negeri</w:t>
            </w:r>
          </w:p>
        </w:tc>
        <w:tc>
          <w:tcPr>
            <w:tcW w:w="482" w:type="pct"/>
            <w:shd w:val="clear" w:color="auto" w:fill="DAEEF3"/>
          </w:tcPr>
          <w:p w:rsidR="00FD5088" w:rsidRPr="008562AA" w:rsidRDefault="00FD5088" w:rsidP="00B03ACC">
            <w:pPr>
              <w:rPr>
                <w:rFonts w:ascii="Cambria" w:hAnsi="Cambria" w:cs="Tahoma"/>
                <w:sz w:val="16"/>
              </w:rPr>
            </w:pPr>
            <w:r w:rsidRPr="008562AA">
              <w:rPr>
                <w:rFonts w:ascii="Cambria" w:hAnsi="Cambria" w:cs="Tahoma"/>
                <w:sz w:val="16"/>
              </w:rPr>
              <w:t>Jumlah</w:t>
            </w:r>
          </w:p>
        </w:tc>
        <w:tc>
          <w:tcPr>
            <w:tcW w:w="388" w:type="pct"/>
            <w:shd w:val="clear" w:color="auto" w:fill="DAEEF3"/>
          </w:tcPr>
          <w:p w:rsidR="00FD5088" w:rsidRPr="008562AA" w:rsidRDefault="00FD5088" w:rsidP="00B03ACC">
            <w:pPr>
              <w:rPr>
                <w:rFonts w:ascii="Cambria" w:hAnsi="Cambria" w:cs="Tahoma"/>
                <w:sz w:val="16"/>
              </w:rPr>
            </w:pPr>
            <w:r w:rsidRPr="008562AA">
              <w:rPr>
                <w:rFonts w:ascii="Cambria" w:hAnsi="Cambria" w:cs="Tahoma"/>
                <w:sz w:val="16"/>
              </w:rPr>
              <w:t>1</w:t>
            </w:r>
          </w:p>
        </w:tc>
        <w:tc>
          <w:tcPr>
            <w:tcW w:w="388" w:type="pct"/>
            <w:shd w:val="clear" w:color="auto" w:fill="DAEEF3"/>
          </w:tcPr>
          <w:p w:rsidR="00FD5088" w:rsidRPr="008562AA" w:rsidRDefault="00FD5088" w:rsidP="00B03ACC">
            <w:pPr>
              <w:rPr>
                <w:rFonts w:ascii="Cambria" w:hAnsi="Cambria" w:cs="Tahoma"/>
                <w:sz w:val="16"/>
              </w:rPr>
            </w:pPr>
            <w:r w:rsidRPr="008562AA">
              <w:rPr>
                <w:rFonts w:ascii="Cambria" w:hAnsi="Cambria" w:cs="Tahoma"/>
                <w:sz w:val="16"/>
              </w:rPr>
              <w:t>2</w:t>
            </w:r>
          </w:p>
        </w:tc>
        <w:tc>
          <w:tcPr>
            <w:tcW w:w="388" w:type="pct"/>
            <w:shd w:val="clear" w:color="auto" w:fill="DAEEF3"/>
          </w:tcPr>
          <w:p w:rsidR="00FD5088" w:rsidRPr="008562AA" w:rsidRDefault="00FD5088" w:rsidP="00B03ACC">
            <w:pPr>
              <w:rPr>
                <w:rFonts w:ascii="Cambria" w:hAnsi="Cambria" w:cs="Tahoma"/>
                <w:sz w:val="16"/>
              </w:rPr>
            </w:pPr>
            <w:r w:rsidRPr="008562AA">
              <w:rPr>
                <w:rFonts w:ascii="Cambria" w:hAnsi="Cambria" w:cs="Tahoma"/>
                <w:sz w:val="16"/>
              </w:rPr>
              <w:t>2</w:t>
            </w:r>
          </w:p>
        </w:tc>
        <w:tc>
          <w:tcPr>
            <w:tcW w:w="388" w:type="pct"/>
            <w:shd w:val="clear" w:color="auto" w:fill="DAEEF3"/>
          </w:tcPr>
          <w:p w:rsidR="00FD5088" w:rsidRPr="008562AA" w:rsidRDefault="00FD5088" w:rsidP="00B03ACC">
            <w:pPr>
              <w:rPr>
                <w:rFonts w:ascii="Cambria" w:hAnsi="Cambria" w:cs="Tahoma"/>
                <w:sz w:val="16"/>
              </w:rPr>
            </w:pPr>
            <w:r w:rsidRPr="008562AA">
              <w:rPr>
                <w:rFonts w:ascii="Cambria" w:hAnsi="Cambria" w:cs="Tahoma"/>
                <w:sz w:val="16"/>
              </w:rPr>
              <w:t>3</w:t>
            </w:r>
          </w:p>
        </w:tc>
        <w:tc>
          <w:tcPr>
            <w:tcW w:w="330" w:type="pct"/>
            <w:shd w:val="clear" w:color="auto" w:fill="DAEEF3"/>
          </w:tcPr>
          <w:p w:rsidR="00FD5088" w:rsidRPr="008562AA" w:rsidRDefault="00FD5088" w:rsidP="00B03ACC">
            <w:pPr>
              <w:rPr>
                <w:rFonts w:ascii="Cambria" w:hAnsi="Cambria" w:cs="Tahoma"/>
                <w:sz w:val="16"/>
              </w:rPr>
            </w:pPr>
            <w:r w:rsidRPr="008562AA">
              <w:rPr>
                <w:rFonts w:ascii="Cambria" w:hAnsi="Cambria" w:cs="Tahoma"/>
                <w:sz w:val="16"/>
              </w:rPr>
              <w:t>3</w:t>
            </w:r>
          </w:p>
        </w:tc>
        <w:tc>
          <w:tcPr>
            <w:tcW w:w="330" w:type="pct"/>
            <w:shd w:val="clear" w:color="auto" w:fill="DAEEF3"/>
          </w:tcPr>
          <w:p w:rsidR="00FD5088" w:rsidRPr="008562AA" w:rsidRDefault="00FD5088" w:rsidP="00B03ACC">
            <w:pPr>
              <w:rPr>
                <w:rFonts w:ascii="Cambria" w:hAnsi="Cambria" w:cs="Tahoma"/>
                <w:b/>
                <w:bCs/>
                <w:sz w:val="16"/>
              </w:rPr>
            </w:pPr>
            <w:r w:rsidRPr="008562AA">
              <w:rPr>
                <w:rFonts w:ascii="Cambria" w:hAnsi="Cambria" w:cs="Tahoma"/>
                <w:b/>
                <w:bCs/>
                <w:sz w:val="16"/>
              </w:rPr>
              <w:t>3</w:t>
            </w:r>
          </w:p>
        </w:tc>
      </w:tr>
      <w:tr w:rsidR="00FD5088" w:rsidRPr="008562AA" w:rsidTr="00B03ACC">
        <w:trPr>
          <w:trHeight w:val="385"/>
        </w:trPr>
        <w:tc>
          <w:tcPr>
            <w:tcW w:w="973" w:type="pct"/>
            <w:vMerge/>
            <w:shd w:val="clear" w:color="auto" w:fill="auto"/>
          </w:tcPr>
          <w:p w:rsidR="00FD5088" w:rsidRPr="008562AA" w:rsidRDefault="00FD5088" w:rsidP="00B03ACC">
            <w:pPr>
              <w:pStyle w:val="Butirc"/>
              <w:ind w:left="0" w:firstLine="0"/>
              <w:jc w:val="left"/>
              <w:rPr>
                <w:rFonts w:ascii="Cambria" w:hAnsi="Cambria" w:cs="Tahoma"/>
                <w:bCs/>
                <w:sz w:val="16"/>
              </w:rPr>
            </w:pPr>
          </w:p>
        </w:tc>
        <w:tc>
          <w:tcPr>
            <w:tcW w:w="1333" w:type="pct"/>
            <w:shd w:val="clear" w:color="auto" w:fill="DAEEF3"/>
          </w:tcPr>
          <w:p w:rsidR="00FD5088" w:rsidRPr="008562AA" w:rsidRDefault="00FD5088" w:rsidP="00B03ACC">
            <w:pPr>
              <w:pStyle w:val="Butirb"/>
              <w:ind w:left="0" w:firstLine="0"/>
              <w:rPr>
                <w:rFonts w:ascii="Cambria" w:hAnsi="Cambria" w:cs="Tahoma"/>
                <w:sz w:val="16"/>
                <w:lang w:val="id-ID"/>
              </w:rPr>
            </w:pPr>
            <w:r w:rsidRPr="008562AA">
              <w:rPr>
                <w:rFonts w:ascii="Cambria" w:hAnsi="Cambria" w:cs="Tahoma"/>
                <w:sz w:val="16"/>
                <w:lang w:val="id-ID"/>
              </w:rPr>
              <w:t>Hasil monitoring dan evaluasi kerjasama dapat diakses publik</w:t>
            </w:r>
          </w:p>
        </w:tc>
        <w:tc>
          <w:tcPr>
            <w:tcW w:w="482" w:type="pct"/>
            <w:shd w:val="clear" w:color="auto" w:fill="auto"/>
          </w:tcPr>
          <w:p w:rsidR="00FD5088" w:rsidRPr="008562AA" w:rsidRDefault="00FD5088" w:rsidP="00B03ACC">
            <w:pPr>
              <w:rPr>
                <w:rFonts w:ascii="Cambria" w:hAnsi="Cambria" w:cs="Tahoma"/>
                <w:sz w:val="16"/>
              </w:rPr>
            </w:pPr>
            <w:r w:rsidRPr="008562AA">
              <w:rPr>
                <w:rFonts w:ascii="Cambria" w:hAnsi="Cambria" w:cs="Tahoma"/>
                <w:sz w:val="16"/>
              </w:rPr>
              <w:t>Keberadaan</w:t>
            </w:r>
          </w:p>
        </w:tc>
        <w:tc>
          <w:tcPr>
            <w:tcW w:w="388" w:type="pct"/>
            <w:shd w:val="clear" w:color="auto" w:fill="DAEEF3"/>
          </w:tcPr>
          <w:p w:rsidR="00FD5088" w:rsidRPr="008562AA" w:rsidRDefault="00FD5088" w:rsidP="00B03ACC">
            <w:pPr>
              <w:rPr>
                <w:rFonts w:ascii="Cambria" w:hAnsi="Cambria" w:cs="Tahoma"/>
                <w:sz w:val="16"/>
              </w:rPr>
            </w:pPr>
            <w:r w:rsidRPr="008562AA">
              <w:rPr>
                <w:rFonts w:ascii="Cambria" w:hAnsi="Cambria" w:cs="Tahoma"/>
                <w:sz w:val="16"/>
              </w:rPr>
              <w:t>NA</w:t>
            </w:r>
          </w:p>
        </w:tc>
        <w:tc>
          <w:tcPr>
            <w:tcW w:w="388" w:type="pct"/>
            <w:shd w:val="clear" w:color="auto" w:fill="auto"/>
          </w:tcPr>
          <w:p w:rsidR="00FD5088" w:rsidRPr="008562AA" w:rsidRDefault="00FD5088" w:rsidP="00B03ACC">
            <w:pPr>
              <w:rPr>
                <w:rFonts w:ascii="Cambria" w:hAnsi="Cambria" w:cs="Tahoma"/>
                <w:sz w:val="16"/>
              </w:rPr>
            </w:pPr>
            <w:r w:rsidRPr="008562AA">
              <w:rPr>
                <w:rFonts w:ascii="Cambria" w:hAnsi="Cambria" w:cs="Tahoma"/>
                <w:sz w:val="16"/>
              </w:rPr>
              <w:t>Ada</w:t>
            </w:r>
          </w:p>
        </w:tc>
        <w:tc>
          <w:tcPr>
            <w:tcW w:w="388" w:type="pct"/>
            <w:shd w:val="clear" w:color="auto" w:fill="DAEEF3"/>
          </w:tcPr>
          <w:p w:rsidR="00FD5088" w:rsidRPr="008562AA" w:rsidRDefault="00FD5088" w:rsidP="00B03ACC">
            <w:pPr>
              <w:rPr>
                <w:rFonts w:ascii="Cambria" w:hAnsi="Cambria" w:cs="Tahoma"/>
                <w:sz w:val="16"/>
              </w:rPr>
            </w:pPr>
            <w:r w:rsidRPr="008562AA">
              <w:rPr>
                <w:rFonts w:ascii="Cambria" w:hAnsi="Cambria" w:cs="Tahoma"/>
                <w:sz w:val="16"/>
              </w:rPr>
              <w:t>Ada</w:t>
            </w:r>
          </w:p>
        </w:tc>
        <w:tc>
          <w:tcPr>
            <w:tcW w:w="388" w:type="pct"/>
            <w:shd w:val="clear" w:color="auto" w:fill="auto"/>
          </w:tcPr>
          <w:p w:rsidR="00FD5088" w:rsidRPr="008562AA" w:rsidRDefault="00FD5088" w:rsidP="00B03ACC">
            <w:pPr>
              <w:rPr>
                <w:rFonts w:ascii="Cambria" w:hAnsi="Cambria" w:cs="Tahoma"/>
                <w:sz w:val="16"/>
              </w:rPr>
            </w:pPr>
            <w:r w:rsidRPr="008562AA">
              <w:rPr>
                <w:rFonts w:ascii="Cambria" w:hAnsi="Cambria" w:cs="Tahoma"/>
                <w:sz w:val="16"/>
              </w:rPr>
              <w:t>Ada</w:t>
            </w:r>
          </w:p>
        </w:tc>
        <w:tc>
          <w:tcPr>
            <w:tcW w:w="330" w:type="pct"/>
            <w:shd w:val="clear" w:color="auto" w:fill="DAEEF3"/>
          </w:tcPr>
          <w:p w:rsidR="00FD5088" w:rsidRPr="008562AA" w:rsidRDefault="00FD5088" w:rsidP="00B03ACC">
            <w:pPr>
              <w:rPr>
                <w:rFonts w:ascii="Cambria" w:hAnsi="Cambria" w:cs="Tahoma"/>
                <w:sz w:val="16"/>
              </w:rPr>
            </w:pPr>
            <w:r w:rsidRPr="008562AA">
              <w:rPr>
                <w:rFonts w:ascii="Cambria" w:hAnsi="Cambria" w:cs="Tahoma"/>
                <w:sz w:val="16"/>
              </w:rPr>
              <w:t>Ada</w:t>
            </w:r>
          </w:p>
        </w:tc>
        <w:tc>
          <w:tcPr>
            <w:tcW w:w="330" w:type="pct"/>
            <w:shd w:val="clear" w:color="auto" w:fill="auto"/>
          </w:tcPr>
          <w:p w:rsidR="00FD5088" w:rsidRPr="008562AA" w:rsidRDefault="00FD5088" w:rsidP="00B03ACC">
            <w:pPr>
              <w:rPr>
                <w:rFonts w:ascii="Cambria" w:hAnsi="Cambria" w:cs="Tahoma"/>
                <w:b/>
                <w:bCs/>
                <w:sz w:val="16"/>
              </w:rPr>
            </w:pPr>
            <w:r w:rsidRPr="008562AA">
              <w:rPr>
                <w:rFonts w:ascii="Cambria" w:hAnsi="Cambria" w:cs="Tahoma"/>
                <w:b/>
                <w:bCs/>
                <w:sz w:val="16"/>
              </w:rPr>
              <w:t>ada</w:t>
            </w:r>
          </w:p>
        </w:tc>
      </w:tr>
      <w:tr w:rsidR="00FD5088" w:rsidRPr="008562AA" w:rsidTr="00B03ACC">
        <w:trPr>
          <w:trHeight w:val="217"/>
        </w:trPr>
        <w:tc>
          <w:tcPr>
            <w:tcW w:w="973" w:type="pct"/>
            <w:vMerge w:val="restart"/>
            <w:shd w:val="clear" w:color="auto" w:fill="DAEEF3"/>
          </w:tcPr>
          <w:p w:rsidR="00FD5088" w:rsidRPr="008562AA" w:rsidRDefault="00FD5088" w:rsidP="00B03ACC">
            <w:pPr>
              <w:pStyle w:val="Butirc"/>
              <w:ind w:left="0" w:firstLine="0"/>
              <w:jc w:val="left"/>
              <w:rPr>
                <w:rFonts w:ascii="Cambria" w:hAnsi="Cambria" w:cs="Tahoma"/>
                <w:bCs/>
                <w:sz w:val="16"/>
              </w:rPr>
            </w:pPr>
            <w:r w:rsidRPr="008562AA">
              <w:rPr>
                <w:rFonts w:ascii="Cambria" w:hAnsi="Cambria" w:cs="Tahoma"/>
                <w:bCs/>
                <w:sz w:val="16"/>
              </w:rPr>
              <w:t>Adanya sistem komunikasi publik yang berakuntabel dan transparan untuk membangun kepercayaan</w:t>
            </w:r>
            <w:r w:rsidRPr="008562AA">
              <w:rPr>
                <w:rFonts w:ascii="Cambria" w:hAnsi="Cambria" w:cs="Tahoma"/>
                <w:bCs/>
                <w:sz w:val="16"/>
              </w:rPr>
              <w:tab/>
            </w:r>
          </w:p>
        </w:tc>
        <w:tc>
          <w:tcPr>
            <w:tcW w:w="1333" w:type="pct"/>
            <w:shd w:val="clear" w:color="auto" w:fill="DAEEF3"/>
          </w:tcPr>
          <w:p w:rsidR="00FD5088" w:rsidRPr="008562AA" w:rsidRDefault="00FD5088" w:rsidP="00B03ACC">
            <w:pPr>
              <w:pStyle w:val="Butirb"/>
              <w:ind w:left="0" w:firstLine="0"/>
              <w:rPr>
                <w:rFonts w:ascii="Cambria" w:hAnsi="Cambria" w:cs="Tahoma"/>
                <w:sz w:val="16"/>
                <w:lang w:val="id-ID"/>
              </w:rPr>
            </w:pPr>
            <w:r w:rsidRPr="008562AA">
              <w:rPr>
                <w:rFonts w:ascii="Cambria" w:hAnsi="Cambria" w:cs="Tahoma"/>
                <w:sz w:val="16"/>
                <w:lang w:val="id-ID"/>
              </w:rPr>
              <w:t>Jumlah hak paten/hak kekayaaan intelektual yang dimiliki</w:t>
            </w:r>
          </w:p>
        </w:tc>
        <w:tc>
          <w:tcPr>
            <w:tcW w:w="482" w:type="pct"/>
            <w:shd w:val="clear" w:color="auto" w:fill="DAEEF3"/>
          </w:tcPr>
          <w:p w:rsidR="00FD5088" w:rsidRPr="008562AA" w:rsidRDefault="00FD5088" w:rsidP="00B03ACC">
            <w:pPr>
              <w:rPr>
                <w:rFonts w:ascii="Cambria" w:hAnsi="Cambria" w:cs="Tahoma"/>
                <w:sz w:val="16"/>
              </w:rPr>
            </w:pPr>
            <w:r w:rsidRPr="008562AA">
              <w:rPr>
                <w:rFonts w:ascii="Cambria" w:hAnsi="Cambria" w:cs="Tahoma"/>
                <w:sz w:val="16"/>
              </w:rPr>
              <w:t>Jumlah</w:t>
            </w:r>
          </w:p>
        </w:tc>
        <w:tc>
          <w:tcPr>
            <w:tcW w:w="388" w:type="pct"/>
            <w:shd w:val="clear" w:color="auto" w:fill="DAEEF3"/>
          </w:tcPr>
          <w:p w:rsidR="00FD5088" w:rsidRPr="008562AA" w:rsidRDefault="00FD5088" w:rsidP="00B03ACC">
            <w:pPr>
              <w:rPr>
                <w:rFonts w:ascii="Cambria" w:hAnsi="Cambria" w:cs="Tahoma"/>
                <w:sz w:val="16"/>
              </w:rPr>
            </w:pPr>
            <w:r w:rsidRPr="008562AA">
              <w:rPr>
                <w:rFonts w:ascii="Cambria" w:hAnsi="Cambria" w:cs="Tahoma"/>
                <w:sz w:val="16"/>
              </w:rPr>
              <w:t>NA</w:t>
            </w:r>
          </w:p>
        </w:tc>
        <w:tc>
          <w:tcPr>
            <w:tcW w:w="388" w:type="pct"/>
            <w:shd w:val="clear" w:color="auto" w:fill="DAEEF3"/>
          </w:tcPr>
          <w:p w:rsidR="00FD5088" w:rsidRPr="008562AA" w:rsidRDefault="00FD5088" w:rsidP="00B03ACC">
            <w:pPr>
              <w:rPr>
                <w:rFonts w:ascii="Cambria" w:hAnsi="Cambria" w:cs="Tahoma"/>
                <w:sz w:val="16"/>
              </w:rPr>
            </w:pPr>
            <w:r w:rsidRPr="008562AA">
              <w:rPr>
                <w:rFonts w:ascii="Cambria" w:hAnsi="Cambria" w:cs="Tahoma"/>
                <w:sz w:val="16"/>
              </w:rPr>
              <w:t>1</w:t>
            </w:r>
          </w:p>
        </w:tc>
        <w:tc>
          <w:tcPr>
            <w:tcW w:w="388" w:type="pct"/>
            <w:shd w:val="clear" w:color="auto" w:fill="DAEEF3"/>
          </w:tcPr>
          <w:p w:rsidR="00FD5088" w:rsidRPr="008562AA" w:rsidRDefault="00FD5088" w:rsidP="00B03ACC">
            <w:pPr>
              <w:rPr>
                <w:rFonts w:ascii="Cambria" w:hAnsi="Cambria" w:cs="Tahoma"/>
                <w:sz w:val="16"/>
              </w:rPr>
            </w:pPr>
            <w:r w:rsidRPr="008562AA">
              <w:rPr>
                <w:rFonts w:ascii="Cambria" w:hAnsi="Cambria" w:cs="Tahoma"/>
                <w:sz w:val="16"/>
              </w:rPr>
              <w:t>1</w:t>
            </w:r>
          </w:p>
        </w:tc>
        <w:tc>
          <w:tcPr>
            <w:tcW w:w="388" w:type="pct"/>
            <w:shd w:val="clear" w:color="auto" w:fill="DAEEF3"/>
          </w:tcPr>
          <w:p w:rsidR="00FD5088" w:rsidRPr="008562AA" w:rsidRDefault="00FD5088" w:rsidP="00B03ACC">
            <w:pPr>
              <w:rPr>
                <w:rFonts w:ascii="Cambria" w:hAnsi="Cambria" w:cs="Tahoma"/>
                <w:sz w:val="16"/>
              </w:rPr>
            </w:pPr>
            <w:r w:rsidRPr="008562AA">
              <w:rPr>
                <w:rFonts w:ascii="Cambria" w:hAnsi="Cambria" w:cs="Tahoma"/>
                <w:sz w:val="16"/>
              </w:rPr>
              <w:t>2</w:t>
            </w:r>
          </w:p>
        </w:tc>
        <w:tc>
          <w:tcPr>
            <w:tcW w:w="330" w:type="pct"/>
            <w:shd w:val="clear" w:color="auto" w:fill="DAEEF3"/>
          </w:tcPr>
          <w:p w:rsidR="00FD5088" w:rsidRPr="008562AA" w:rsidRDefault="00FD5088" w:rsidP="00B03ACC">
            <w:pPr>
              <w:rPr>
                <w:rFonts w:ascii="Cambria" w:hAnsi="Cambria" w:cs="Tahoma"/>
                <w:sz w:val="16"/>
              </w:rPr>
            </w:pPr>
            <w:r w:rsidRPr="008562AA">
              <w:rPr>
                <w:rFonts w:ascii="Cambria" w:hAnsi="Cambria" w:cs="Tahoma"/>
                <w:sz w:val="16"/>
              </w:rPr>
              <w:t>2</w:t>
            </w:r>
          </w:p>
        </w:tc>
        <w:tc>
          <w:tcPr>
            <w:tcW w:w="330" w:type="pct"/>
            <w:shd w:val="clear" w:color="auto" w:fill="DAEEF3"/>
          </w:tcPr>
          <w:p w:rsidR="00FD5088" w:rsidRPr="008562AA" w:rsidRDefault="00FD5088" w:rsidP="00B03ACC">
            <w:pPr>
              <w:rPr>
                <w:rFonts w:ascii="Cambria" w:hAnsi="Cambria" w:cs="Tahoma"/>
                <w:b/>
                <w:bCs/>
                <w:sz w:val="16"/>
              </w:rPr>
            </w:pPr>
            <w:r w:rsidRPr="008562AA">
              <w:rPr>
                <w:rFonts w:ascii="Cambria" w:hAnsi="Cambria" w:cs="Tahoma"/>
                <w:b/>
                <w:bCs/>
                <w:sz w:val="16"/>
              </w:rPr>
              <w:t>2</w:t>
            </w:r>
          </w:p>
        </w:tc>
      </w:tr>
      <w:tr w:rsidR="00FD5088" w:rsidRPr="008562AA" w:rsidTr="00B03ACC">
        <w:trPr>
          <w:trHeight w:val="582"/>
        </w:trPr>
        <w:tc>
          <w:tcPr>
            <w:tcW w:w="973" w:type="pct"/>
            <w:vMerge/>
            <w:tcBorders>
              <w:top w:val="double" w:sz="4" w:space="0" w:color="4BACC6"/>
            </w:tcBorders>
            <w:shd w:val="clear" w:color="auto" w:fill="auto"/>
          </w:tcPr>
          <w:p w:rsidR="00FD5088" w:rsidRPr="008562AA" w:rsidRDefault="00FD5088" w:rsidP="00B03ACC">
            <w:pPr>
              <w:pStyle w:val="Butirc"/>
              <w:ind w:left="0" w:firstLine="0"/>
              <w:rPr>
                <w:rFonts w:ascii="Cambria" w:hAnsi="Cambria" w:cs="Tahoma"/>
                <w:b/>
                <w:bCs/>
                <w:sz w:val="16"/>
              </w:rPr>
            </w:pPr>
          </w:p>
        </w:tc>
        <w:tc>
          <w:tcPr>
            <w:tcW w:w="1333" w:type="pct"/>
            <w:tcBorders>
              <w:top w:val="double" w:sz="4" w:space="0" w:color="4BACC6"/>
            </w:tcBorders>
            <w:shd w:val="clear" w:color="auto" w:fill="DAEEF3"/>
          </w:tcPr>
          <w:p w:rsidR="00FD5088" w:rsidRPr="008562AA" w:rsidRDefault="00FD5088" w:rsidP="00B03ACC">
            <w:pPr>
              <w:pStyle w:val="Butirb"/>
              <w:ind w:left="0" w:firstLine="0"/>
              <w:rPr>
                <w:rFonts w:ascii="Cambria" w:hAnsi="Cambria" w:cs="Tahoma"/>
                <w:bCs/>
                <w:sz w:val="16"/>
                <w:lang w:val="id-ID"/>
              </w:rPr>
            </w:pPr>
            <w:r w:rsidRPr="008562AA">
              <w:rPr>
                <w:rFonts w:ascii="Cambria" w:hAnsi="Cambria" w:cs="Tahoma"/>
                <w:bCs/>
                <w:sz w:val="16"/>
                <w:lang w:val="id-ID"/>
              </w:rPr>
              <w:t>Jumlah artikel yang tercatat pada lembaga sitasi</w:t>
            </w:r>
          </w:p>
        </w:tc>
        <w:tc>
          <w:tcPr>
            <w:tcW w:w="482" w:type="pct"/>
            <w:tcBorders>
              <w:top w:val="double" w:sz="4" w:space="0" w:color="4BACC6"/>
            </w:tcBorders>
            <w:shd w:val="clear" w:color="auto" w:fill="auto"/>
          </w:tcPr>
          <w:p w:rsidR="00FD5088" w:rsidRPr="008562AA" w:rsidRDefault="00FD5088" w:rsidP="00B03ACC">
            <w:pPr>
              <w:rPr>
                <w:rFonts w:ascii="Cambria" w:hAnsi="Cambria" w:cs="Tahoma"/>
                <w:bCs/>
                <w:sz w:val="16"/>
              </w:rPr>
            </w:pPr>
            <w:r w:rsidRPr="008562AA">
              <w:rPr>
                <w:rFonts w:ascii="Cambria" w:hAnsi="Cambria" w:cs="Tahoma"/>
                <w:bCs/>
                <w:sz w:val="16"/>
              </w:rPr>
              <w:t>Jumlah</w:t>
            </w:r>
          </w:p>
        </w:tc>
        <w:tc>
          <w:tcPr>
            <w:tcW w:w="388" w:type="pct"/>
            <w:tcBorders>
              <w:top w:val="double" w:sz="4" w:space="0" w:color="4BACC6"/>
            </w:tcBorders>
            <w:shd w:val="clear" w:color="auto" w:fill="DAEEF3"/>
          </w:tcPr>
          <w:p w:rsidR="00FD5088" w:rsidRPr="008562AA" w:rsidRDefault="00FD5088" w:rsidP="00B03ACC">
            <w:pPr>
              <w:rPr>
                <w:rFonts w:ascii="Cambria" w:hAnsi="Cambria" w:cs="Tahoma"/>
                <w:bCs/>
                <w:sz w:val="16"/>
              </w:rPr>
            </w:pPr>
            <w:r w:rsidRPr="008562AA">
              <w:rPr>
                <w:rFonts w:ascii="Cambria" w:hAnsi="Cambria" w:cs="Tahoma"/>
                <w:bCs/>
                <w:sz w:val="16"/>
              </w:rPr>
              <w:t>NA</w:t>
            </w:r>
          </w:p>
        </w:tc>
        <w:tc>
          <w:tcPr>
            <w:tcW w:w="388" w:type="pct"/>
            <w:tcBorders>
              <w:top w:val="double" w:sz="4" w:space="0" w:color="4BACC6"/>
            </w:tcBorders>
            <w:shd w:val="clear" w:color="auto" w:fill="auto"/>
          </w:tcPr>
          <w:p w:rsidR="00FD5088" w:rsidRPr="008562AA" w:rsidRDefault="00FD5088" w:rsidP="00B03ACC">
            <w:pPr>
              <w:rPr>
                <w:rFonts w:ascii="Cambria" w:hAnsi="Cambria" w:cs="Tahoma"/>
                <w:bCs/>
                <w:sz w:val="16"/>
              </w:rPr>
            </w:pPr>
            <w:r w:rsidRPr="008562AA">
              <w:rPr>
                <w:rFonts w:ascii="Cambria" w:hAnsi="Cambria" w:cs="Tahoma"/>
                <w:bCs/>
                <w:sz w:val="16"/>
              </w:rPr>
              <w:t>2</w:t>
            </w:r>
          </w:p>
        </w:tc>
        <w:tc>
          <w:tcPr>
            <w:tcW w:w="388" w:type="pct"/>
            <w:tcBorders>
              <w:top w:val="double" w:sz="4" w:space="0" w:color="4BACC6"/>
            </w:tcBorders>
            <w:shd w:val="clear" w:color="auto" w:fill="DAEEF3"/>
          </w:tcPr>
          <w:p w:rsidR="00FD5088" w:rsidRPr="008562AA" w:rsidRDefault="00FD5088" w:rsidP="00B03ACC">
            <w:pPr>
              <w:rPr>
                <w:rFonts w:ascii="Cambria" w:hAnsi="Cambria" w:cs="Tahoma"/>
                <w:bCs/>
                <w:sz w:val="16"/>
              </w:rPr>
            </w:pPr>
            <w:r w:rsidRPr="008562AA">
              <w:rPr>
                <w:rFonts w:ascii="Cambria" w:hAnsi="Cambria" w:cs="Tahoma"/>
                <w:bCs/>
                <w:sz w:val="16"/>
              </w:rPr>
              <w:t>2</w:t>
            </w:r>
          </w:p>
        </w:tc>
        <w:tc>
          <w:tcPr>
            <w:tcW w:w="388" w:type="pct"/>
            <w:tcBorders>
              <w:top w:val="double" w:sz="4" w:space="0" w:color="4BACC6"/>
            </w:tcBorders>
            <w:shd w:val="clear" w:color="auto" w:fill="auto"/>
          </w:tcPr>
          <w:p w:rsidR="00FD5088" w:rsidRPr="008562AA" w:rsidRDefault="00FD5088" w:rsidP="00B03ACC">
            <w:pPr>
              <w:rPr>
                <w:rFonts w:ascii="Cambria" w:hAnsi="Cambria" w:cs="Tahoma"/>
                <w:bCs/>
                <w:sz w:val="16"/>
              </w:rPr>
            </w:pPr>
            <w:r w:rsidRPr="008562AA">
              <w:rPr>
                <w:rFonts w:ascii="Cambria" w:hAnsi="Cambria" w:cs="Tahoma"/>
                <w:bCs/>
                <w:sz w:val="16"/>
              </w:rPr>
              <w:t>2</w:t>
            </w:r>
          </w:p>
        </w:tc>
        <w:tc>
          <w:tcPr>
            <w:tcW w:w="330" w:type="pct"/>
            <w:tcBorders>
              <w:top w:val="double" w:sz="4" w:space="0" w:color="4BACC6"/>
            </w:tcBorders>
            <w:shd w:val="clear" w:color="auto" w:fill="DAEEF3"/>
          </w:tcPr>
          <w:p w:rsidR="00FD5088" w:rsidRPr="008562AA" w:rsidRDefault="00FD5088" w:rsidP="00B03ACC">
            <w:pPr>
              <w:rPr>
                <w:rFonts w:ascii="Cambria" w:hAnsi="Cambria" w:cs="Tahoma"/>
                <w:bCs/>
                <w:sz w:val="16"/>
              </w:rPr>
            </w:pPr>
            <w:r w:rsidRPr="008562AA">
              <w:rPr>
                <w:rFonts w:ascii="Cambria" w:hAnsi="Cambria" w:cs="Tahoma"/>
                <w:bCs/>
                <w:sz w:val="16"/>
              </w:rPr>
              <w:t>3</w:t>
            </w:r>
          </w:p>
        </w:tc>
        <w:tc>
          <w:tcPr>
            <w:tcW w:w="330" w:type="pct"/>
            <w:tcBorders>
              <w:top w:val="double" w:sz="4" w:space="0" w:color="4BACC6"/>
            </w:tcBorders>
            <w:shd w:val="clear" w:color="auto" w:fill="auto"/>
          </w:tcPr>
          <w:p w:rsidR="00FD5088" w:rsidRPr="008562AA" w:rsidRDefault="00FD5088" w:rsidP="00B03ACC">
            <w:pPr>
              <w:rPr>
                <w:rFonts w:ascii="Cambria" w:hAnsi="Cambria" w:cs="Tahoma"/>
                <w:bCs/>
                <w:sz w:val="16"/>
              </w:rPr>
            </w:pPr>
            <w:r w:rsidRPr="008562AA">
              <w:rPr>
                <w:rFonts w:ascii="Cambria" w:hAnsi="Cambria" w:cs="Tahoma"/>
                <w:bCs/>
                <w:sz w:val="16"/>
              </w:rPr>
              <w:t>3</w:t>
            </w:r>
          </w:p>
        </w:tc>
      </w:tr>
    </w:tbl>
    <w:p w:rsidR="00FD5088" w:rsidRDefault="00FD5088" w:rsidP="00FD5088">
      <w:pPr>
        <w:spacing w:line="360" w:lineRule="auto"/>
        <w:rPr>
          <w:rFonts w:ascii="Euphemia" w:hAnsi="Euphemia"/>
          <w:color w:val="000000"/>
          <w:lang w:val="nl-NL"/>
        </w:rPr>
      </w:pPr>
    </w:p>
    <w:p w:rsidR="00FD5088" w:rsidRPr="00D91955" w:rsidRDefault="00FD5088" w:rsidP="00FD5088">
      <w:pPr>
        <w:spacing w:line="360" w:lineRule="auto"/>
        <w:rPr>
          <w:b/>
          <w:color w:val="000000"/>
          <w:lang w:val="sv-SE"/>
        </w:rPr>
      </w:pPr>
      <w:r w:rsidRPr="00D91955">
        <w:rPr>
          <w:b/>
          <w:color w:val="000000"/>
          <w:lang w:val="nl-NL"/>
        </w:rPr>
        <w:t>B. Peningkatan mutu program akademik</w:t>
      </w:r>
    </w:p>
    <w:p w:rsidR="00FD5088" w:rsidRPr="00D91955" w:rsidRDefault="00FD5088" w:rsidP="00FD5088">
      <w:pPr>
        <w:spacing w:line="360" w:lineRule="auto"/>
        <w:jc w:val="both"/>
        <w:rPr>
          <w:color w:val="000000"/>
          <w:lang w:val="sv-SE"/>
        </w:rPr>
      </w:pPr>
      <w:r w:rsidRPr="00D91955">
        <w:rPr>
          <w:color w:val="000000"/>
          <w:lang w:val="sv-SE"/>
        </w:rPr>
        <w:tab/>
        <w:t>Dalam upaya peningkatan mutu program akademik, kebijakan yang ditempuh adalah:</w:t>
      </w:r>
    </w:p>
    <w:p w:rsidR="00FD5088" w:rsidRPr="00D91955" w:rsidRDefault="00FD5088" w:rsidP="00505549">
      <w:pPr>
        <w:numPr>
          <w:ilvl w:val="0"/>
          <w:numId w:val="17"/>
        </w:numPr>
        <w:spacing w:line="360" w:lineRule="auto"/>
        <w:jc w:val="both"/>
        <w:rPr>
          <w:color w:val="000000"/>
          <w:lang w:val="sv-SE"/>
        </w:rPr>
      </w:pPr>
      <w:r w:rsidRPr="00D91955">
        <w:rPr>
          <w:color w:val="000000"/>
          <w:lang w:val="sv-SE"/>
        </w:rPr>
        <w:t>Terciptanya proses pembelajaran yang berkualitas di dalam maupun di luar kelas oleh mahasiswa.</w:t>
      </w:r>
    </w:p>
    <w:p w:rsidR="00FD5088" w:rsidRPr="00D91955" w:rsidRDefault="00FD5088" w:rsidP="00505549">
      <w:pPr>
        <w:numPr>
          <w:ilvl w:val="0"/>
          <w:numId w:val="17"/>
        </w:numPr>
        <w:spacing w:line="360" w:lineRule="auto"/>
        <w:jc w:val="both"/>
        <w:rPr>
          <w:color w:val="000000"/>
          <w:lang w:val="sv-SE"/>
        </w:rPr>
      </w:pPr>
      <w:r w:rsidRPr="00D91955">
        <w:rPr>
          <w:color w:val="000000"/>
          <w:lang w:val="sv-SE"/>
        </w:rPr>
        <w:t xml:space="preserve">Terciptanya kegiatan penelitian ilmiah secara terstruktur untuk pengembangan wawasan dosen/mahasiswa dan substansi keillmuan dan teknologi. </w:t>
      </w:r>
    </w:p>
    <w:p w:rsidR="00FD5088" w:rsidRPr="00D91955" w:rsidRDefault="00FD5088" w:rsidP="00505549">
      <w:pPr>
        <w:numPr>
          <w:ilvl w:val="0"/>
          <w:numId w:val="17"/>
        </w:numPr>
        <w:spacing w:line="360" w:lineRule="auto"/>
        <w:jc w:val="both"/>
        <w:rPr>
          <w:color w:val="000000"/>
          <w:lang w:val="sv-SE"/>
        </w:rPr>
      </w:pPr>
      <w:r w:rsidRPr="00D91955">
        <w:rPr>
          <w:color w:val="000000"/>
          <w:lang w:val="sv-SE"/>
        </w:rPr>
        <w:t xml:space="preserve">Terlaksananya kegiatan pengabdian masyarakat untuk pembangunan kesejahteraan kehidupan masyarakat secara luas. </w:t>
      </w:r>
    </w:p>
    <w:p w:rsidR="00FD5088" w:rsidRPr="00D91955" w:rsidRDefault="00FD5088" w:rsidP="00505549">
      <w:pPr>
        <w:numPr>
          <w:ilvl w:val="0"/>
          <w:numId w:val="17"/>
        </w:numPr>
        <w:spacing w:line="360" w:lineRule="auto"/>
        <w:jc w:val="both"/>
        <w:rPr>
          <w:color w:val="000000"/>
          <w:lang w:val="sv-SE"/>
        </w:rPr>
      </w:pPr>
      <w:r w:rsidRPr="00D91955">
        <w:rPr>
          <w:color w:val="000000"/>
          <w:lang w:val="sv-SE"/>
        </w:rPr>
        <w:t>Adanya lingkungan akademik yang kondusif untuk memacu dan meningkatkan kompetensi keilmuan civitas akademika.</w:t>
      </w:r>
    </w:p>
    <w:p w:rsidR="00D91955" w:rsidRDefault="00D91955">
      <w:pPr>
        <w:rPr>
          <w:b/>
        </w:rPr>
      </w:pPr>
      <w:r>
        <w:rPr>
          <w:b/>
        </w:rPr>
        <w:br w:type="page"/>
      </w:r>
    </w:p>
    <w:p w:rsidR="00FD5088" w:rsidRPr="00D91955" w:rsidRDefault="00FD5088" w:rsidP="00FD5088">
      <w:pPr>
        <w:tabs>
          <w:tab w:val="num" w:pos="360"/>
        </w:tabs>
        <w:spacing w:line="360" w:lineRule="auto"/>
        <w:ind w:left="360" w:hanging="360"/>
        <w:jc w:val="both"/>
        <w:rPr>
          <w:color w:val="000000"/>
          <w:lang w:val="nl-NL"/>
        </w:rPr>
      </w:pPr>
      <w:r w:rsidRPr="00D91955">
        <w:rPr>
          <w:b/>
        </w:rPr>
        <w:lastRenderedPageBreak/>
        <w:t xml:space="preserve">                      </w:t>
      </w:r>
      <w:proofErr w:type="gramStart"/>
      <w:r w:rsidRPr="00D91955">
        <w:rPr>
          <w:b/>
        </w:rPr>
        <w:t>Tabel 2.</w:t>
      </w:r>
      <w:proofErr w:type="gramEnd"/>
      <w:r w:rsidRPr="00D91955">
        <w:rPr>
          <w:b/>
        </w:rPr>
        <w:t xml:space="preserve"> Sasaran, Indikator Kinerja dan Capaian Setiap tahun</w:t>
      </w:r>
    </w:p>
    <w:tbl>
      <w:tblPr>
        <w:tblW w:w="5000" w:type="pct"/>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Layout w:type="fixed"/>
        <w:tblLook w:val="01E0" w:firstRow="1" w:lastRow="1" w:firstColumn="1" w:lastColumn="1" w:noHBand="0" w:noVBand="0"/>
      </w:tblPr>
      <w:tblGrid>
        <w:gridCol w:w="1752"/>
        <w:gridCol w:w="2402"/>
        <w:gridCol w:w="949"/>
        <w:gridCol w:w="616"/>
        <w:gridCol w:w="699"/>
        <w:gridCol w:w="699"/>
        <w:gridCol w:w="699"/>
        <w:gridCol w:w="594"/>
        <w:gridCol w:w="594"/>
      </w:tblGrid>
      <w:tr w:rsidR="00FD5088" w:rsidRPr="008562AA" w:rsidTr="00B03ACC">
        <w:trPr>
          <w:trHeight w:val="352"/>
          <w:tblHeader/>
        </w:trPr>
        <w:tc>
          <w:tcPr>
            <w:tcW w:w="973" w:type="pct"/>
            <w:vMerge w:val="restart"/>
            <w:tcBorders>
              <w:top w:val="single" w:sz="4" w:space="0" w:color="8064A2"/>
              <w:left w:val="single" w:sz="4" w:space="0" w:color="8064A2"/>
              <w:bottom w:val="single" w:sz="4" w:space="0" w:color="8064A2"/>
              <w:right w:val="nil"/>
            </w:tcBorders>
            <w:shd w:val="clear" w:color="auto" w:fill="8064A2"/>
          </w:tcPr>
          <w:p w:rsidR="00FD5088" w:rsidRPr="008562AA" w:rsidRDefault="00FD5088" w:rsidP="00B03ACC">
            <w:pPr>
              <w:jc w:val="center"/>
              <w:rPr>
                <w:rFonts w:ascii="Cambria" w:hAnsi="Cambria" w:cs="Tahoma"/>
                <w:caps/>
                <w:color w:val="FFFFFF"/>
                <w:sz w:val="16"/>
              </w:rPr>
            </w:pPr>
            <w:r w:rsidRPr="008562AA">
              <w:rPr>
                <w:rFonts w:ascii="Cambria" w:hAnsi="Cambria" w:cs="Tahoma"/>
                <w:b/>
                <w:bCs/>
                <w:caps/>
                <w:color w:val="FFFFFF"/>
                <w:sz w:val="16"/>
              </w:rPr>
              <w:t>sasaran (objectives)</w:t>
            </w:r>
          </w:p>
        </w:tc>
        <w:tc>
          <w:tcPr>
            <w:tcW w:w="1334" w:type="pct"/>
            <w:vMerge w:val="restart"/>
            <w:tcBorders>
              <w:top w:val="single" w:sz="4" w:space="0" w:color="8064A2"/>
              <w:left w:val="nil"/>
              <w:bottom w:val="single" w:sz="4" w:space="0" w:color="8064A2"/>
              <w:right w:val="nil"/>
            </w:tcBorders>
            <w:shd w:val="clear" w:color="auto" w:fill="8064A2"/>
          </w:tcPr>
          <w:p w:rsidR="00FD5088" w:rsidRPr="008562AA" w:rsidRDefault="00FD5088" w:rsidP="00B03ACC">
            <w:pPr>
              <w:jc w:val="center"/>
              <w:rPr>
                <w:rFonts w:ascii="Cambria" w:hAnsi="Cambria" w:cs="Tahoma"/>
                <w:color w:val="FFFFFF"/>
                <w:sz w:val="16"/>
              </w:rPr>
            </w:pPr>
            <w:r w:rsidRPr="008562AA">
              <w:rPr>
                <w:rFonts w:ascii="Cambria" w:hAnsi="Cambria" w:cs="Tahoma"/>
                <w:b/>
                <w:bCs/>
                <w:color w:val="FFFFFF"/>
                <w:sz w:val="16"/>
              </w:rPr>
              <w:t>INDIKATOR KINERJA</w:t>
            </w:r>
          </w:p>
        </w:tc>
        <w:tc>
          <w:tcPr>
            <w:tcW w:w="527" w:type="pct"/>
            <w:vMerge w:val="restart"/>
            <w:tcBorders>
              <w:top w:val="single" w:sz="4" w:space="0" w:color="8064A2"/>
              <w:left w:val="nil"/>
              <w:bottom w:val="single" w:sz="4" w:space="0" w:color="8064A2"/>
              <w:right w:val="nil"/>
            </w:tcBorders>
            <w:shd w:val="clear" w:color="auto" w:fill="8064A2"/>
          </w:tcPr>
          <w:p w:rsidR="00FD5088" w:rsidRPr="008562AA" w:rsidRDefault="00FD5088" w:rsidP="00B03ACC">
            <w:pPr>
              <w:jc w:val="center"/>
              <w:rPr>
                <w:rFonts w:ascii="Cambria" w:hAnsi="Cambria" w:cs="Tahoma"/>
                <w:color w:val="FFFFFF"/>
                <w:sz w:val="16"/>
              </w:rPr>
            </w:pPr>
            <w:r w:rsidRPr="008562AA">
              <w:rPr>
                <w:rFonts w:ascii="Cambria" w:hAnsi="Cambria" w:cs="Tahoma"/>
                <w:b/>
                <w:bCs/>
                <w:color w:val="FFFFFF"/>
                <w:sz w:val="16"/>
              </w:rPr>
              <w:t>Ukuran</w:t>
            </w:r>
          </w:p>
        </w:tc>
        <w:tc>
          <w:tcPr>
            <w:tcW w:w="342" w:type="pct"/>
            <w:vMerge w:val="restart"/>
            <w:tcBorders>
              <w:top w:val="single" w:sz="4" w:space="0" w:color="8064A2"/>
              <w:left w:val="nil"/>
              <w:bottom w:val="single" w:sz="4" w:space="0" w:color="8064A2"/>
              <w:right w:val="nil"/>
            </w:tcBorders>
            <w:shd w:val="clear" w:color="auto" w:fill="8064A2"/>
          </w:tcPr>
          <w:p w:rsidR="00FD5088" w:rsidRPr="008562AA" w:rsidRDefault="00FD5088" w:rsidP="00B03ACC">
            <w:pPr>
              <w:jc w:val="center"/>
              <w:rPr>
                <w:rFonts w:ascii="Cambria" w:hAnsi="Cambria" w:cs="Tahoma"/>
                <w:color w:val="FFFFFF"/>
                <w:sz w:val="16"/>
              </w:rPr>
            </w:pPr>
            <w:r w:rsidRPr="008562AA">
              <w:rPr>
                <w:rFonts w:ascii="Cambria" w:hAnsi="Cambria" w:cs="Tahoma"/>
                <w:b/>
                <w:bCs/>
                <w:color w:val="FFFFFF"/>
                <w:sz w:val="16"/>
              </w:rPr>
              <w:t>Base Line</w:t>
            </w:r>
          </w:p>
          <w:p w:rsidR="00FD5088" w:rsidRPr="008562AA" w:rsidRDefault="00FD5088" w:rsidP="00B03ACC">
            <w:pPr>
              <w:jc w:val="center"/>
              <w:rPr>
                <w:rFonts w:ascii="Cambria" w:hAnsi="Cambria" w:cs="Tahoma"/>
                <w:color w:val="FFFFFF"/>
                <w:sz w:val="16"/>
              </w:rPr>
            </w:pPr>
            <w:r w:rsidRPr="008562AA">
              <w:rPr>
                <w:rFonts w:ascii="Cambria" w:hAnsi="Cambria" w:cs="Tahoma"/>
                <w:color w:val="FFFFFF"/>
                <w:sz w:val="16"/>
              </w:rPr>
              <w:t>2014</w:t>
            </w:r>
          </w:p>
        </w:tc>
        <w:tc>
          <w:tcPr>
            <w:tcW w:w="1824" w:type="pct"/>
            <w:gridSpan w:val="5"/>
            <w:tcBorders>
              <w:top w:val="single" w:sz="4" w:space="0" w:color="8064A2"/>
              <w:left w:val="nil"/>
              <w:bottom w:val="single" w:sz="4" w:space="0" w:color="8064A2"/>
              <w:right w:val="single" w:sz="4" w:space="0" w:color="8064A2"/>
            </w:tcBorders>
            <w:shd w:val="clear" w:color="auto" w:fill="8064A2"/>
          </w:tcPr>
          <w:p w:rsidR="00FD5088" w:rsidRPr="008562AA" w:rsidRDefault="00FD5088" w:rsidP="00B03ACC">
            <w:pPr>
              <w:jc w:val="center"/>
              <w:rPr>
                <w:rFonts w:ascii="Cambria" w:hAnsi="Cambria" w:cs="Tahoma"/>
                <w:color w:val="FFFFFF"/>
                <w:sz w:val="16"/>
              </w:rPr>
            </w:pPr>
            <w:r w:rsidRPr="008562AA">
              <w:rPr>
                <w:rFonts w:ascii="Cambria" w:hAnsi="Cambria" w:cs="Tahoma"/>
                <w:b/>
                <w:bCs/>
                <w:color w:val="FFFFFF"/>
                <w:sz w:val="16"/>
              </w:rPr>
              <w:t>Tahun 20</w:t>
            </w:r>
            <w:proofErr w:type="gramStart"/>
            <w:r w:rsidRPr="008562AA">
              <w:rPr>
                <w:rFonts w:ascii="Cambria" w:hAnsi="Cambria" w:cs="Tahoma"/>
                <w:b/>
                <w:bCs/>
                <w:color w:val="FFFFFF"/>
                <w:sz w:val="16"/>
              </w:rPr>
              <w:t>..</w:t>
            </w:r>
            <w:proofErr w:type="gramEnd"/>
          </w:p>
        </w:tc>
      </w:tr>
      <w:tr w:rsidR="00FD5088" w:rsidRPr="008562AA" w:rsidTr="00B03ACC">
        <w:trPr>
          <w:trHeight w:val="368"/>
          <w:tblHeader/>
        </w:trPr>
        <w:tc>
          <w:tcPr>
            <w:tcW w:w="973" w:type="pct"/>
            <w:vMerge/>
            <w:tcBorders>
              <w:top w:val="single" w:sz="4" w:space="0" w:color="8064A2"/>
              <w:left w:val="single" w:sz="4" w:space="0" w:color="8064A2"/>
              <w:bottom w:val="single" w:sz="4" w:space="0" w:color="8064A2"/>
              <w:right w:val="nil"/>
            </w:tcBorders>
            <w:shd w:val="clear" w:color="auto" w:fill="8064A2"/>
          </w:tcPr>
          <w:p w:rsidR="00FD5088" w:rsidRPr="008562AA" w:rsidRDefault="00FD5088" w:rsidP="00B03ACC">
            <w:pPr>
              <w:jc w:val="center"/>
              <w:rPr>
                <w:rFonts w:ascii="Cambria" w:hAnsi="Cambria" w:cs="Tahoma"/>
                <w:caps/>
                <w:color w:val="FFFFFF"/>
                <w:sz w:val="16"/>
              </w:rPr>
            </w:pPr>
          </w:p>
        </w:tc>
        <w:tc>
          <w:tcPr>
            <w:tcW w:w="1334" w:type="pct"/>
            <w:vMerge/>
            <w:tcBorders>
              <w:top w:val="single" w:sz="4" w:space="0" w:color="8064A2"/>
              <w:left w:val="nil"/>
              <w:bottom w:val="single" w:sz="4" w:space="0" w:color="8064A2"/>
              <w:right w:val="nil"/>
            </w:tcBorders>
            <w:shd w:val="clear" w:color="auto" w:fill="8064A2"/>
          </w:tcPr>
          <w:p w:rsidR="00FD5088" w:rsidRPr="008562AA" w:rsidRDefault="00FD5088" w:rsidP="00B03ACC">
            <w:pPr>
              <w:jc w:val="center"/>
              <w:rPr>
                <w:rFonts w:ascii="Cambria" w:hAnsi="Cambria" w:cs="Tahoma"/>
                <w:color w:val="FFFFFF"/>
                <w:sz w:val="16"/>
              </w:rPr>
            </w:pPr>
          </w:p>
        </w:tc>
        <w:tc>
          <w:tcPr>
            <w:tcW w:w="527" w:type="pct"/>
            <w:vMerge/>
            <w:tcBorders>
              <w:top w:val="single" w:sz="4" w:space="0" w:color="8064A2"/>
              <w:left w:val="nil"/>
              <w:bottom w:val="single" w:sz="4" w:space="0" w:color="8064A2"/>
              <w:right w:val="nil"/>
            </w:tcBorders>
            <w:shd w:val="clear" w:color="auto" w:fill="8064A2"/>
          </w:tcPr>
          <w:p w:rsidR="00FD5088" w:rsidRPr="008562AA" w:rsidRDefault="00FD5088" w:rsidP="00B03ACC">
            <w:pPr>
              <w:jc w:val="center"/>
              <w:rPr>
                <w:rFonts w:ascii="Cambria" w:hAnsi="Cambria" w:cs="Tahoma"/>
                <w:color w:val="FFFFFF"/>
                <w:sz w:val="16"/>
              </w:rPr>
            </w:pPr>
          </w:p>
        </w:tc>
        <w:tc>
          <w:tcPr>
            <w:tcW w:w="342" w:type="pct"/>
            <w:vMerge/>
            <w:tcBorders>
              <w:top w:val="single" w:sz="4" w:space="0" w:color="8064A2"/>
              <w:left w:val="nil"/>
              <w:bottom w:val="single" w:sz="4" w:space="0" w:color="8064A2"/>
              <w:right w:val="nil"/>
            </w:tcBorders>
            <w:shd w:val="clear" w:color="auto" w:fill="8064A2"/>
          </w:tcPr>
          <w:p w:rsidR="00FD5088" w:rsidRPr="008562AA" w:rsidRDefault="00FD5088" w:rsidP="00B03ACC">
            <w:pPr>
              <w:jc w:val="center"/>
              <w:rPr>
                <w:rFonts w:ascii="Cambria" w:hAnsi="Cambria" w:cs="Tahoma"/>
                <w:color w:val="FFFFFF"/>
                <w:sz w:val="16"/>
              </w:rPr>
            </w:pPr>
          </w:p>
        </w:tc>
        <w:tc>
          <w:tcPr>
            <w:tcW w:w="388" w:type="pct"/>
            <w:tcBorders>
              <w:top w:val="single" w:sz="4" w:space="0" w:color="8064A2"/>
              <w:left w:val="nil"/>
              <w:bottom w:val="single" w:sz="4" w:space="0" w:color="8064A2"/>
              <w:right w:val="nil"/>
            </w:tcBorders>
            <w:shd w:val="clear" w:color="auto" w:fill="8064A2"/>
          </w:tcPr>
          <w:p w:rsidR="00FD5088" w:rsidRPr="008562AA" w:rsidRDefault="00FD5088" w:rsidP="00B03ACC">
            <w:pPr>
              <w:jc w:val="center"/>
              <w:rPr>
                <w:rFonts w:ascii="Cambria" w:hAnsi="Cambria" w:cs="Tahoma"/>
                <w:b/>
                <w:bCs/>
                <w:color w:val="FFFFFF"/>
                <w:sz w:val="16"/>
              </w:rPr>
            </w:pPr>
            <w:r w:rsidRPr="008562AA">
              <w:rPr>
                <w:rFonts w:ascii="Cambria" w:hAnsi="Cambria" w:cs="Tahoma"/>
                <w:b/>
                <w:bCs/>
                <w:color w:val="FFFFFF"/>
                <w:sz w:val="16"/>
              </w:rPr>
              <w:t>15</w:t>
            </w:r>
          </w:p>
        </w:tc>
        <w:tc>
          <w:tcPr>
            <w:tcW w:w="388" w:type="pct"/>
            <w:tcBorders>
              <w:top w:val="single" w:sz="4" w:space="0" w:color="8064A2"/>
              <w:left w:val="nil"/>
              <w:bottom w:val="single" w:sz="4" w:space="0" w:color="8064A2"/>
              <w:right w:val="nil"/>
            </w:tcBorders>
            <w:shd w:val="clear" w:color="auto" w:fill="8064A2"/>
          </w:tcPr>
          <w:p w:rsidR="00FD5088" w:rsidRPr="008562AA" w:rsidRDefault="00FD5088" w:rsidP="00B03ACC">
            <w:pPr>
              <w:jc w:val="center"/>
              <w:rPr>
                <w:rFonts w:ascii="Cambria" w:hAnsi="Cambria" w:cs="Tahoma"/>
                <w:b/>
                <w:bCs/>
                <w:color w:val="FFFFFF"/>
                <w:sz w:val="16"/>
              </w:rPr>
            </w:pPr>
            <w:r w:rsidRPr="008562AA">
              <w:rPr>
                <w:rFonts w:ascii="Cambria" w:hAnsi="Cambria" w:cs="Tahoma"/>
                <w:b/>
                <w:bCs/>
                <w:color w:val="FFFFFF"/>
                <w:sz w:val="16"/>
              </w:rPr>
              <w:t>16</w:t>
            </w:r>
          </w:p>
        </w:tc>
        <w:tc>
          <w:tcPr>
            <w:tcW w:w="388" w:type="pct"/>
            <w:tcBorders>
              <w:top w:val="single" w:sz="4" w:space="0" w:color="8064A2"/>
              <w:left w:val="nil"/>
              <w:bottom w:val="single" w:sz="4" w:space="0" w:color="8064A2"/>
              <w:right w:val="nil"/>
            </w:tcBorders>
            <w:shd w:val="clear" w:color="auto" w:fill="8064A2"/>
          </w:tcPr>
          <w:p w:rsidR="00FD5088" w:rsidRPr="008562AA" w:rsidRDefault="00FD5088" w:rsidP="00B03ACC">
            <w:pPr>
              <w:jc w:val="center"/>
              <w:rPr>
                <w:rFonts w:ascii="Cambria" w:hAnsi="Cambria" w:cs="Tahoma"/>
                <w:b/>
                <w:bCs/>
                <w:color w:val="FFFFFF"/>
                <w:sz w:val="16"/>
              </w:rPr>
            </w:pPr>
            <w:r w:rsidRPr="008562AA">
              <w:rPr>
                <w:rFonts w:ascii="Cambria" w:hAnsi="Cambria" w:cs="Tahoma"/>
                <w:b/>
                <w:bCs/>
                <w:color w:val="FFFFFF"/>
                <w:sz w:val="16"/>
              </w:rPr>
              <w:t>17</w:t>
            </w:r>
          </w:p>
        </w:tc>
        <w:tc>
          <w:tcPr>
            <w:tcW w:w="330" w:type="pct"/>
            <w:tcBorders>
              <w:top w:val="single" w:sz="4" w:space="0" w:color="8064A2"/>
              <w:left w:val="nil"/>
              <w:bottom w:val="single" w:sz="4" w:space="0" w:color="8064A2"/>
              <w:right w:val="nil"/>
            </w:tcBorders>
            <w:shd w:val="clear" w:color="auto" w:fill="8064A2"/>
          </w:tcPr>
          <w:p w:rsidR="00FD5088" w:rsidRPr="008562AA" w:rsidRDefault="00FD5088" w:rsidP="00B03ACC">
            <w:pPr>
              <w:jc w:val="center"/>
              <w:rPr>
                <w:rFonts w:ascii="Cambria" w:hAnsi="Cambria" w:cs="Tahoma"/>
                <w:b/>
                <w:bCs/>
                <w:color w:val="FFFFFF"/>
                <w:sz w:val="16"/>
              </w:rPr>
            </w:pPr>
            <w:r w:rsidRPr="008562AA">
              <w:rPr>
                <w:rFonts w:ascii="Cambria" w:hAnsi="Cambria" w:cs="Tahoma"/>
                <w:b/>
                <w:bCs/>
                <w:color w:val="FFFFFF"/>
                <w:sz w:val="16"/>
              </w:rPr>
              <w:t>18</w:t>
            </w:r>
          </w:p>
        </w:tc>
        <w:tc>
          <w:tcPr>
            <w:tcW w:w="330" w:type="pct"/>
            <w:tcBorders>
              <w:top w:val="single" w:sz="4" w:space="0" w:color="8064A2"/>
              <w:left w:val="nil"/>
              <w:bottom w:val="single" w:sz="4" w:space="0" w:color="8064A2"/>
              <w:right w:val="single" w:sz="4" w:space="0" w:color="8064A2"/>
            </w:tcBorders>
            <w:shd w:val="clear" w:color="auto" w:fill="8064A2"/>
          </w:tcPr>
          <w:p w:rsidR="00FD5088" w:rsidRPr="008562AA" w:rsidRDefault="00FD5088" w:rsidP="00B03ACC">
            <w:pPr>
              <w:jc w:val="center"/>
              <w:rPr>
                <w:rFonts w:ascii="Cambria" w:hAnsi="Cambria" w:cs="Tahoma"/>
                <w:b/>
                <w:bCs/>
                <w:color w:val="FFFFFF"/>
                <w:sz w:val="16"/>
              </w:rPr>
            </w:pPr>
            <w:r w:rsidRPr="008562AA">
              <w:rPr>
                <w:rFonts w:ascii="Cambria" w:hAnsi="Cambria" w:cs="Tahoma"/>
                <w:b/>
                <w:bCs/>
                <w:color w:val="FFFFFF"/>
                <w:sz w:val="16"/>
              </w:rPr>
              <w:t>19</w:t>
            </w:r>
          </w:p>
        </w:tc>
      </w:tr>
      <w:tr w:rsidR="00FD5088" w:rsidRPr="008562AA" w:rsidTr="00B03ACC">
        <w:trPr>
          <w:trHeight w:val="200"/>
        </w:trPr>
        <w:tc>
          <w:tcPr>
            <w:tcW w:w="973" w:type="pct"/>
            <w:vMerge w:val="restart"/>
            <w:shd w:val="clear" w:color="auto" w:fill="E5DFEC"/>
          </w:tcPr>
          <w:p w:rsidR="00FD5088" w:rsidRPr="008562AA" w:rsidRDefault="00FD5088" w:rsidP="00B03ACC">
            <w:pPr>
              <w:pStyle w:val="Butirc"/>
              <w:ind w:left="0" w:firstLine="0"/>
              <w:rPr>
                <w:rFonts w:ascii="Cambria" w:hAnsi="Cambria" w:cs="Tahoma"/>
                <w:sz w:val="16"/>
              </w:rPr>
            </w:pPr>
            <w:r w:rsidRPr="008562AA">
              <w:rPr>
                <w:rFonts w:ascii="Cambria" w:hAnsi="Cambria" w:cs="Tahoma"/>
                <w:sz w:val="16"/>
              </w:rPr>
              <w:t>Terciptanya proses pembelajaran yang berkualitas di dalam maupun di luar kelas oleh mahasiswa.</w:t>
            </w:r>
          </w:p>
        </w:tc>
        <w:tc>
          <w:tcPr>
            <w:tcW w:w="1334" w:type="pct"/>
            <w:shd w:val="clear" w:color="auto" w:fill="E5DFEC"/>
          </w:tcPr>
          <w:p w:rsidR="00FD5088" w:rsidRPr="008562AA" w:rsidRDefault="00FD5088" w:rsidP="00B03ACC">
            <w:pPr>
              <w:pStyle w:val="Butirb"/>
              <w:ind w:left="0" w:firstLine="0"/>
              <w:rPr>
                <w:rFonts w:ascii="Cambria" w:hAnsi="Cambria" w:cs="Tahoma"/>
                <w:sz w:val="16"/>
              </w:rPr>
            </w:pPr>
            <w:r w:rsidRPr="008562AA">
              <w:rPr>
                <w:rFonts w:ascii="Cambria" w:hAnsi="Cambria" w:cs="Tahoma"/>
                <w:sz w:val="16"/>
              </w:rPr>
              <w:t>Tingkat kehadiran dosen pada kuliah tatap muka setiap semester.</w:t>
            </w:r>
          </w:p>
        </w:tc>
        <w:tc>
          <w:tcPr>
            <w:tcW w:w="527" w:type="pct"/>
            <w:shd w:val="clear" w:color="auto" w:fill="E5DFEC"/>
          </w:tcPr>
          <w:p w:rsidR="00FD5088" w:rsidRPr="008562AA" w:rsidRDefault="00FD5088" w:rsidP="00B03ACC">
            <w:pPr>
              <w:rPr>
                <w:rFonts w:ascii="Cambria" w:hAnsi="Cambria" w:cs="Tahoma"/>
                <w:sz w:val="16"/>
              </w:rPr>
            </w:pPr>
            <w:r w:rsidRPr="008562AA">
              <w:rPr>
                <w:rFonts w:ascii="Cambria" w:hAnsi="Cambria" w:cs="Tahoma"/>
                <w:sz w:val="16"/>
              </w:rPr>
              <w:t>%</w:t>
            </w:r>
          </w:p>
        </w:tc>
        <w:tc>
          <w:tcPr>
            <w:tcW w:w="342" w:type="pct"/>
            <w:shd w:val="clear" w:color="auto" w:fill="E5DFEC"/>
          </w:tcPr>
          <w:p w:rsidR="00FD5088" w:rsidRPr="008562AA" w:rsidRDefault="00FD5088" w:rsidP="00B03ACC">
            <w:pPr>
              <w:rPr>
                <w:rFonts w:ascii="Cambria" w:hAnsi="Cambria" w:cs="Tahoma"/>
                <w:sz w:val="16"/>
              </w:rPr>
            </w:pPr>
            <w:r w:rsidRPr="008562AA">
              <w:rPr>
                <w:rFonts w:ascii="Cambria" w:hAnsi="Cambria" w:cs="Tahoma"/>
                <w:sz w:val="16"/>
              </w:rPr>
              <w:t>90</w:t>
            </w:r>
          </w:p>
        </w:tc>
        <w:tc>
          <w:tcPr>
            <w:tcW w:w="388" w:type="pct"/>
            <w:shd w:val="clear" w:color="auto" w:fill="E5DFEC"/>
          </w:tcPr>
          <w:p w:rsidR="00FD5088" w:rsidRPr="008562AA" w:rsidRDefault="00FD5088" w:rsidP="00B03ACC">
            <w:pPr>
              <w:rPr>
                <w:rFonts w:ascii="Cambria" w:hAnsi="Cambria" w:cs="Tahoma"/>
                <w:sz w:val="16"/>
              </w:rPr>
            </w:pPr>
            <w:r w:rsidRPr="008562AA">
              <w:rPr>
                <w:rFonts w:ascii="Cambria" w:hAnsi="Cambria" w:cs="Tahoma"/>
                <w:sz w:val="16"/>
              </w:rPr>
              <w:t>92</w:t>
            </w:r>
          </w:p>
        </w:tc>
        <w:tc>
          <w:tcPr>
            <w:tcW w:w="388" w:type="pct"/>
            <w:shd w:val="clear" w:color="auto" w:fill="E5DFEC"/>
          </w:tcPr>
          <w:p w:rsidR="00FD5088" w:rsidRPr="008562AA" w:rsidRDefault="00FD5088" w:rsidP="00B03ACC">
            <w:pPr>
              <w:rPr>
                <w:rFonts w:ascii="Cambria" w:hAnsi="Cambria" w:cs="Tahoma"/>
                <w:sz w:val="16"/>
              </w:rPr>
            </w:pPr>
            <w:r w:rsidRPr="008562AA">
              <w:rPr>
                <w:rFonts w:ascii="Cambria" w:hAnsi="Cambria" w:cs="Tahoma"/>
                <w:sz w:val="16"/>
              </w:rPr>
              <w:t>94</w:t>
            </w:r>
          </w:p>
        </w:tc>
        <w:tc>
          <w:tcPr>
            <w:tcW w:w="388" w:type="pct"/>
            <w:shd w:val="clear" w:color="auto" w:fill="E5DFEC"/>
          </w:tcPr>
          <w:p w:rsidR="00FD5088" w:rsidRPr="008562AA" w:rsidRDefault="00FD5088" w:rsidP="00B03ACC">
            <w:pPr>
              <w:rPr>
                <w:rFonts w:ascii="Cambria" w:hAnsi="Cambria" w:cs="Tahoma"/>
                <w:sz w:val="16"/>
              </w:rPr>
            </w:pPr>
            <w:r w:rsidRPr="008562AA">
              <w:rPr>
                <w:rFonts w:ascii="Cambria" w:hAnsi="Cambria" w:cs="Tahoma"/>
                <w:sz w:val="16"/>
              </w:rPr>
              <w:t>96</w:t>
            </w:r>
          </w:p>
        </w:tc>
        <w:tc>
          <w:tcPr>
            <w:tcW w:w="330" w:type="pct"/>
            <w:shd w:val="clear" w:color="auto" w:fill="E5DFEC"/>
          </w:tcPr>
          <w:p w:rsidR="00FD5088" w:rsidRPr="008562AA" w:rsidRDefault="00FD5088" w:rsidP="00B03ACC">
            <w:pPr>
              <w:rPr>
                <w:rFonts w:ascii="Cambria" w:hAnsi="Cambria" w:cs="Tahoma"/>
                <w:sz w:val="16"/>
              </w:rPr>
            </w:pPr>
            <w:r w:rsidRPr="008562AA">
              <w:rPr>
                <w:rFonts w:ascii="Cambria" w:hAnsi="Cambria" w:cs="Tahoma"/>
                <w:sz w:val="16"/>
              </w:rPr>
              <w:t>98</w:t>
            </w:r>
          </w:p>
        </w:tc>
        <w:tc>
          <w:tcPr>
            <w:tcW w:w="330" w:type="pct"/>
            <w:shd w:val="clear" w:color="auto" w:fill="E5DFEC"/>
          </w:tcPr>
          <w:p w:rsidR="00FD5088" w:rsidRPr="008562AA" w:rsidRDefault="00FD5088" w:rsidP="00B03ACC">
            <w:pPr>
              <w:rPr>
                <w:rFonts w:ascii="Cambria" w:hAnsi="Cambria" w:cs="Tahoma"/>
                <w:sz w:val="16"/>
              </w:rPr>
            </w:pPr>
            <w:r w:rsidRPr="008562AA">
              <w:rPr>
                <w:rFonts w:ascii="Cambria" w:hAnsi="Cambria" w:cs="Tahoma"/>
                <w:sz w:val="16"/>
              </w:rPr>
              <w:t>100</w:t>
            </w:r>
          </w:p>
        </w:tc>
      </w:tr>
      <w:tr w:rsidR="00FD5088" w:rsidRPr="008562AA" w:rsidTr="00B03ACC">
        <w:trPr>
          <w:trHeight w:val="489"/>
        </w:trPr>
        <w:tc>
          <w:tcPr>
            <w:tcW w:w="973" w:type="pct"/>
            <w:vMerge/>
            <w:shd w:val="clear" w:color="auto" w:fill="auto"/>
          </w:tcPr>
          <w:p w:rsidR="00FD5088" w:rsidRPr="008562AA" w:rsidRDefault="00FD5088" w:rsidP="00B03ACC">
            <w:pPr>
              <w:pStyle w:val="Butirc"/>
              <w:rPr>
                <w:rFonts w:ascii="Cambria" w:hAnsi="Cambria" w:cs="Tahoma"/>
                <w:sz w:val="16"/>
              </w:rPr>
            </w:pPr>
          </w:p>
        </w:tc>
        <w:tc>
          <w:tcPr>
            <w:tcW w:w="1334" w:type="pct"/>
            <w:shd w:val="clear" w:color="auto" w:fill="E5DFEC"/>
          </w:tcPr>
          <w:p w:rsidR="00FD5088" w:rsidRPr="008562AA" w:rsidRDefault="00FD5088" w:rsidP="00B03ACC">
            <w:pPr>
              <w:pStyle w:val="Butirb"/>
              <w:ind w:left="0" w:firstLine="0"/>
              <w:rPr>
                <w:rFonts w:ascii="Cambria" w:hAnsi="Cambria" w:cs="Tahoma"/>
                <w:sz w:val="16"/>
              </w:rPr>
            </w:pPr>
            <w:r w:rsidRPr="008562AA">
              <w:rPr>
                <w:rFonts w:ascii="Cambria" w:hAnsi="Cambria" w:cs="Tahoma"/>
                <w:sz w:val="16"/>
              </w:rPr>
              <w:t>Pelaksanaan perkuliahan sesuai dengan silabi dan RPS</w:t>
            </w:r>
          </w:p>
        </w:tc>
        <w:tc>
          <w:tcPr>
            <w:tcW w:w="527" w:type="pct"/>
            <w:shd w:val="clear" w:color="auto" w:fill="auto"/>
          </w:tcPr>
          <w:p w:rsidR="00FD5088" w:rsidRPr="008562AA" w:rsidRDefault="00FD5088" w:rsidP="00B03ACC">
            <w:pPr>
              <w:rPr>
                <w:rFonts w:ascii="Cambria" w:hAnsi="Cambria" w:cs="Tahoma"/>
                <w:sz w:val="16"/>
              </w:rPr>
            </w:pPr>
            <w:r w:rsidRPr="008562AA">
              <w:rPr>
                <w:rFonts w:ascii="Cambria" w:hAnsi="Cambria" w:cs="Tahoma"/>
                <w:sz w:val="16"/>
              </w:rPr>
              <w:t>%</w:t>
            </w:r>
          </w:p>
        </w:tc>
        <w:tc>
          <w:tcPr>
            <w:tcW w:w="342" w:type="pct"/>
            <w:shd w:val="clear" w:color="auto" w:fill="E5DFEC"/>
          </w:tcPr>
          <w:p w:rsidR="00FD5088" w:rsidRPr="008562AA" w:rsidRDefault="00FD5088" w:rsidP="00B03ACC">
            <w:pPr>
              <w:rPr>
                <w:rFonts w:ascii="Cambria" w:hAnsi="Cambria" w:cs="Tahoma"/>
                <w:sz w:val="16"/>
              </w:rPr>
            </w:pPr>
            <w:r w:rsidRPr="008562AA">
              <w:rPr>
                <w:rFonts w:ascii="Cambria" w:hAnsi="Cambria" w:cs="Tahoma"/>
                <w:sz w:val="16"/>
              </w:rPr>
              <w:t>90</w:t>
            </w:r>
          </w:p>
        </w:tc>
        <w:tc>
          <w:tcPr>
            <w:tcW w:w="388" w:type="pct"/>
            <w:shd w:val="clear" w:color="auto" w:fill="auto"/>
          </w:tcPr>
          <w:p w:rsidR="00FD5088" w:rsidRPr="008562AA" w:rsidRDefault="00FD5088" w:rsidP="00B03ACC">
            <w:pPr>
              <w:rPr>
                <w:rFonts w:ascii="Cambria" w:hAnsi="Cambria" w:cs="Tahoma"/>
                <w:sz w:val="16"/>
              </w:rPr>
            </w:pPr>
            <w:r w:rsidRPr="008562AA">
              <w:rPr>
                <w:rFonts w:ascii="Cambria" w:hAnsi="Cambria" w:cs="Tahoma"/>
                <w:sz w:val="16"/>
              </w:rPr>
              <w:t>92</w:t>
            </w:r>
          </w:p>
        </w:tc>
        <w:tc>
          <w:tcPr>
            <w:tcW w:w="388" w:type="pct"/>
            <w:shd w:val="clear" w:color="auto" w:fill="E5DFEC"/>
          </w:tcPr>
          <w:p w:rsidR="00FD5088" w:rsidRPr="008562AA" w:rsidRDefault="00FD5088" w:rsidP="00B03ACC">
            <w:pPr>
              <w:rPr>
                <w:rFonts w:ascii="Cambria" w:hAnsi="Cambria" w:cs="Tahoma"/>
                <w:sz w:val="16"/>
              </w:rPr>
            </w:pPr>
            <w:r w:rsidRPr="008562AA">
              <w:rPr>
                <w:rFonts w:ascii="Cambria" w:hAnsi="Cambria" w:cs="Tahoma"/>
                <w:sz w:val="16"/>
              </w:rPr>
              <w:t>94</w:t>
            </w:r>
          </w:p>
        </w:tc>
        <w:tc>
          <w:tcPr>
            <w:tcW w:w="388" w:type="pct"/>
            <w:shd w:val="clear" w:color="auto" w:fill="auto"/>
          </w:tcPr>
          <w:p w:rsidR="00FD5088" w:rsidRPr="008562AA" w:rsidRDefault="00FD5088" w:rsidP="00B03ACC">
            <w:pPr>
              <w:rPr>
                <w:rFonts w:ascii="Cambria" w:hAnsi="Cambria" w:cs="Tahoma"/>
                <w:sz w:val="16"/>
              </w:rPr>
            </w:pPr>
            <w:r w:rsidRPr="008562AA">
              <w:rPr>
                <w:rFonts w:ascii="Cambria" w:hAnsi="Cambria" w:cs="Tahoma"/>
                <w:sz w:val="16"/>
              </w:rPr>
              <w:t>96</w:t>
            </w:r>
          </w:p>
        </w:tc>
        <w:tc>
          <w:tcPr>
            <w:tcW w:w="330" w:type="pct"/>
            <w:shd w:val="clear" w:color="auto" w:fill="E5DFEC"/>
          </w:tcPr>
          <w:p w:rsidR="00FD5088" w:rsidRPr="008562AA" w:rsidRDefault="00FD5088" w:rsidP="00B03ACC">
            <w:pPr>
              <w:rPr>
                <w:rFonts w:ascii="Cambria" w:hAnsi="Cambria" w:cs="Tahoma"/>
                <w:sz w:val="16"/>
              </w:rPr>
            </w:pPr>
            <w:r w:rsidRPr="008562AA">
              <w:rPr>
                <w:rFonts w:ascii="Cambria" w:hAnsi="Cambria" w:cs="Tahoma"/>
                <w:sz w:val="16"/>
              </w:rPr>
              <w:t>98</w:t>
            </w:r>
          </w:p>
        </w:tc>
        <w:tc>
          <w:tcPr>
            <w:tcW w:w="330" w:type="pct"/>
            <w:shd w:val="clear" w:color="auto" w:fill="auto"/>
          </w:tcPr>
          <w:p w:rsidR="00FD5088" w:rsidRPr="008562AA" w:rsidRDefault="00FD5088" w:rsidP="00B03ACC">
            <w:pPr>
              <w:rPr>
                <w:rFonts w:ascii="Cambria" w:hAnsi="Cambria" w:cs="Tahoma"/>
                <w:sz w:val="16"/>
              </w:rPr>
            </w:pPr>
            <w:r w:rsidRPr="008562AA">
              <w:rPr>
                <w:rFonts w:ascii="Cambria" w:hAnsi="Cambria" w:cs="Tahoma"/>
                <w:sz w:val="16"/>
              </w:rPr>
              <w:t>100</w:t>
            </w:r>
          </w:p>
        </w:tc>
      </w:tr>
      <w:tr w:rsidR="00FD5088" w:rsidRPr="008562AA" w:rsidTr="00B03ACC">
        <w:trPr>
          <w:trHeight w:val="231"/>
        </w:trPr>
        <w:tc>
          <w:tcPr>
            <w:tcW w:w="973" w:type="pct"/>
            <w:vMerge/>
            <w:shd w:val="clear" w:color="auto" w:fill="E5DFEC"/>
          </w:tcPr>
          <w:p w:rsidR="00FD5088" w:rsidRPr="008562AA" w:rsidRDefault="00FD5088" w:rsidP="00B03ACC">
            <w:pPr>
              <w:pStyle w:val="Butirc"/>
              <w:rPr>
                <w:rFonts w:ascii="Cambria" w:hAnsi="Cambria" w:cs="Tahoma"/>
                <w:sz w:val="16"/>
              </w:rPr>
            </w:pPr>
          </w:p>
        </w:tc>
        <w:tc>
          <w:tcPr>
            <w:tcW w:w="1334" w:type="pct"/>
            <w:shd w:val="clear" w:color="auto" w:fill="E5DFEC"/>
          </w:tcPr>
          <w:p w:rsidR="00FD5088" w:rsidRPr="008562AA" w:rsidRDefault="00FD5088" w:rsidP="00B03ACC">
            <w:pPr>
              <w:pStyle w:val="Butirb"/>
              <w:ind w:left="-56" w:firstLine="0"/>
              <w:rPr>
                <w:rFonts w:ascii="Cambria" w:hAnsi="Cambria" w:cs="Tahoma"/>
                <w:sz w:val="16"/>
              </w:rPr>
            </w:pPr>
            <w:r w:rsidRPr="008562AA">
              <w:rPr>
                <w:rFonts w:ascii="Cambria" w:hAnsi="Cambria" w:cs="Tahoma"/>
                <w:sz w:val="16"/>
              </w:rPr>
              <w:t>Tingkat kehadiran kuliah tatap muka mahasiswa setiap semester</w:t>
            </w:r>
          </w:p>
        </w:tc>
        <w:tc>
          <w:tcPr>
            <w:tcW w:w="527" w:type="pct"/>
            <w:shd w:val="clear" w:color="auto" w:fill="E5DFEC"/>
          </w:tcPr>
          <w:p w:rsidR="00FD5088" w:rsidRPr="008562AA" w:rsidRDefault="00FD5088" w:rsidP="00B03ACC">
            <w:pPr>
              <w:rPr>
                <w:rFonts w:ascii="Cambria" w:hAnsi="Cambria" w:cs="Tahoma"/>
                <w:sz w:val="16"/>
              </w:rPr>
            </w:pPr>
            <w:r w:rsidRPr="008562AA">
              <w:rPr>
                <w:rFonts w:ascii="Cambria" w:hAnsi="Cambria" w:cs="Tahoma"/>
                <w:sz w:val="16"/>
              </w:rPr>
              <w:t>%</w:t>
            </w:r>
          </w:p>
        </w:tc>
        <w:tc>
          <w:tcPr>
            <w:tcW w:w="342" w:type="pct"/>
            <w:shd w:val="clear" w:color="auto" w:fill="E5DFEC"/>
          </w:tcPr>
          <w:p w:rsidR="00FD5088" w:rsidRPr="008562AA" w:rsidRDefault="00FD5088" w:rsidP="00B03ACC">
            <w:pPr>
              <w:rPr>
                <w:rFonts w:ascii="Cambria" w:hAnsi="Cambria" w:cs="Tahoma"/>
                <w:sz w:val="16"/>
              </w:rPr>
            </w:pPr>
            <w:r w:rsidRPr="008562AA">
              <w:rPr>
                <w:rFonts w:ascii="Cambria" w:hAnsi="Cambria" w:cs="Tahoma"/>
                <w:sz w:val="16"/>
              </w:rPr>
              <w:t>90</w:t>
            </w:r>
          </w:p>
        </w:tc>
        <w:tc>
          <w:tcPr>
            <w:tcW w:w="388" w:type="pct"/>
            <w:shd w:val="clear" w:color="auto" w:fill="E5DFEC"/>
          </w:tcPr>
          <w:p w:rsidR="00FD5088" w:rsidRPr="008562AA" w:rsidRDefault="00FD5088" w:rsidP="00B03ACC">
            <w:pPr>
              <w:rPr>
                <w:rFonts w:ascii="Cambria" w:hAnsi="Cambria" w:cs="Tahoma"/>
                <w:sz w:val="16"/>
              </w:rPr>
            </w:pPr>
            <w:r w:rsidRPr="008562AA">
              <w:rPr>
                <w:rFonts w:ascii="Cambria" w:hAnsi="Cambria" w:cs="Tahoma"/>
                <w:sz w:val="16"/>
              </w:rPr>
              <w:t>92</w:t>
            </w:r>
          </w:p>
        </w:tc>
        <w:tc>
          <w:tcPr>
            <w:tcW w:w="388" w:type="pct"/>
            <w:shd w:val="clear" w:color="auto" w:fill="E5DFEC"/>
          </w:tcPr>
          <w:p w:rsidR="00FD5088" w:rsidRPr="008562AA" w:rsidRDefault="00FD5088" w:rsidP="00B03ACC">
            <w:pPr>
              <w:rPr>
                <w:rFonts w:ascii="Cambria" w:hAnsi="Cambria" w:cs="Tahoma"/>
                <w:sz w:val="16"/>
              </w:rPr>
            </w:pPr>
            <w:r w:rsidRPr="008562AA">
              <w:rPr>
                <w:rFonts w:ascii="Cambria" w:hAnsi="Cambria" w:cs="Tahoma"/>
                <w:sz w:val="16"/>
              </w:rPr>
              <w:t>94</w:t>
            </w:r>
          </w:p>
        </w:tc>
        <w:tc>
          <w:tcPr>
            <w:tcW w:w="388" w:type="pct"/>
            <w:shd w:val="clear" w:color="auto" w:fill="E5DFEC"/>
          </w:tcPr>
          <w:p w:rsidR="00FD5088" w:rsidRPr="008562AA" w:rsidRDefault="00FD5088" w:rsidP="00B03ACC">
            <w:pPr>
              <w:rPr>
                <w:rFonts w:ascii="Cambria" w:hAnsi="Cambria" w:cs="Tahoma"/>
                <w:sz w:val="16"/>
              </w:rPr>
            </w:pPr>
            <w:r w:rsidRPr="008562AA">
              <w:rPr>
                <w:rFonts w:ascii="Cambria" w:hAnsi="Cambria" w:cs="Tahoma"/>
                <w:sz w:val="16"/>
              </w:rPr>
              <w:t>96</w:t>
            </w:r>
          </w:p>
        </w:tc>
        <w:tc>
          <w:tcPr>
            <w:tcW w:w="330" w:type="pct"/>
            <w:shd w:val="clear" w:color="auto" w:fill="E5DFEC"/>
          </w:tcPr>
          <w:p w:rsidR="00FD5088" w:rsidRPr="008562AA" w:rsidRDefault="00FD5088" w:rsidP="00B03ACC">
            <w:pPr>
              <w:rPr>
                <w:rFonts w:ascii="Cambria" w:hAnsi="Cambria" w:cs="Tahoma"/>
                <w:sz w:val="16"/>
              </w:rPr>
            </w:pPr>
            <w:r w:rsidRPr="008562AA">
              <w:rPr>
                <w:rFonts w:ascii="Cambria" w:hAnsi="Cambria" w:cs="Tahoma"/>
                <w:sz w:val="16"/>
              </w:rPr>
              <w:t>98</w:t>
            </w:r>
          </w:p>
        </w:tc>
        <w:tc>
          <w:tcPr>
            <w:tcW w:w="330" w:type="pct"/>
            <w:shd w:val="clear" w:color="auto" w:fill="E5DFEC"/>
          </w:tcPr>
          <w:p w:rsidR="00FD5088" w:rsidRPr="008562AA" w:rsidRDefault="00FD5088" w:rsidP="00B03ACC">
            <w:pPr>
              <w:rPr>
                <w:rFonts w:ascii="Cambria" w:hAnsi="Cambria" w:cs="Tahoma"/>
                <w:sz w:val="16"/>
              </w:rPr>
            </w:pPr>
            <w:r w:rsidRPr="008562AA">
              <w:rPr>
                <w:rFonts w:ascii="Cambria" w:hAnsi="Cambria" w:cs="Tahoma"/>
                <w:sz w:val="16"/>
              </w:rPr>
              <w:t>100</w:t>
            </w:r>
          </w:p>
        </w:tc>
      </w:tr>
      <w:tr w:rsidR="00FD5088" w:rsidRPr="008562AA" w:rsidTr="00B03ACC">
        <w:trPr>
          <w:trHeight w:val="285"/>
        </w:trPr>
        <w:tc>
          <w:tcPr>
            <w:tcW w:w="973" w:type="pct"/>
            <w:vMerge/>
            <w:shd w:val="clear" w:color="auto" w:fill="auto"/>
          </w:tcPr>
          <w:p w:rsidR="00FD5088" w:rsidRPr="008562AA" w:rsidRDefault="00FD5088" w:rsidP="00B03ACC">
            <w:pPr>
              <w:pStyle w:val="Butirc"/>
              <w:rPr>
                <w:rFonts w:ascii="Cambria" w:hAnsi="Cambria" w:cs="Tahoma"/>
                <w:sz w:val="16"/>
              </w:rPr>
            </w:pPr>
          </w:p>
        </w:tc>
        <w:tc>
          <w:tcPr>
            <w:tcW w:w="1334" w:type="pct"/>
            <w:shd w:val="clear" w:color="auto" w:fill="E5DFEC"/>
          </w:tcPr>
          <w:p w:rsidR="00FD5088" w:rsidRPr="008562AA" w:rsidRDefault="00FD5088" w:rsidP="00B03ACC">
            <w:pPr>
              <w:pStyle w:val="Butirb"/>
              <w:ind w:left="0" w:firstLine="0"/>
              <w:rPr>
                <w:rFonts w:ascii="Cambria" w:hAnsi="Cambria" w:cs="Tahoma"/>
                <w:sz w:val="16"/>
              </w:rPr>
            </w:pPr>
            <w:r w:rsidRPr="008562AA">
              <w:rPr>
                <w:rFonts w:ascii="Cambria" w:hAnsi="Cambria" w:cs="Tahoma"/>
                <w:sz w:val="16"/>
              </w:rPr>
              <w:t xml:space="preserve">Besaran IPK </w:t>
            </w:r>
            <w:r w:rsidRPr="008562AA">
              <w:rPr>
                <w:rFonts w:ascii="Cambria" w:hAnsi="Cambria" w:cs="Tahoma"/>
                <w:sz w:val="16"/>
                <w:lang w:val="id-ID"/>
              </w:rPr>
              <w:t>&gt; 3,00</w:t>
            </w:r>
            <w:r w:rsidRPr="008562AA">
              <w:rPr>
                <w:rFonts w:ascii="Cambria" w:hAnsi="Cambria" w:cs="Tahoma"/>
                <w:sz w:val="16"/>
              </w:rPr>
              <w:t xml:space="preserve"> mahasiswa</w:t>
            </w:r>
          </w:p>
        </w:tc>
        <w:tc>
          <w:tcPr>
            <w:tcW w:w="527" w:type="pct"/>
            <w:shd w:val="clear" w:color="auto" w:fill="auto"/>
          </w:tcPr>
          <w:p w:rsidR="00FD5088" w:rsidRPr="008562AA" w:rsidRDefault="00FD5088" w:rsidP="00B03ACC">
            <w:pPr>
              <w:rPr>
                <w:rFonts w:ascii="Cambria" w:hAnsi="Cambria" w:cs="Tahoma"/>
                <w:sz w:val="16"/>
              </w:rPr>
            </w:pPr>
            <w:r w:rsidRPr="008562AA">
              <w:rPr>
                <w:rFonts w:ascii="Cambria" w:hAnsi="Cambria" w:cs="Tahoma"/>
                <w:sz w:val="16"/>
              </w:rPr>
              <w:t>%</w:t>
            </w:r>
          </w:p>
        </w:tc>
        <w:tc>
          <w:tcPr>
            <w:tcW w:w="342" w:type="pct"/>
            <w:shd w:val="clear" w:color="auto" w:fill="E5DFEC"/>
          </w:tcPr>
          <w:p w:rsidR="00FD5088" w:rsidRPr="008562AA" w:rsidRDefault="00FD5088" w:rsidP="00B03ACC">
            <w:pPr>
              <w:rPr>
                <w:rFonts w:ascii="Cambria" w:hAnsi="Cambria" w:cs="Tahoma"/>
                <w:sz w:val="16"/>
              </w:rPr>
            </w:pPr>
            <w:r w:rsidRPr="008562AA">
              <w:rPr>
                <w:rFonts w:ascii="Cambria" w:hAnsi="Cambria" w:cs="Tahoma"/>
                <w:sz w:val="16"/>
              </w:rPr>
              <w:t>40</w:t>
            </w:r>
          </w:p>
        </w:tc>
        <w:tc>
          <w:tcPr>
            <w:tcW w:w="388" w:type="pct"/>
            <w:shd w:val="clear" w:color="auto" w:fill="auto"/>
          </w:tcPr>
          <w:p w:rsidR="00FD5088" w:rsidRPr="008562AA" w:rsidRDefault="00FD5088" w:rsidP="00B03ACC">
            <w:pPr>
              <w:rPr>
                <w:rFonts w:ascii="Cambria" w:hAnsi="Cambria" w:cs="Tahoma"/>
                <w:sz w:val="16"/>
              </w:rPr>
            </w:pPr>
            <w:r w:rsidRPr="008562AA">
              <w:rPr>
                <w:rFonts w:ascii="Cambria" w:hAnsi="Cambria" w:cs="Tahoma"/>
                <w:sz w:val="16"/>
              </w:rPr>
              <w:t>45</w:t>
            </w:r>
          </w:p>
        </w:tc>
        <w:tc>
          <w:tcPr>
            <w:tcW w:w="388" w:type="pct"/>
            <w:shd w:val="clear" w:color="auto" w:fill="E5DFEC"/>
          </w:tcPr>
          <w:p w:rsidR="00FD5088" w:rsidRPr="008562AA" w:rsidRDefault="00FD5088" w:rsidP="00B03ACC">
            <w:pPr>
              <w:rPr>
                <w:rFonts w:ascii="Cambria" w:hAnsi="Cambria" w:cs="Tahoma"/>
                <w:sz w:val="16"/>
              </w:rPr>
            </w:pPr>
            <w:r w:rsidRPr="008562AA">
              <w:rPr>
                <w:rFonts w:ascii="Cambria" w:hAnsi="Cambria" w:cs="Tahoma"/>
                <w:sz w:val="16"/>
              </w:rPr>
              <w:t>50</w:t>
            </w:r>
          </w:p>
        </w:tc>
        <w:tc>
          <w:tcPr>
            <w:tcW w:w="388" w:type="pct"/>
            <w:shd w:val="clear" w:color="auto" w:fill="auto"/>
          </w:tcPr>
          <w:p w:rsidR="00FD5088" w:rsidRPr="008562AA" w:rsidRDefault="00FD5088" w:rsidP="00B03ACC">
            <w:pPr>
              <w:rPr>
                <w:rFonts w:ascii="Cambria" w:hAnsi="Cambria" w:cs="Tahoma"/>
                <w:sz w:val="16"/>
              </w:rPr>
            </w:pPr>
            <w:r w:rsidRPr="008562AA">
              <w:rPr>
                <w:rFonts w:ascii="Cambria" w:hAnsi="Cambria" w:cs="Tahoma"/>
                <w:sz w:val="16"/>
              </w:rPr>
              <w:t>55</w:t>
            </w:r>
          </w:p>
        </w:tc>
        <w:tc>
          <w:tcPr>
            <w:tcW w:w="330" w:type="pct"/>
            <w:shd w:val="clear" w:color="auto" w:fill="E5DFEC"/>
          </w:tcPr>
          <w:p w:rsidR="00FD5088" w:rsidRPr="008562AA" w:rsidRDefault="00FD5088" w:rsidP="00B03ACC">
            <w:pPr>
              <w:rPr>
                <w:rFonts w:ascii="Cambria" w:hAnsi="Cambria" w:cs="Tahoma"/>
                <w:sz w:val="16"/>
              </w:rPr>
            </w:pPr>
            <w:r w:rsidRPr="008562AA">
              <w:rPr>
                <w:rFonts w:ascii="Cambria" w:hAnsi="Cambria" w:cs="Tahoma"/>
                <w:sz w:val="16"/>
              </w:rPr>
              <w:t>60</w:t>
            </w:r>
          </w:p>
        </w:tc>
        <w:tc>
          <w:tcPr>
            <w:tcW w:w="330" w:type="pct"/>
            <w:shd w:val="clear" w:color="auto" w:fill="auto"/>
          </w:tcPr>
          <w:p w:rsidR="00FD5088" w:rsidRPr="008562AA" w:rsidRDefault="00FD5088" w:rsidP="00B03ACC">
            <w:pPr>
              <w:rPr>
                <w:rFonts w:ascii="Cambria" w:hAnsi="Cambria" w:cs="Tahoma"/>
                <w:sz w:val="16"/>
              </w:rPr>
            </w:pPr>
            <w:r w:rsidRPr="008562AA">
              <w:rPr>
                <w:rFonts w:ascii="Cambria" w:hAnsi="Cambria" w:cs="Tahoma"/>
                <w:sz w:val="16"/>
              </w:rPr>
              <w:t>65</w:t>
            </w:r>
          </w:p>
        </w:tc>
      </w:tr>
      <w:tr w:rsidR="00FD5088" w:rsidRPr="008562AA" w:rsidTr="00B03ACC">
        <w:trPr>
          <w:trHeight w:val="475"/>
        </w:trPr>
        <w:tc>
          <w:tcPr>
            <w:tcW w:w="973" w:type="pct"/>
            <w:vMerge/>
            <w:shd w:val="clear" w:color="auto" w:fill="E5DFEC"/>
          </w:tcPr>
          <w:p w:rsidR="00FD5088" w:rsidRPr="008562AA" w:rsidRDefault="00FD5088" w:rsidP="00B03ACC">
            <w:pPr>
              <w:pStyle w:val="Butirc"/>
              <w:rPr>
                <w:rFonts w:ascii="Cambria" w:hAnsi="Cambria" w:cs="Tahoma"/>
                <w:sz w:val="16"/>
              </w:rPr>
            </w:pPr>
          </w:p>
        </w:tc>
        <w:tc>
          <w:tcPr>
            <w:tcW w:w="1334" w:type="pct"/>
            <w:shd w:val="clear" w:color="auto" w:fill="E5DFEC"/>
          </w:tcPr>
          <w:p w:rsidR="00FD5088" w:rsidRPr="008562AA" w:rsidRDefault="00FD5088" w:rsidP="00B03ACC">
            <w:pPr>
              <w:pStyle w:val="Butirb"/>
              <w:ind w:left="0" w:firstLine="0"/>
              <w:rPr>
                <w:rFonts w:ascii="Cambria" w:hAnsi="Cambria" w:cs="Tahoma"/>
                <w:sz w:val="16"/>
                <w:lang w:val="id-ID"/>
              </w:rPr>
            </w:pPr>
            <w:r w:rsidRPr="008562AA">
              <w:rPr>
                <w:rFonts w:ascii="Cambria" w:hAnsi="Cambria" w:cs="Tahoma"/>
                <w:sz w:val="16"/>
              </w:rPr>
              <w:t>Rata-rata masa studi mahasiswa yang lulus tepat waktu</w:t>
            </w:r>
            <w:r w:rsidRPr="008562AA">
              <w:rPr>
                <w:rFonts w:ascii="Cambria" w:hAnsi="Cambria" w:cs="Tahoma"/>
                <w:sz w:val="16"/>
                <w:lang w:val="id-ID"/>
              </w:rPr>
              <w:t xml:space="preserve"> 4.00-4,50 tahun</w:t>
            </w:r>
          </w:p>
        </w:tc>
        <w:tc>
          <w:tcPr>
            <w:tcW w:w="527" w:type="pct"/>
            <w:shd w:val="clear" w:color="auto" w:fill="E5DFEC"/>
          </w:tcPr>
          <w:p w:rsidR="00FD5088" w:rsidRPr="008562AA" w:rsidRDefault="00FD5088" w:rsidP="00B03ACC">
            <w:pPr>
              <w:rPr>
                <w:rFonts w:ascii="Cambria" w:hAnsi="Cambria" w:cs="Tahoma"/>
                <w:sz w:val="16"/>
              </w:rPr>
            </w:pPr>
            <w:r w:rsidRPr="008562AA">
              <w:rPr>
                <w:rFonts w:ascii="Cambria" w:hAnsi="Cambria" w:cs="Tahoma"/>
                <w:sz w:val="16"/>
              </w:rPr>
              <w:t>%</w:t>
            </w:r>
          </w:p>
        </w:tc>
        <w:tc>
          <w:tcPr>
            <w:tcW w:w="342" w:type="pct"/>
            <w:shd w:val="clear" w:color="auto" w:fill="E5DFEC"/>
          </w:tcPr>
          <w:p w:rsidR="00FD5088" w:rsidRPr="008562AA" w:rsidRDefault="00FD5088" w:rsidP="00B03ACC">
            <w:pPr>
              <w:rPr>
                <w:rFonts w:ascii="Cambria" w:hAnsi="Cambria" w:cs="Tahoma"/>
                <w:sz w:val="16"/>
              </w:rPr>
            </w:pPr>
            <w:r w:rsidRPr="008562AA">
              <w:rPr>
                <w:rFonts w:ascii="Cambria" w:hAnsi="Cambria" w:cs="Tahoma"/>
                <w:sz w:val="16"/>
              </w:rPr>
              <w:t>40</w:t>
            </w:r>
          </w:p>
        </w:tc>
        <w:tc>
          <w:tcPr>
            <w:tcW w:w="388" w:type="pct"/>
            <w:shd w:val="clear" w:color="auto" w:fill="E5DFEC"/>
          </w:tcPr>
          <w:p w:rsidR="00FD5088" w:rsidRPr="008562AA" w:rsidRDefault="00FD5088" w:rsidP="00B03ACC">
            <w:pPr>
              <w:rPr>
                <w:rFonts w:ascii="Cambria" w:hAnsi="Cambria" w:cs="Tahoma"/>
                <w:sz w:val="16"/>
              </w:rPr>
            </w:pPr>
            <w:r w:rsidRPr="008562AA">
              <w:rPr>
                <w:rFonts w:ascii="Cambria" w:hAnsi="Cambria" w:cs="Tahoma"/>
                <w:sz w:val="16"/>
              </w:rPr>
              <w:t>45</w:t>
            </w:r>
          </w:p>
        </w:tc>
        <w:tc>
          <w:tcPr>
            <w:tcW w:w="388" w:type="pct"/>
            <w:shd w:val="clear" w:color="auto" w:fill="E5DFEC"/>
          </w:tcPr>
          <w:p w:rsidR="00FD5088" w:rsidRPr="008562AA" w:rsidRDefault="00FD5088" w:rsidP="00B03ACC">
            <w:pPr>
              <w:rPr>
                <w:rFonts w:ascii="Cambria" w:hAnsi="Cambria" w:cs="Tahoma"/>
                <w:sz w:val="16"/>
              </w:rPr>
            </w:pPr>
            <w:r w:rsidRPr="008562AA">
              <w:rPr>
                <w:rFonts w:ascii="Cambria" w:hAnsi="Cambria" w:cs="Tahoma"/>
                <w:sz w:val="16"/>
              </w:rPr>
              <w:t>50</w:t>
            </w:r>
          </w:p>
        </w:tc>
        <w:tc>
          <w:tcPr>
            <w:tcW w:w="388" w:type="pct"/>
            <w:shd w:val="clear" w:color="auto" w:fill="E5DFEC"/>
          </w:tcPr>
          <w:p w:rsidR="00FD5088" w:rsidRPr="008562AA" w:rsidRDefault="00FD5088" w:rsidP="00B03ACC">
            <w:pPr>
              <w:rPr>
                <w:rFonts w:ascii="Cambria" w:hAnsi="Cambria" w:cs="Tahoma"/>
                <w:sz w:val="16"/>
              </w:rPr>
            </w:pPr>
            <w:r w:rsidRPr="008562AA">
              <w:rPr>
                <w:rFonts w:ascii="Cambria" w:hAnsi="Cambria" w:cs="Tahoma"/>
                <w:sz w:val="16"/>
              </w:rPr>
              <w:t>55</w:t>
            </w:r>
          </w:p>
        </w:tc>
        <w:tc>
          <w:tcPr>
            <w:tcW w:w="330" w:type="pct"/>
            <w:shd w:val="clear" w:color="auto" w:fill="E5DFEC"/>
          </w:tcPr>
          <w:p w:rsidR="00FD5088" w:rsidRPr="008562AA" w:rsidRDefault="00FD5088" w:rsidP="00B03ACC">
            <w:pPr>
              <w:rPr>
                <w:rFonts w:ascii="Cambria" w:hAnsi="Cambria" w:cs="Tahoma"/>
                <w:sz w:val="16"/>
              </w:rPr>
            </w:pPr>
            <w:r w:rsidRPr="008562AA">
              <w:rPr>
                <w:rFonts w:ascii="Cambria" w:hAnsi="Cambria" w:cs="Tahoma"/>
                <w:sz w:val="16"/>
              </w:rPr>
              <w:t>60</w:t>
            </w:r>
          </w:p>
        </w:tc>
        <w:tc>
          <w:tcPr>
            <w:tcW w:w="330" w:type="pct"/>
            <w:shd w:val="clear" w:color="auto" w:fill="E5DFEC"/>
          </w:tcPr>
          <w:p w:rsidR="00FD5088" w:rsidRPr="008562AA" w:rsidRDefault="00FD5088" w:rsidP="00B03ACC">
            <w:pPr>
              <w:rPr>
                <w:rFonts w:ascii="Cambria" w:hAnsi="Cambria" w:cs="Tahoma"/>
                <w:sz w:val="16"/>
              </w:rPr>
            </w:pPr>
            <w:r w:rsidRPr="008562AA">
              <w:rPr>
                <w:rFonts w:ascii="Cambria" w:hAnsi="Cambria" w:cs="Tahoma"/>
                <w:sz w:val="16"/>
              </w:rPr>
              <w:t>65</w:t>
            </w:r>
          </w:p>
        </w:tc>
      </w:tr>
      <w:tr w:rsidR="00FD5088" w:rsidRPr="008562AA" w:rsidTr="00B03ACC">
        <w:trPr>
          <w:trHeight w:val="245"/>
        </w:trPr>
        <w:tc>
          <w:tcPr>
            <w:tcW w:w="973" w:type="pct"/>
            <w:vMerge/>
            <w:shd w:val="clear" w:color="auto" w:fill="auto"/>
          </w:tcPr>
          <w:p w:rsidR="00FD5088" w:rsidRPr="008562AA" w:rsidRDefault="00FD5088" w:rsidP="00B03ACC">
            <w:pPr>
              <w:pStyle w:val="Butirc"/>
              <w:rPr>
                <w:rFonts w:ascii="Cambria" w:hAnsi="Cambria" w:cs="Tahoma"/>
                <w:sz w:val="16"/>
              </w:rPr>
            </w:pPr>
          </w:p>
        </w:tc>
        <w:tc>
          <w:tcPr>
            <w:tcW w:w="1334" w:type="pct"/>
            <w:shd w:val="clear" w:color="auto" w:fill="E5DFEC"/>
          </w:tcPr>
          <w:p w:rsidR="00FD5088" w:rsidRPr="008562AA" w:rsidRDefault="00FD5088" w:rsidP="00B03ACC">
            <w:pPr>
              <w:pStyle w:val="Butirb"/>
              <w:ind w:left="0" w:firstLine="0"/>
              <w:rPr>
                <w:rFonts w:ascii="Cambria" w:hAnsi="Cambria" w:cs="Tahoma"/>
                <w:sz w:val="16"/>
                <w:lang w:val="id-ID"/>
              </w:rPr>
            </w:pPr>
            <w:r w:rsidRPr="008562AA">
              <w:rPr>
                <w:rFonts w:ascii="Cambria" w:hAnsi="Cambria" w:cs="Tahoma"/>
                <w:sz w:val="16"/>
              </w:rPr>
              <w:t>Lamanya mahasiswa menulis TA (skripsi</w:t>
            </w:r>
            <w:r w:rsidRPr="008562AA">
              <w:rPr>
                <w:rFonts w:ascii="Cambria" w:hAnsi="Cambria" w:cs="Tahoma"/>
                <w:sz w:val="16"/>
                <w:lang w:val="id-ID"/>
              </w:rPr>
              <w:t>) 1 semester</w:t>
            </w:r>
          </w:p>
        </w:tc>
        <w:tc>
          <w:tcPr>
            <w:tcW w:w="527" w:type="pct"/>
            <w:shd w:val="clear" w:color="auto" w:fill="auto"/>
          </w:tcPr>
          <w:p w:rsidR="00FD5088" w:rsidRPr="008562AA" w:rsidRDefault="00FD5088" w:rsidP="00B03ACC">
            <w:pPr>
              <w:rPr>
                <w:rFonts w:ascii="Cambria" w:hAnsi="Cambria" w:cs="Tahoma"/>
                <w:sz w:val="16"/>
              </w:rPr>
            </w:pPr>
            <w:r w:rsidRPr="008562AA">
              <w:rPr>
                <w:rFonts w:ascii="Cambria" w:hAnsi="Cambria" w:cs="Tahoma"/>
                <w:sz w:val="16"/>
              </w:rPr>
              <w:t>%</w:t>
            </w:r>
          </w:p>
        </w:tc>
        <w:tc>
          <w:tcPr>
            <w:tcW w:w="342" w:type="pct"/>
            <w:shd w:val="clear" w:color="auto" w:fill="E5DFEC"/>
          </w:tcPr>
          <w:p w:rsidR="00FD5088" w:rsidRPr="008562AA" w:rsidRDefault="00FD5088" w:rsidP="00B03ACC">
            <w:pPr>
              <w:rPr>
                <w:rFonts w:ascii="Cambria" w:hAnsi="Cambria" w:cs="Tahoma"/>
                <w:sz w:val="16"/>
              </w:rPr>
            </w:pPr>
            <w:r w:rsidRPr="008562AA">
              <w:rPr>
                <w:rFonts w:ascii="Cambria" w:hAnsi="Cambria" w:cs="Tahoma"/>
                <w:sz w:val="16"/>
              </w:rPr>
              <w:t>50</w:t>
            </w:r>
          </w:p>
        </w:tc>
        <w:tc>
          <w:tcPr>
            <w:tcW w:w="388" w:type="pct"/>
            <w:shd w:val="clear" w:color="auto" w:fill="auto"/>
          </w:tcPr>
          <w:p w:rsidR="00FD5088" w:rsidRPr="008562AA" w:rsidRDefault="00FD5088" w:rsidP="00B03ACC">
            <w:pPr>
              <w:rPr>
                <w:rFonts w:ascii="Cambria" w:hAnsi="Cambria" w:cs="Tahoma"/>
                <w:sz w:val="16"/>
              </w:rPr>
            </w:pPr>
            <w:r w:rsidRPr="008562AA">
              <w:rPr>
                <w:rFonts w:ascii="Cambria" w:hAnsi="Cambria" w:cs="Tahoma"/>
                <w:sz w:val="16"/>
              </w:rPr>
              <w:t>55</w:t>
            </w:r>
          </w:p>
        </w:tc>
        <w:tc>
          <w:tcPr>
            <w:tcW w:w="388" w:type="pct"/>
            <w:shd w:val="clear" w:color="auto" w:fill="E5DFEC"/>
          </w:tcPr>
          <w:p w:rsidR="00FD5088" w:rsidRPr="008562AA" w:rsidRDefault="00FD5088" w:rsidP="00B03ACC">
            <w:pPr>
              <w:rPr>
                <w:rFonts w:ascii="Cambria" w:hAnsi="Cambria" w:cs="Tahoma"/>
                <w:sz w:val="16"/>
              </w:rPr>
            </w:pPr>
            <w:r w:rsidRPr="008562AA">
              <w:rPr>
                <w:rFonts w:ascii="Cambria" w:hAnsi="Cambria" w:cs="Tahoma"/>
                <w:sz w:val="16"/>
              </w:rPr>
              <w:t>60</w:t>
            </w:r>
          </w:p>
        </w:tc>
        <w:tc>
          <w:tcPr>
            <w:tcW w:w="388" w:type="pct"/>
            <w:shd w:val="clear" w:color="auto" w:fill="auto"/>
          </w:tcPr>
          <w:p w:rsidR="00FD5088" w:rsidRPr="008562AA" w:rsidRDefault="00FD5088" w:rsidP="00B03ACC">
            <w:pPr>
              <w:rPr>
                <w:rFonts w:ascii="Cambria" w:hAnsi="Cambria" w:cs="Tahoma"/>
                <w:sz w:val="16"/>
              </w:rPr>
            </w:pPr>
            <w:r w:rsidRPr="008562AA">
              <w:rPr>
                <w:rFonts w:ascii="Cambria" w:hAnsi="Cambria" w:cs="Tahoma"/>
                <w:sz w:val="16"/>
              </w:rPr>
              <w:t>65</w:t>
            </w:r>
          </w:p>
        </w:tc>
        <w:tc>
          <w:tcPr>
            <w:tcW w:w="330" w:type="pct"/>
            <w:shd w:val="clear" w:color="auto" w:fill="E5DFEC"/>
          </w:tcPr>
          <w:p w:rsidR="00FD5088" w:rsidRPr="008562AA" w:rsidRDefault="00FD5088" w:rsidP="00B03ACC">
            <w:pPr>
              <w:rPr>
                <w:rFonts w:ascii="Cambria" w:hAnsi="Cambria" w:cs="Tahoma"/>
                <w:sz w:val="16"/>
              </w:rPr>
            </w:pPr>
            <w:r w:rsidRPr="008562AA">
              <w:rPr>
                <w:rFonts w:ascii="Cambria" w:hAnsi="Cambria" w:cs="Tahoma"/>
                <w:sz w:val="16"/>
              </w:rPr>
              <w:t>70</w:t>
            </w:r>
          </w:p>
        </w:tc>
        <w:tc>
          <w:tcPr>
            <w:tcW w:w="330" w:type="pct"/>
            <w:shd w:val="clear" w:color="auto" w:fill="auto"/>
          </w:tcPr>
          <w:p w:rsidR="00FD5088" w:rsidRPr="008562AA" w:rsidRDefault="00FD5088" w:rsidP="00B03ACC">
            <w:pPr>
              <w:rPr>
                <w:rFonts w:ascii="Cambria" w:hAnsi="Cambria" w:cs="Tahoma"/>
                <w:sz w:val="16"/>
              </w:rPr>
            </w:pPr>
            <w:r w:rsidRPr="008562AA">
              <w:rPr>
                <w:rFonts w:ascii="Cambria" w:hAnsi="Cambria" w:cs="Tahoma"/>
                <w:sz w:val="16"/>
              </w:rPr>
              <w:t>75</w:t>
            </w:r>
          </w:p>
        </w:tc>
      </w:tr>
      <w:tr w:rsidR="00FD5088" w:rsidRPr="008562AA" w:rsidTr="00B03ACC">
        <w:trPr>
          <w:trHeight w:val="230"/>
        </w:trPr>
        <w:tc>
          <w:tcPr>
            <w:tcW w:w="973" w:type="pct"/>
            <w:vMerge/>
            <w:shd w:val="clear" w:color="auto" w:fill="E5DFEC"/>
          </w:tcPr>
          <w:p w:rsidR="00FD5088" w:rsidRPr="008562AA" w:rsidRDefault="00FD5088" w:rsidP="00B03ACC">
            <w:pPr>
              <w:pStyle w:val="Butirc"/>
              <w:rPr>
                <w:rFonts w:ascii="Cambria" w:hAnsi="Cambria" w:cs="Tahoma"/>
                <w:sz w:val="16"/>
              </w:rPr>
            </w:pPr>
          </w:p>
        </w:tc>
        <w:tc>
          <w:tcPr>
            <w:tcW w:w="1334" w:type="pct"/>
            <w:shd w:val="clear" w:color="auto" w:fill="E5DFEC"/>
          </w:tcPr>
          <w:p w:rsidR="00FD5088" w:rsidRPr="008562AA" w:rsidRDefault="00FD5088" w:rsidP="00B03ACC">
            <w:pPr>
              <w:pStyle w:val="Butirb"/>
              <w:ind w:left="0" w:firstLine="0"/>
              <w:rPr>
                <w:rFonts w:ascii="Cambria" w:hAnsi="Cambria" w:cs="Tahoma"/>
                <w:sz w:val="16"/>
                <w:lang w:val="id-ID"/>
              </w:rPr>
            </w:pPr>
            <w:r w:rsidRPr="008562AA">
              <w:rPr>
                <w:rFonts w:ascii="Cambria" w:hAnsi="Cambria" w:cs="Tahoma"/>
                <w:sz w:val="16"/>
              </w:rPr>
              <w:t>Daya serap lulusan dalam lingkungan dunia kerja dan masyarakat luas</w:t>
            </w:r>
            <w:r w:rsidRPr="008562AA">
              <w:rPr>
                <w:rFonts w:ascii="Cambria" w:hAnsi="Cambria" w:cs="Tahoma"/>
                <w:sz w:val="16"/>
                <w:lang w:val="id-ID"/>
              </w:rPr>
              <w:t xml:space="preserve"> &lt; 3 bulan</w:t>
            </w:r>
          </w:p>
        </w:tc>
        <w:tc>
          <w:tcPr>
            <w:tcW w:w="527" w:type="pct"/>
            <w:shd w:val="clear" w:color="auto" w:fill="E5DFEC"/>
          </w:tcPr>
          <w:p w:rsidR="00FD5088" w:rsidRPr="008562AA" w:rsidRDefault="00FD5088" w:rsidP="00B03ACC">
            <w:pPr>
              <w:rPr>
                <w:rFonts w:ascii="Cambria" w:hAnsi="Cambria" w:cs="Tahoma"/>
                <w:sz w:val="16"/>
              </w:rPr>
            </w:pPr>
            <w:r w:rsidRPr="008562AA">
              <w:rPr>
                <w:rFonts w:ascii="Cambria" w:hAnsi="Cambria" w:cs="Tahoma"/>
                <w:sz w:val="16"/>
              </w:rPr>
              <w:t>%</w:t>
            </w:r>
          </w:p>
        </w:tc>
        <w:tc>
          <w:tcPr>
            <w:tcW w:w="342" w:type="pct"/>
            <w:shd w:val="clear" w:color="auto" w:fill="E5DFEC"/>
          </w:tcPr>
          <w:p w:rsidR="00FD5088" w:rsidRPr="008562AA" w:rsidRDefault="00FD5088" w:rsidP="00B03ACC">
            <w:pPr>
              <w:rPr>
                <w:rFonts w:ascii="Cambria" w:hAnsi="Cambria" w:cs="Tahoma"/>
                <w:sz w:val="16"/>
              </w:rPr>
            </w:pPr>
            <w:r w:rsidRPr="008562AA">
              <w:rPr>
                <w:rFonts w:ascii="Cambria" w:hAnsi="Cambria" w:cs="Tahoma"/>
                <w:sz w:val="16"/>
              </w:rPr>
              <w:t>50</w:t>
            </w:r>
          </w:p>
        </w:tc>
        <w:tc>
          <w:tcPr>
            <w:tcW w:w="388" w:type="pct"/>
            <w:shd w:val="clear" w:color="auto" w:fill="E5DFEC"/>
          </w:tcPr>
          <w:p w:rsidR="00FD5088" w:rsidRPr="008562AA" w:rsidRDefault="00FD5088" w:rsidP="00B03ACC">
            <w:pPr>
              <w:rPr>
                <w:rFonts w:ascii="Cambria" w:hAnsi="Cambria" w:cs="Tahoma"/>
                <w:sz w:val="16"/>
              </w:rPr>
            </w:pPr>
            <w:r w:rsidRPr="008562AA">
              <w:rPr>
                <w:rFonts w:ascii="Cambria" w:hAnsi="Cambria" w:cs="Tahoma"/>
                <w:sz w:val="16"/>
              </w:rPr>
              <w:t>55</w:t>
            </w:r>
          </w:p>
        </w:tc>
        <w:tc>
          <w:tcPr>
            <w:tcW w:w="388" w:type="pct"/>
            <w:shd w:val="clear" w:color="auto" w:fill="E5DFEC"/>
          </w:tcPr>
          <w:p w:rsidR="00FD5088" w:rsidRPr="008562AA" w:rsidRDefault="00FD5088" w:rsidP="00B03ACC">
            <w:pPr>
              <w:rPr>
                <w:rFonts w:ascii="Cambria" w:hAnsi="Cambria" w:cs="Tahoma"/>
                <w:sz w:val="16"/>
              </w:rPr>
            </w:pPr>
            <w:r w:rsidRPr="008562AA">
              <w:rPr>
                <w:rFonts w:ascii="Cambria" w:hAnsi="Cambria" w:cs="Tahoma"/>
                <w:sz w:val="16"/>
              </w:rPr>
              <w:t>60</w:t>
            </w:r>
          </w:p>
        </w:tc>
        <w:tc>
          <w:tcPr>
            <w:tcW w:w="388" w:type="pct"/>
            <w:shd w:val="clear" w:color="auto" w:fill="E5DFEC"/>
          </w:tcPr>
          <w:p w:rsidR="00FD5088" w:rsidRPr="008562AA" w:rsidRDefault="00FD5088" w:rsidP="00B03ACC">
            <w:pPr>
              <w:rPr>
                <w:rFonts w:ascii="Cambria" w:hAnsi="Cambria" w:cs="Tahoma"/>
                <w:sz w:val="16"/>
              </w:rPr>
            </w:pPr>
            <w:r w:rsidRPr="008562AA">
              <w:rPr>
                <w:rFonts w:ascii="Cambria" w:hAnsi="Cambria" w:cs="Tahoma"/>
                <w:sz w:val="16"/>
              </w:rPr>
              <w:t>65</w:t>
            </w:r>
          </w:p>
        </w:tc>
        <w:tc>
          <w:tcPr>
            <w:tcW w:w="330" w:type="pct"/>
            <w:shd w:val="clear" w:color="auto" w:fill="E5DFEC"/>
          </w:tcPr>
          <w:p w:rsidR="00FD5088" w:rsidRPr="008562AA" w:rsidRDefault="00FD5088" w:rsidP="00B03ACC">
            <w:pPr>
              <w:rPr>
                <w:rFonts w:ascii="Cambria" w:hAnsi="Cambria" w:cs="Tahoma"/>
                <w:sz w:val="16"/>
              </w:rPr>
            </w:pPr>
            <w:r w:rsidRPr="008562AA">
              <w:rPr>
                <w:rFonts w:ascii="Cambria" w:hAnsi="Cambria" w:cs="Tahoma"/>
                <w:sz w:val="16"/>
              </w:rPr>
              <w:t>70</w:t>
            </w:r>
          </w:p>
        </w:tc>
        <w:tc>
          <w:tcPr>
            <w:tcW w:w="330" w:type="pct"/>
            <w:shd w:val="clear" w:color="auto" w:fill="E5DFEC"/>
          </w:tcPr>
          <w:p w:rsidR="00FD5088" w:rsidRPr="008562AA" w:rsidRDefault="00FD5088" w:rsidP="00B03ACC">
            <w:pPr>
              <w:rPr>
                <w:rFonts w:ascii="Cambria" w:hAnsi="Cambria" w:cs="Tahoma"/>
                <w:sz w:val="16"/>
              </w:rPr>
            </w:pPr>
            <w:r w:rsidRPr="008562AA">
              <w:rPr>
                <w:rFonts w:ascii="Cambria" w:hAnsi="Cambria" w:cs="Tahoma"/>
                <w:sz w:val="16"/>
              </w:rPr>
              <w:t>75</w:t>
            </w:r>
          </w:p>
        </w:tc>
      </w:tr>
      <w:tr w:rsidR="00FD5088" w:rsidRPr="008562AA" w:rsidTr="00B03ACC">
        <w:trPr>
          <w:trHeight w:val="186"/>
        </w:trPr>
        <w:tc>
          <w:tcPr>
            <w:tcW w:w="973" w:type="pct"/>
            <w:vMerge/>
            <w:shd w:val="clear" w:color="auto" w:fill="auto"/>
          </w:tcPr>
          <w:p w:rsidR="00FD5088" w:rsidRPr="008562AA" w:rsidRDefault="00FD5088" w:rsidP="00B03ACC">
            <w:pPr>
              <w:pStyle w:val="Butirc"/>
              <w:rPr>
                <w:rFonts w:ascii="Cambria" w:hAnsi="Cambria" w:cs="Tahoma"/>
                <w:sz w:val="16"/>
              </w:rPr>
            </w:pPr>
          </w:p>
        </w:tc>
        <w:tc>
          <w:tcPr>
            <w:tcW w:w="1334" w:type="pct"/>
            <w:shd w:val="clear" w:color="auto" w:fill="E5DFEC"/>
          </w:tcPr>
          <w:p w:rsidR="00FD5088" w:rsidRPr="008562AA" w:rsidRDefault="00FD5088" w:rsidP="00B03ACC">
            <w:pPr>
              <w:pStyle w:val="Butirb"/>
              <w:ind w:left="0" w:firstLine="0"/>
              <w:rPr>
                <w:rFonts w:ascii="Cambria" w:hAnsi="Cambria" w:cs="Tahoma"/>
                <w:sz w:val="16"/>
              </w:rPr>
            </w:pPr>
            <w:r w:rsidRPr="008562AA">
              <w:rPr>
                <w:rFonts w:ascii="Cambria" w:hAnsi="Cambria" w:cs="Tahoma"/>
                <w:sz w:val="16"/>
              </w:rPr>
              <w:t>Tingkat pemenuhan kompetensi keilmuan lulusan terhadap standar yang ditetapkan</w:t>
            </w:r>
          </w:p>
        </w:tc>
        <w:tc>
          <w:tcPr>
            <w:tcW w:w="527" w:type="pct"/>
            <w:shd w:val="clear" w:color="auto" w:fill="auto"/>
          </w:tcPr>
          <w:p w:rsidR="00FD5088" w:rsidRPr="008562AA" w:rsidRDefault="00FD5088" w:rsidP="00B03ACC">
            <w:pPr>
              <w:rPr>
                <w:rFonts w:ascii="Cambria" w:hAnsi="Cambria" w:cs="Tahoma"/>
                <w:sz w:val="16"/>
              </w:rPr>
            </w:pPr>
            <w:r w:rsidRPr="008562AA">
              <w:rPr>
                <w:rFonts w:ascii="Cambria" w:hAnsi="Cambria" w:cs="Tahoma"/>
                <w:sz w:val="16"/>
              </w:rPr>
              <w:t>%</w:t>
            </w:r>
          </w:p>
        </w:tc>
        <w:tc>
          <w:tcPr>
            <w:tcW w:w="342" w:type="pct"/>
            <w:shd w:val="clear" w:color="auto" w:fill="E5DFEC"/>
          </w:tcPr>
          <w:p w:rsidR="00FD5088" w:rsidRPr="008562AA" w:rsidRDefault="00FD5088" w:rsidP="00B03ACC">
            <w:pPr>
              <w:rPr>
                <w:rFonts w:ascii="Cambria" w:hAnsi="Cambria" w:cs="Tahoma"/>
                <w:sz w:val="16"/>
              </w:rPr>
            </w:pPr>
            <w:r w:rsidRPr="008562AA">
              <w:rPr>
                <w:rFonts w:ascii="Cambria" w:hAnsi="Cambria" w:cs="Tahoma"/>
                <w:sz w:val="16"/>
              </w:rPr>
              <w:t>60</w:t>
            </w:r>
          </w:p>
        </w:tc>
        <w:tc>
          <w:tcPr>
            <w:tcW w:w="388" w:type="pct"/>
            <w:shd w:val="clear" w:color="auto" w:fill="auto"/>
          </w:tcPr>
          <w:p w:rsidR="00FD5088" w:rsidRPr="008562AA" w:rsidRDefault="00FD5088" w:rsidP="00B03ACC">
            <w:pPr>
              <w:rPr>
                <w:rFonts w:ascii="Cambria" w:hAnsi="Cambria" w:cs="Tahoma"/>
                <w:sz w:val="16"/>
              </w:rPr>
            </w:pPr>
            <w:r w:rsidRPr="008562AA">
              <w:rPr>
                <w:rFonts w:ascii="Cambria" w:hAnsi="Cambria" w:cs="Tahoma"/>
                <w:sz w:val="16"/>
              </w:rPr>
              <w:t>65</w:t>
            </w:r>
          </w:p>
        </w:tc>
        <w:tc>
          <w:tcPr>
            <w:tcW w:w="388" w:type="pct"/>
            <w:shd w:val="clear" w:color="auto" w:fill="E5DFEC"/>
          </w:tcPr>
          <w:p w:rsidR="00FD5088" w:rsidRPr="008562AA" w:rsidRDefault="00FD5088" w:rsidP="00B03ACC">
            <w:pPr>
              <w:rPr>
                <w:rFonts w:ascii="Cambria" w:hAnsi="Cambria" w:cs="Tahoma"/>
                <w:sz w:val="16"/>
              </w:rPr>
            </w:pPr>
            <w:r w:rsidRPr="008562AA">
              <w:rPr>
                <w:rFonts w:ascii="Cambria" w:hAnsi="Cambria" w:cs="Tahoma"/>
                <w:sz w:val="16"/>
              </w:rPr>
              <w:t>70</w:t>
            </w:r>
          </w:p>
        </w:tc>
        <w:tc>
          <w:tcPr>
            <w:tcW w:w="388" w:type="pct"/>
            <w:shd w:val="clear" w:color="auto" w:fill="auto"/>
          </w:tcPr>
          <w:p w:rsidR="00FD5088" w:rsidRPr="008562AA" w:rsidRDefault="00FD5088" w:rsidP="00B03ACC">
            <w:pPr>
              <w:rPr>
                <w:rFonts w:ascii="Cambria" w:hAnsi="Cambria" w:cs="Tahoma"/>
                <w:sz w:val="16"/>
              </w:rPr>
            </w:pPr>
            <w:r w:rsidRPr="008562AA">
              <w:rPr>
                <w:rFonts w:ascii="Cambria" w:hAnsi="Cambria" w:cs="Tahoma"/>
                <w:sz w:val="16"/>
              </w:rPr>
              <w:t>75</w:t>
            </w:r>
          </w:p>
        </w:tc>
        <w:tc>
          <w:tcPr>
            <w:tcW w:w="330" w:type="pct"/>
            <w:shd w:val="clear" w:color="auto" w:fill="E5DFEC"/>
          </w:tcPr>
          <w:p w:rsidR="00FD5088" w:rsidRPr="008562AA" w:rsidRDefault="00FD5088" w:rsidP="00B03ACC">
            <w:pPr>
              <w:rPr>
                <w:rFonts w:ascii="Cambria" w:hAnsi="Cambria" w:cs="Tahoma"/>
                <w:sz w:val="16"/>
              </w:rPr>
            </w:pPr>
            <w:r w:rsidRPr="008562AA">
              <w:rPr>
                <w:rFonts w:ascii="Cambria" w:hAnsi="Cambria" w:cs="Tahoma"/>
                <w:sz w:val="16"/>
              </w:rPr>
              <w:t>80</w:t>
            </w:r>
          </w:p>
        </w:tc>
        <w:tc>
          <w:tcPr>
            <w:tcW w:w="330" w:type="pct"/>
            <w:shd w:val="clear" w:color="auto" w:fill="auto"/>
          </w:tcPr>
          <w:p w:rsidR="00FD5088" w:rsidRPr="008562AA" w:rsidRDefault="00FD5088" w:rsidP="00B03ACC">
            <w:pPr>
              <w:rPr>
                <w:rFonts w:ascii="Cambria" w:hAnsi="Cambria" w:cs="Tahoma"/>
                <w:sz w:val="16"/>
              </w:rPr>
            </w:pPr>
            <w:r w:rsidRPr="008562AA">
              <w:rPr>
                <w:rFonts w:ascii="Cambria" w:hAnsi="Cambria" w:cs="Tahoma"/>
                <w:sz w:val="16"/>
              </w:rPr>
              <w:t>85</w:t>
            </w:r>
          </w:p>
        </w:tc>
      </w:tr>
      <w:tr w:rsidR="00FD5088" w:rsidRPr="008562AA" w:rsidTr="00B03ACC">
        <w:trPr>
          <w:trHeight w:val="285"/>
        </w:trPr>
        <w:tc>
          <w:tcPr>
            <w:tcW w:w="973" w:type="pct"/>
            <w:vMerge w:val="restart"/>
            <w:shd w:val="clear" w:color="auto" w:fill="E5DFEC"/>
          </w:tcPr>
          <w:p w:rsidR="00FD5088" w:rsidRPr="008562AA" w:rsidRDefault="00FD5088" w:rsidP="00B03ACC">
            <w:pPr>
              <w:pStyle w:val="Butirc"/>
              <w:ind w:left="0" w:firstLine="0"/>
              <w:rPr>
                <w:rFonts w:ascii="Cambria" w:hAnsi="Cambria" w:cs="Tahoma"/>
                <w:sz w:val="16"/>
              </w:rPr>
            </w:pPr>
            <w:r w:rsidRPr="008562AA">
              <w:rPr>
                <w:rFonts w:ascii="Cambria" w:hAnsi="Cambria" w:cs="Tahoma"/>
                <w:sz w:val="16"/>
              </w:rPr>
              <w:t xml:space="preserve">Terciptanya kegiatan penelitian ilmiah secara terstruktur untuk pengembangan wawasan dosen/mahasiswa dan substansi keillmuan dan teknologi. </w:t>
            </w:r>
          </w:p>
        </w:tc>
        <w:tc>
          <w:tcPr>
            <w:tcW w:w="1334" w:type="pct"/>
            <w:shd w:val="clear" w:color="auto" w:fill="E5DFEC"/>
          </w:tcPr>
          <w:p w:rsidR="00FD5088" w:rsidRPr="008562AA" w:rsidRDefault="00FD5088" w:rsidP="00B03ACC">
            <w:pPr>
              <w:pStyle w:val="Butirb"/>
              <w:ind w:left="0" w:firstLine="0"/>
              <w:rPr>
                <w:rFonts w:ascii="Cambria" w:hAnsi="Cambria" w:cs="Tahoma"/>
                <w:sz w:val="16"/>
              </w:rPr>
            </w:pPr>
            <w:r w:rsidRPr="008562AA">
              <w:rPr>
                <w:rFonts w:ascii="Cambria" w:hAnsi="Cambria" w:cs="Tahoma"/>
                <w:sz w:val="16"/>
              </w:rPr>
              <w:t>Volume kegiatan penelitian ilmiah oleh dosen dan mahasiswa</w:t>
            </w:r>
          </w:p>
        </w:tc>
        <w:tc>
          <w:tcPr>
            <w:tcW w:w="527" w:type="pct"/>
            <w:shd w:val="clear" w:color="auto" w:fill="E5DFEC"/>
          </w:tcPr>
          <w:p w:rsidR="00FD5088" w:rsidRPr="008562AA" w:rsidRDefault="00FD5088" w:rsidP="00B03ACC">
            <w:pPr>
              <w:rPr>
                <w:rFonts w:ascii="Cambria" w:hAnsi="Cambria" w:cs="Tahoma"/>
                <w:sz w:val="16"/>
              </w:rPr>
            </w:pPr>
            <w:r w:rsidRPr="008562AA">
              <w:rPr>
                <w:rFonts w:ascii="Cambria" w:hAnsi="Cambria" w:cs="Tahoma"/>
                <w:sz w:val="16"/>
              </w:rPr>
              <w:t>Jumlah</w:t>
            </w:r>
          </w:p>
        </w:tc>
        <w:tc>
          <w:tcPr>
            <w:tcW w:w="342" w:type="pct"/>
            <w:shd w:val="clear" w:color="auto" w:fill="E5DFEC"/>
          </w:tcPr>
          <w:p w:rsidR="00FD5088" w:rsidRPr="008562AA" w:rsidRDefault="00FD5088" w:rsidP="00B03ACC">
            <w:pPr>
              <w:rPr>
                <w:rFonts w:ascii="Cambria" w:hAnsi="Cambria" w:cs="Tahoma"/>
                <w:sz w:val="16"/>
              </w:rPr>
            </w:pPr>
            <w:r w:rsidRPr="008562AA">
              <w:rPr>
                <w:rFonts w:ascii="Cambria" w:hAnsi="Cambria" w:cs="Tahoma"/>
                <w:sz w:val="16"/>
              </w:rPr>
              <w:t>3</w:t>
            </w:r>
          </w:p>
        </w:tc>
        <w:tc>
          <w:tcPr>
            <w:tcW w:w="388" w:type="pct"/>
            <w:shd w:val="clear" w:color="auto" w:fill="E5DFEC"/>
          </w:tcPr>
          <w:p w:rsidR="00FD5088" w:rsidRPr="008562AA" w:rsidRDefault="00FD5088" w:rsidP="00B03ACC">
            <w:pPr>
              <w:rPr>
                <w:rFonts w:ascii="Cambria" w:hAnsi="Cambria" w:cs="Tahoma"/>
                <w:sz w:val="16"/>
              </w:rPr>
            </w:pPr>
            <w:r w:rsidRPr="008562AA">
              <w:rPr>
                <w:rFonts w:ascii="Cambria" w:hAnsi="Cambria" w:cs="Tahoma"/>
                <w:sz w:val="16"/>
              </w:rPr>
              <w:t>4</w:t>
            </w:r>
          </w:p>
        </w:tc>
        <w:tc>
          <w:tcPr>
            <w:tcW w:w="388" w:type="pct"/>
            <w:shd w:val="clear" w:color="auto" w:fill="E5DFEC"/>
          </w:tcPr>
          <w:p w:rsidR="00FD5088" w:rsidRPr="008562AA" w:rsidRDefault="00FD5088" w:rsidP="00B03ACC">
            <w:pPr>
              <w:rPr>
                <w:rFonts w:ascii="Cambria" w:hAnsi="Cambria" w:cs="Tahoma"/>
                <w:sz w:val="16"/>
              </w:rPr>
            </w:pPr>
            <w:r w:rsidRPr="008562AA">
              <w:rPr>
                <w:rFonts w:ascii="Cambria" w:hAnsi="Cambria" w:cs="Tahoma"/>
                <w:sz w:val="16"/>
              </w:rPr>
              <w:t>5</w:t>
            </w:r>
          </w:p>
        </w:tc>
        <w:tc>
          <w:tcPr>
            <w:tcW w:w="388" w:type="pct"/>
            <w:shd w:val="clear" w:color="auto" w:fill="E5DFEC"/>
          </w:tcPr>
          <w:p w:rsidR="00FD5088" w:rsidRPr="008562AA" w:rsidRDefault="00FD5088" w:rsidP="00B03ACC">
            <w:pPr>
              <w:rPr>
                <w:rFonts w:ascii="Cambria" w:hAnsi="Cambria" w:cs="Tahoma"/>
                <w:sz w:val="16"/>
              </w:rPr>
            </w:pPr>
            <w:r w:rsidRPr="008562AA">
              <w:rPr>
                <w:rFonts w:ascii="Cambria" w:hAnsi="Cambria" w:cs="Tahoma"/>
                <w:sz w:val="16"/>
              </w:rPr>
              <w:t>5</w:t>
            </w:r>
          </w:p>
        </w:tc>
        <w:tc>
          <w:tcPr>
            <w:tcW w:w="330" w:type="pct"/>
            <w:shd w:val="clear" w:color="auto" w:fill="E5DFEC"/>
          </w:tcPr>
          <w:p w:rsidR="00FD5088" w:rsidRPr="008562AA" w:rsidRDefault="00FD5088" w:rsidP="00B03ACC">
            <w:pPr>
              <w:rPr>
                <w:rFonts w:ascii="Cambria" w:hAnsi="Cambria" w:cs="Tahoma"/>
                <w:sz w:val="16"/>
              </w:rPr>
            </w:pPr>
            <w:r w:rsidRPr="008562AA">
              <w:rPr>
                <w:rFonts w:ascii="Cambria" w:hAnsi="Cambria" w:cs="Tahoma"/>
                <w:sz w:val="16"/>
              </w:rPr>
              <w:t>6</w:t>
            </w:r>
          </w:p>
        </w:tc>
        <w:tc>
          <w:tcPr>
            <w:tcW w:w="330" w:type="pct"/>
            <w:shd w:val="clear" w:color="auto" w:fill="E5DFEC"/>
          </w:tcPr>
          <w:p w:rsidR="00FD5088" w:rsidRPr="008562AA" w:rsidRDefault="00FD5088" w:rsidP="00B03ACC">
            <w:pPr>
              <w:rPr>
                <w:rFonts w:ascii="Cambria" w:hAnsi="Cambria" w:cs="Tahoma"/>
                <w:sz w:val="16"/>
              </w:rPr>
            </w:pPr>
            <w:r w:rsidRPr="008562AA">
              <w:rPr>
                <w:rFonts w:ascii="Cambria" w:hAnsi="Cambria" w:cs="Tahoma"/>
                <w:sz w:val="16"/>
              </w:rPr>
              <w:t>6</w:t>
            </w:r>
          </w:p>
        </w:tc>
      </w:tr>
      <w:tr w:rsidR="00FD5088" w:rsidRPr="008562AA" w:rsidTr="00B03ACC">
        <w:trPr>
          <w:trHeight w:val="298"/>
        </w:trPr>
        <w:tc>
          <w:tcPr>
            <w:tcW w:w="973" w:type="pct"/>
            <w:vMerge/>
            <w:shd w:val="clear" w:color="auto" w:fill="auto"/>
          </w:tcPr>
          <w:p w:rsidR="00FD5088" w:rsidRPr="008562AA" w:rsidRDefault="00FD5088" w:rsidP="00B03ACC">
            <w:pPr>
              <w:pStyle w:val="Butirc"/>
              <w:rPr>
                <w:rFonts w:ascii="Cambria" w:hAnsi="Cambria" w:cs="Tahoma"/>
                <w:sz w:val="16"/>
              </w:rPr>
            </w:pPr>
          </w:p>
        </w:tc>
        <w:tc>
          <w:tcPr>
            <w:tcW w:w="1334" w:type="pct"/>
            <w:shd w:val="clear" w:color="auto" w:fill="E5DFEC"/>
          </w:tcPr>
          <w:p w:rsidR="00FD5088" w:rsidRPr="008562AA" w:rsidRDefault="00FD5088" w:rsidP="00B03ACC">
            <w:pPr>
              <w:pStyle w:val="Butirb"/>
              <w:ind w:left="0" w:firstLine="0"/>
              <w:rPr>
                <w:rFonts w:ascii="Cambria" w:hAnsi="Cambria" w:cs="Tahoma"/>
                <w:sz w:val="16"/>
              </w:rPr>
            </w:pPr>
            <w:r w:rsidRPr="008562AA">
              <w:rPr>
                <w:rFonts w:ascii="Cambria" w:hAnsi="Cambria" w:cs="Tahoma"/>
                <w:sz w:val="16"/>
              </w:rPr>
              <w:t>Daya serap hibah penelitian DIKTI</w:t>
            </w:r>
          </w:p>
        </w:tc>
        <w:tc>
          <w:tcPr>
            <w:tcW w:w="527" w:type="pct"/>
            <w:shd w:val="clear" w:color="auto" w:fill="auto"/>
          </w:tcPr>
          <w:p w:rsidR="00FD5088" w:rsidRPr="008562AA" w:rsidRDefault="00FD5088" w:rsidP="00B03ACC">
            <w:pPr>
              <w:rPr>
                <w:rFonts w:ascii="Cambria" w:hAnsi="Cambria" w:cs="Tahoma"/>
                <w:sz w:val="16"/>
              </w:rPr>
            </w:pPr>
            <w:r w:rsidRPr="008562AA">
              <w:rPr>
                <w:rFonts w:ascii="Cambria" w:hAnsi="Cambria" w:cs="Tahoma"/>
                <w:sz w:val="16"/>
              </w:rPr>
              <w:t>%</w:t>
            </w:r>
          </w:p>
        </w:tc>
        <w:tc>
          <w:tcPr>
            <w:tcW w:w="342" w:type="pct"/>
            <w:shd w:val="clear" w:color="auto" w:fill="E5DFEC"/>
          </w:tcPr>
          <w:p w:rsidR="00FD5088" w:rsidRPr="008562AA" w:rsidRDefault="00FD5088" w:rsidP="00B03ACC">
            <w:pPr>
              <w:rPr>
                <w:rFonts w:ascii="Cambria" w:hAnsi="Cambria" w:cs="Tahoma"/>
                <w:sz w:val="16"/>
              </w:rPr>
            </w:pPr>
            <w:r w:rsidRPr="008562AA">
              <w:rPr>
                <w:rFonts w:ascii="Cambria" w:hAnsi="Cambria" w:cs="Tahoma"/>
                <w:sz w:val="16"/>
              </w:rPr>
              <w:t>10</w:t>
            </w:r>
          </w:p>
        </w:tc>
        <w:tc>
          <w:tcPr>
            <w:tcW w:w="388" w:type="pct"/>
            <w:shd w:val="clear" w:color="auto" w:fill="auto"/>
          </w:tcPr>
          <w:p w:rsidR="00FD5088" w:rsidRPr="008562AA" w:rsidRDefault="00FD5088" w:rsidP="00B03ACC">
            <w:pPr>
              <w:rPr>
                <w:rFonts w:ascii="Cambria" w:hAnsi="Cambria" w:cs="Tahoma"/>
                <w:sz w:val="16"/>
              </w:rPr>
            </w:pPr>
            <w:r w:rsidRPr="008562AA">
              <w:rPr>
                <w:rFonts w:ascii="Cambria" w:hAnsi="Cambria" w:cs="Tahoma"/>
                <w:sz w:val="16"/>
              </w:rPr>
              <w:t>20</w:t>
            </w:r>
          </w:p>
        </w:tc>
        <w:tc>
          <w:tcPr>
            <w:tcW w:w="388" w:type="pct"/>
            <w:shd w:val="clear" w:color="auto" w:fill="E5DFEC"/>
          </w:tcPr>
          <w:p w:rsidR="00FD5088" w:rsidRPr="008562AA" w:rsidRDefault="00FD5088" w:rsidP="00B03ACC">
            <w:pPr>
              <w:rPr>
                <w:rFonts w:ascii="Cambria" w:hAnsi="Cambria" w:cs="Tahoma"/>
                <w:sz w:val="16"/>
              </w:rPr>
            </w:pPr>
            <w:r w:rsidRPr="008562AA">
              <w:rPr>
                <w:rFonts w:ascii="Cambria" w:hAnsi="Cambria" w:cs="Tahoma"/>
                <w:sz w:val="16"/>
              </w:rPr>
              <w:t>30</w:t>
            </w:r>
          </w:p>
        </w:tc>
        <w:tc>
          <w:tcPr>
            <w:tcW w:w="388" w:type="pct"/>
            <w:shd w:val="clear" w:color="auto" w:fill="auto"/>
          </w:tcPr>
          <w:p w:rsidR="00FD5088" w:rsidRPr="008562AA" w:rsidRDefault="00FD5088" w:rsidP="00B03ACC">
            <w:pPr>
              <w:rPr>
                <w:rFonts w:ascii="Cambria" w:hAnsi="Cambria" w:cs="Tahoma"/>
                <w:sz w:val="16"/>
              </w:rPr>
            </w:pPr>
            <w:r w:rsidRPr="008562AA">
              <w:rPr>
                <w:rFonts w:ascii="Cambria" w:hAnsi="Cambria" w:cs="Tahoma"/>
                <w:sz w:val="16"/>
              </w:rPr>
              <w:t>35</w:t>
            </w:r>
          </w:p>
        </w:tc>
        <w:tc>
          <w:tcPr>
            <w:tcW w:w="330" w:type="pct"/>
            <w:shd w:val="clear" w:color="auto" w:fill="E5DFEC"/>
          </w:tcPr>
          <w:p w:rsidR="00FD5088" w:rsidRPr="008562AA" w:rsidRDefault="00FD5088" w:rsidP="00B03ACC">
            <w:pPr>
              <w:rPr>
                <w:rFonts w:ascii="Cambria" w:hAnsi="Cambria" w:cs="Tahoma"/>
                <w:sz w:val="16"/>
              </w:rPr>
            </w:pPr>
            <w:r w:rsidRPr="008562AA">
              <w:rPr>
                <w:rFonts w:ascii="Cambria" w:hAnsi="Cambria" w:cs="Tahoma"/>
                <w:sz w:val="16"/>
              </w:rPr>
              <w:t>40</w:t>
            </w:r>
          </w:p>
        </w:tc>
        <w:tc>
          <w:tcPr>
            <w:tcW w:w="330" w:type="pct"/>
            <w:shd w:val="clear" w:color="auto" w:fill="auto"/>
          </w:tcPr>
          <w:p w:rsidR="00FD5088" w:rsidRPr="008562AA" w:rsidRDefault="00FD5088" w:rsidP="00B03ACC">
            <w:pPr>
              <w:rPr>
                <w:rFonts w:ascii="Cambria" w:hAnsi="Cambria" w:cs="Tahoma"/>
                <w:sz w:val="16"/>
              </w:rPr>
            </w:pPr>
            <w:r w:rsidRPr="008562AA">
              <w:rPr>
                <w:rFonts w:ascii="Cambria" w:hAnsi="Cambria" w:cs="Tahoma"/>
                <w:sz w:val="16"/>
              </w:rPr>
              <w:t>45</w:t>
            </w:r>
          </w:p>
        </w:tc>
      </w:tr>
      <w:tr w:rsidR="00FD5088" w:rsidRPr="008562AA" w:rsidTr="00B03ACC">
        <w:trPr>
          <w:trHeight w:val="203"/>
        </w:trPr>
        <w:tc>
          <w:tcPr>
            <w:tcW w:w="973" w:type="pct"/>
            <w:vMerge/>
            <w:shd w:val="clear" w:color="auto" w:fill="E5DFEC"/>
          </w:tcPr>
          <w:p w:rsidR="00FD5088" w:rsidRPr="008562AA" w:rsidRDefault="00FD5088" w:rsidP="00B03ACC">
            <w:pPr>
              <w:pStyle w:val="Butirc"/>
              <w:rPr>
                <w:rFonts w:ascii="Cambria" w:hAnsi="Cambria" w:cs="Tahoma"/>
                <w:sz w:val="16"/>
              </w:rPr>
            </w:pPr>
          </w:p>
        </w:tc>
        <w:tc>
          <w:tcPr>
            <w:tcW w:w="1334" w:type="pct"/>
            <w:shd w:val="clear" w:color="auto" w:fill="E5DFEC"/>
          </w:tcPr>
          <w:p w:rsidR="00FD5088" w:rsidRPr="008562AA" w:rsidRDefault="00FD5088" w:rsidP="00B03ACC">
            <w:pPr>
              <w:pStyle w:val="Butirb"/>
              <w:ind w:left="-56" w:firstLine="0"/>
              <w:rPr>
                <w:rFonts w:ascii="Cambria" w:hAnsi="Cambria" w:cs="Tahoma"/>
                <w:sz w:val="16"/>
              </w:rPr>
            </w:pPr>
            <w:r w:rsidRPr="008562AA">
              <w:rPr>
                <w:rFonts w:ascii="Cambria" w:hAnsi="Cambria" w:cs="Tahoma"/>
                <w:sz w:val="16"/>
              </w:rPr>
              <w:t>Volume karya HAKI dan paten</w:t>
            </w:r>
          </w:p>
        </w:tc>
        <w:tc>
          <w:tcPr>
            <w:tcW w:w="527" w:type="pct"/>
            <w:shd w:val="clear" w:color="auto" w:fill="E5DFEC"/>
          </w:tcPr>
          <w:p w:rsidR="00FD5088" w:rsidRPr="008562AA" w:rsidRDefault="00FD5088" w:rsidP="00B03ACC">
            <w:pPr>
              <w:rPr>
                <w:rFonts w:ascii="Cambria" w:hAnsi="Cambria" w:cs="Tahoma"/>
                <w:sz w:val="16"/>
              </w:rPr>
            </w:pPr>
            <w:r w:rsidRPr="008562AA">
              <w:rPr>
                <w:rFonts w:ascii="Cambria" w:hAnsi="Cambria" w:cs="Tahoma"/>
                <w:sz w:val="16"/>
              </w:rPr>
              <w:t>Jumlah</w:t>
            </w:r>
          </w:p>
        </w:tc>
        <w:tc>
          <w:tcPr>
            <w:tcW w:w="342" w:type="pct"/>
            <w:shd w:val="clear" w:color="auto" w:fill="E5DFEC"/>
          </w:tcPr>
          <w:p w:rsidR="00FD5088" w:rsidRPr="008562AA" w:rsidRDefault="00FD5088" w:rsidP="00B03ACC">
            <w:pPr>
              <w:rPr>
                <w:rFonts w:ascii="Cambria" w:hAnsi="Cambria" w:cs="Tahoma"/>
                <w:sz w:val="16"/>
              </w:rPr>
            </w:pPr>
            <w:r w:rsidRPr="008562AA">
              <w:rPr>
                <w:rFonts w:ascii="Cambria" w:hAnsi="Cambria" w:cs="Tahoma"/>
                <w:sz w:val="16"/>
              </w:rPr>
              <w:t>0</w:t>
            </w:r>
          </w:p>
        </w:tc>
        <w:tc>
          <w:tcPr>
            <w:tcW w:w="388" w:type="pct"/>
            <w:shd w:val="clear" w:color="auto" w:fill="E5DFEC"/>
          </w:tcPr>
          <w:p w:rsidR="00FD5088" w:rsidRPr="008562AA" w:rsidRDefault="00FD5088" w:rsidP="00B03ACC">
            <w:pPr>
              <w:rPr>
                <w:rFonts w:ascii="Cambria" w:hAnsi="Cambria" w:cs="Tahoma"/>
                <w:sz w:val="16"/>
              </w:rPr>
            </w:pPr>
            <w:r w:rsidRPr="008562AA">
              <w:rPr>
                <w:rFonts w:ascii="Cambria" w:hAnsi="Cambria" w:cs="Tahoma"/>
                <w:sz w:val="16"/>
              </w:rPr>
              <w:t>1</w:t>
            </w:r>
          </w:p>
        </w:tc>
        <w:tc>
          <w:tcPr>
            <w:tcW w:w="388" w:type="pct"/>
            <w:shd w:val="clear" w:color="auto" w:fill="E5DFEC"/>
          </w:tcPr>
          <w:p w:rsidR="00FD5088" w:rsidRPr="008562AA" w:rsidRDefault="00FD5088" w:rsidP="00B03ACC">
            <w:pPr>
              <w:rPr>
                <w:rFonts w:ascii="Cambria" w:hAnsi="Cambria" w:cs="Tahoma"/>
                <w:sz w:val="16"/>
              </w:rPr>
            </w:pPr>
            <w:r w:rsidRPr="008562AA">
              <w:rPr>
                <w:rFonts w:ascii="Cambria" w:hAnsi="Cambria" w:cs="Tahoma"/>
                <w:sz w:val="16"/>
              </w:rPr>
              <w:t>1</w:t>
            </w:r>
          </w:p>
        </w:tc>
        <w:tc>
          <w:tcPr>
            <w:tcW w:w="388" w:type="pct"/>
            <w:shd w:val="clear" w:color="auto" w:fill="E5DFEC"/>
          </w:tcPr>
          <w:p w:rsidR="00FD5088" w:rsidRPr="008562AA" w:rsidRDefault="00FD5088" w:rsidP="00B03ACC">
            <w:pPr>
              <w:rPr>
                <w:rFonts w:ascii="Cambria" w:hAnsi="Cambria" w:cs="Tahoma"/>
                <w:sz w:val="16"/>
              </w:rPr>
            </w:pPr>
            <w:r w:rsidRPr="008562AA">
              <w:rPr>
                <w:rFonts w:ascii="Cambria" w:hAnsi="Cambria" w:cs="Tahoma"/>
                <w:sz w:val="16"/>
              </w:rPr>
              <w:t>1</w:t>
            </w:r>
          </w:p>
        </w:tc>
        <w:tc>
          <w:tcPr>
            <w:tcW w:w="330" w:type="pct"/>
            <w:shd w:val="clear" w:color="auto" w:fill="E5DFEC"/>
          </w:tcPr>
          <w:p w:rsidR="00FD5088" w:rsidRPr="008562AA" w:rsidRDefault="00FD5088" w:rsidP="00B03ACC">
            <w:pPr>
              <w:rPr>
                <w:rFonts w:ascii="Cambria" w:hAnsi="Cambria" w:cs="Tahoma"/>
                <w:sz w:val="16"/>
              </w:rPr>
            </w:pPr>
            <w:r w:rsidRPr="008562AA">
              <w:rPr>
                <w:rFonts w:ascii="Cambria" w:hAnsi="Cambria" w:cs="Tahoma"/>
                <w:sz w:val="16"/>
              </w:rPr>
              <w:t>2</w:t>
            </w:r>
          </w:p>
        </w:tc>
        <w:tc>
          <w:tcPr>
            <w:tcW w:w="330" w:type="pct"/>
            <w:shd w:val="clear" w:color="auto" w:fill="E5DFEC"/>
          </w:tcPr>
          <w:p w:rsidR="00FD5088" w:rsidRPr="008562AA" w:rsidRDefault="00FD5088" w:rsidP="00B03ACC">
            <w:pPr>
              <w:rPr>
                <w:rFonts w:ascii="Cambria" w:hAnsi="Cambria" w:cs="Tahoma"/>
                <w:sz w:val="16"/>
              </w:rPr>
            </w:pPr>
            <w:r w:rsidRPr="008562AA">
              <w:rPr>
                <w:rFonts w:ascii="Cambria" w:hAnsi="Cambria" w:cs="Tahoma"/>
                <w:sz w:val="16"/>
              </w:rPr>
              <w:t>2</w:t>
            </w:r>
          </w:p>
        </w:tc>
      </w:tr>
      <w:tr w:rsidR="00FD5088" w:rsidRPr="008562AA" w:rsidTr="00B03ACC">
        <w:trPr>
          <w:trHeight w:val="452"/>
        </w:trPr>
        <w:tc>
          <w:tcPr>
            <w:tcW w:w="973" w:type="pct"/>
            <w:vMerge/>
            <w:shd w:val="clear" w:color="auto" w:fill="auto"/>
          </w:tcPr>
          <w:p w:rsidR="00FD5088" w:rsidRPr="008562AA" w:rsidRDefault="00FD5088" w:rsidP="00B03ACC">
            <w:pPr>
              <w:pStyle w:val="Butirc"/>
              <w:rPr>
                <w:rFonts w:ascii="Cambria" w:hAnsi="Cambria" w:cs="Tahoma"/>
                <w:sz w:val="16"/>
              </w:rPr>
            </w:pPr>
          </w:p>
        </w:tc>
        <w:tc>
          <w:tcPr>
            <w:tcW w:w="1334" w:type="pct"/>
            <w:shd w:val="clear" w:color="auto" w:fill="E5DFEC"/>
          </w:tcPr>
          <w:p w:rsidR="00FD5088" w:rsidRPr="008562AA" w:rsidRDefault="00FD5088" w:rsidP="00B03ACC">
            <w:pPr>
              <w:pStyle w:val="Butirb"/>
              <w:ind w:left="0" w:firstLine="0"/>
              <w:rPr>
                <w:rFonts w:ascii="Cambria" w:hAnsi="Cambria" w:cs="Tahoma"/>
                <w:sz w:val="16"/>
                <w:lang w:val="id-ID"/>
              </w:rPr>
            </w:pPr>
            <w:r w:rsidRPr="008562AA">
              <w:rPr>
                <w:rFonts w:ascii="Cambria" w:hAnsi="Cambria" w:cs="Tahoma"/>
                <w:sz w:val="16"/>
              </w:rPr>
              <w:t>Frekuensi kegiatan pembinaan mutu penelitian dosen</w:t>
            </w:r>
            <w:r w:rsidRPr="008562AA">
              <w:rPr>
                <w:rFonts w:ascii="Cambria" w:hAnsi="Cambria" w:cs="Tahoma"/>
                <w:sz w:val="16"/>
                <w:lang w:val="id-ID"/>
              </w:rPr>
              <w:t xml:space="preserve"> per tahun</w:t>
            </w:r>
          </w:p>
        </w:tc>
        <w:tc>
          <w:tcPr>
            <w:tcW w:w="527" w:type="pct"/>
            <w:shd w:val="clear" w:color="auto" w:fill="auto"/>
          </w:tcPr>
          <w:p w:rsidR="00FD5088" w:rsidRPr="008562AA" w:rsidRDefault="00FD5088" w:rsidP="00B03ACC">
            <w:pPr>
              <w:rPr>
                <w:rFonts w:ascii="Cambria" w:hAnsi="Cambria" w:cs="Tahoma"/>
                <w:sz w:val="16"/>
              </w:rPr>
            </w:pPr>
            <w:r w:rsidRPr="008562AA">
              <w:rPr>
                <w:rFonts w:ascii="Cambria" w:hAnsi="Cambria" w:cs="Tahoma"/>
                <w:sz w:val="16"/>
              </w:rPr>
              <w:t>Jumlah</w:t>
            </w:r>
          </w:p>
        </w:tc>
        <w:tc>
          <w:tcPr>
            <w:tcW w:w="342" w:type="pct"/>
            <w:shd w:val="clear" w:color="auto" w:fill="E5DFEC"/>
          </w:tcPr>
          <w:p w:rsidR="00FD5088" w:rsidRPr="008562AA" w:rsidRDefault="00FD5088" w:rsidP="00B03ACC">
            <w:pPr>
              <w:rPr>
                <w:rFonts w:ascii="Cambria" w:hAnsi="Cambria" w:cs="Tahoma"/>
                <w:sz w:val="16"/>
              </w:rPr>
            </w:pPr>
            <w:r w:rsidRPr="008562AA">
              <w:rPr>
                <w:rFonts w:ascii="Cambria" w:hAnsi="Cambria" w:cs="Tahoma"/>
                <w:sz w:val="16"/>
              </w:rPr>
              <w:t>1</w:t>
            </w:r>
          </w:p>
        </w:tc>
        <w:tc>
          <w:tcPr>
            <w:tcW w:w="388" w:type="pct"/>
            <w:shd w:val="clear" w:color="auto" w:fill="auto"/>
          </w:tcPr>
          <w:p w:rsidR="00FD5088" w:rsidRPr="008562AA" w:rsidRDefault="00FD5088" w:rsidP="00B03ACC">
            <w:pPr>
              <w:rPr>
                <w:rFonts w:ascii="Cambria" w:hAnsi="Cambria" w:cs="Tahoma"/>
                <w:sz w:val="16"/>
              </w:rPr>
            </w:pPr>
            <w:r w:rsidRPr="008562AA">
              <w:rPr>
                <w:rFonts w:ascii="Cambria" w:hAnsi="Cambria" w:cs="Tahoma"/>
                <w:sz w:val="16"/>
              </w:rPr>
              <w:t>2</w:t>
            </w:r>
          </w:p>
        </w:tc>
        <w:tc>
          <w:tcPr>
            <w:tcW w:w="388" w:type="pct"/>
            <w:shd w:val="clear" w:color="auto" w:fill="E5DFEC"/>
          </w:tcPr>
          <w:p w:rsidR="00FD5088" w:rsidRPr="008562AA" w:rsidRDefault="00FD5088" w:rsidP="00B03ACC">
            <w:pPr>
              <w:rPr>
                <w:rFonts w:ascii="Cambria" w:hAnsi="Cambria" w:cs="Tahoma"/>
                <w:sz w:val="16"/>
              </w:rPr>
            </w:pPr>
            <w:r w:rsidRPr="008562AA">
              <w:rPr>
                <w:rFonts w:ascii="Cambria" w:hAnsi="Cambria" w:cs="Tahoma"/>
                <w:sz w:val="16"/>
              </w:rPr>
              <w:t>2</w:t>
            </w:r>
          </w:p>
        </w:tc>
        <w:tc>
          <w:tcPr>
            <w:tcW w:w="388" w:type="pct"/>
            <w:shd w:val="clear" w:color="auto" w:fill="auto"/>
          </w:tcPr>
          <w:p w:rsidR="00FD5088" w:rsidRPr="008562AA" w:rsidRDefault="00FD5088" w:rsidP="00B03ACC">
            <w:pPr>
              <w:rPr>
                <w:rFonts w:ascii="Cambria" w:hAnsi="Cambria" w:cs="Tahoma"/>
                <w:sz w:val="16"/>
              </w:rPr>
            </w:pPr>
            <w:r w:rsidRPr="008562AA">
              <w:rPr>
                <w:rFonts w:ascii="Cambria" w:hAnsi="Cambria" w:cs="Tahoma"/>
                <w:sz w:val="16"/>
              </w:rPr>
              <w:t>2</w:t>
            </w:r>
          </w:p>
        </w:tc>
        <w:tc>
          <w:tcPr>
            <w:tcW w:w="330" w:type="pct"/>
            <w:shd w:val="clear" w:color="auto" w:fill="E5DFEC"/>
          </w:tcPr>
          <w:p w:rsidR="00FD5088" w:rsidRPr="008562AA" w:rsidRDefault="00FD5088" w:rsidP="00B03ACC">
            <w:pPr>
              <w:rPr>
                <w:rFonts w:ascii="Cambria" w:hAnsi="Cambria" w:cs="Tahoma"/>
                <w:sz w:val="16"/>
              </w:rPr>
            </w:pPr>
            <w:r w:rsidRPr="008562AA">
              <w:rPr>
                <w:rFonts w:ascii="Cambria" w:hAnsi="Cambria" w:cs="Tahoma"/>
                <w:sz w:val="16"/>
              </w:rPr>
              <w:t>2</w:t>
            </w:r>
          </w:p>
        </w:tc>
        <w:tc>
          <w:tcPr>
            <w:tcW w:w="330" w:type="pct"/>
            <w:shd w:val="clear" w:color="auto" w:fill="auto"/>
          </w:tcPr>
          <w:p w:rsidR="00FD5088" w:rsidRPr="008562AA" w:rsidRDefault="00FD5088" w:rsidP="00B03ACC">
            <w:pPr>
              <w:rPr>
                <w:rFonts w:ascii="Cambria" w:hAnsi="Cambria" w:cs="Tahoma"/>
                <w:sz w:val="16"/>
              </w:rPr>
            </w:pPr>
            <w:r w:rsidRPr="008562AA">
              <w:rPr>
                <w:rFonts w:ascii="Cambria" w:hAnsi="Cambria" w:cs="Tahoma"/>
                <w:sz w:val="16"/>
              </w:rPr>
              <w:t>2</w:t>
            </w:r>
          </w:p>
        </w:tc>
      </w:tr>
      <w:tr w:rsidR="00FD5088" w:rsidRPr="008562AA" w:rsidTr="00B03ACC">
        <w:trPr>
          <w:trHeight w:val="485"/>
        </w:trPr>
        <w:tc>
          <w:tcPr>
            <w:tcW w:w="973" w:type="pct"/>
            <w:vMerge/>
            <w:shd w:val="clear" w:color="auto" w:fill="E5DFEC"/>
          </w:tcPr>
          <w:p w:rsidR="00FD5088" w:rsidRPr="008562AA" w:rsidRDefault="00FD5088" w:rsidP="00B03ACC">
            <w:pPr>
              <w:pStyle w:val="Butirc"/>
              <w:rPr>
                <w:rFonts w:ascii="Cambria" w:hAnsi="Cambria" w:cs="Tahoma"/>
                <w:sz w:val="16"/>
              </w:rPr>
            </w:pPr>
          </w:p>
        </w:tc>
        <w:tc>
          <w:tcPr>
            <w:tcW w:w="1334" w:type="pct"/>
            <w:shd w:val="clear" w:color="auto" w:fill="E5DFEC"/>
          </w:tcPr>
          <w:p w:rsidR="00FD5088" w:rsidRPr="008562AA" w:rsidRDefault="00FD5088" w:rsidP="00B03ACC">
            <w:pPr>
              <w:pStyle w:val="Butirb"/>
              <w:ind w:left="0" w:firstLine="0"/>
              <w:rPr>
                <w:rFonts w:ascii="Cambria" w:hAnsi="Cambria" w:cs="Tahoma"/>
                <w:sz w:val="16"/>
              </w:rPr>
            </w:pPr>
            <w:r w:rsidRPr="008562AA">
              <w:rPr>
                <w:rFonts w:ascii="Cambria" w:hAnsi="Cambria" w:cs="Tahoma"/>
                <w:sz w:val="16"/>
              </w:rPr>
              <w:t>Jumlah buku ilmiah yang diterbitkan berdasarkan hasil penelitian ilmiah</w:t>
            </w:r>
          </w:p>
        </w:tc>
        <w:tc>
          <w:tcPr>
            <w:tcW w:w="527" w:type="pct"/>
            <w:shd w:val="clear" w:color="auto" w:fill="E5DFEC"/>
          </w:tcPr>
          <w:p w:rsidR="00FD5088" w:rsidRPr="008562AA" w:rsidRDefault="00FD5088" w:rsidP="00B03ACC">
            <w:pPr>
              <w:rPr>
                <w:rFonts w:ascii="Cambria" w:hAnsi="Cambria" w:cs="Tahoma"/>
                <w:sz w:val="16"/>
              </w:rPr>
            </w:pPr>
            <w:r w:rsidRPr="008562AA">
              <w:rPr>
                <w:rFonts w:ascii="Cambria" w:hAnsi="Cambria" w:cs="Tahoma"/>
                <w:sz w:val="16"/>
              </w:rPr>
              <w:t>Jumlah</w:t>
            </w:r>
          </w:p>
        </w:tc>
        <w:tc>
          <w:tcPr>
            <w:tcW w:w="342" w:type="pct"/>
            <w:shd w:val="clear" w:color="auto" w:fill="E5DFEC"/>
          </w:tcPr>
          <w:p w:rsidR="00FD5088" w:rsidRPr="008562AA" w:rsidRDefault="00FD5088" w:rsidP="00B03ACC">
            <w:pPr>
              <w:rPr>
                <w:rFonts w:ascii="Cambria" w:hAnsi="Cambria" w:cs="Tahoma"/>
                <w:sz w:val="16"/>
              </w:rPr>
            </w:pPr>
            <w:r w:rsidRPr="008562AA">
              <w:rPr>
                <w:rFonts w:ascii="Cambria" w:hAnsi="Cambria" w:cs="Tahoma"/>
                <w:sz w:val="16"/>
              </w:rPr>
              <w:t>1</w:t>
            </w:r>
          </w:p>
        </w:tc>
        <w:tc>
          <w:tcPr>
            <w:tcW w:w="388" w:type="pct"/>
            <w:shd w:val="clear" w:color="auto" w:fill="E5DFEC"/>
          </w:tcPr>
          <w:p w:rsidR="00FD5088" w:rsidRPr="008562AA" w:rsidRDefault="00FD5088" w:rsidP="00B03ACC">
            <w:pPr>
              <w:rPr>
                <w:rFonts w:ascii="Cambria" w:hAnsi="Cambria" w:cs="Tahoma"/>
                <w:sz w:val="16"/>
              </w:rPr>
            </w:pPr>
            <w:r w:rsidRPr="008562AA">
              <w:rPr>
                <w:rFonts w:ascii="Cambria" w:hAnsi="Cambria" w:cs="Tahoma"/>
                <w:sz w:val="16"/>
              </w:rPr>
              <w:t>2</w:t>
            </w:r>
          </w:p>
        </w:tc>
        <w:tc>
          <w:tcPr>
            <w:tcW w:w="388" w:type="pct"/>
            <w:shd w:val="clear" w:color="auto" w:fill="E5DFEC"/>
          </w:tcPr>
          <w:p w:rsidR="00FD5088" w:rsidRPr="008562AA" w:rsidRDefault="00FD5088" w:rsidP="00B03ACC">
            <w:pPr>
              <w:rPr>
                <w:rFonts w:ascii="Cambria" w:hAnsi="Cambria" w:cs="Tahoma"/>
                <w:sz w:val="16"/>
              </w:rPr>
            </w:pPr>
            <w:r w:rsidRPr="008562AA">
              <w:rPr>
                <w:rFonts w:ascii="Cambria" w:hAnsi="Cambria" w:cs="Tahoma"/>
                <w:sz w:val="16"/>
              </w:rPr>
              <w:t>2</w:t>
            </w:r>
          </w:p>
        </w:tc>
        <w:tc>
          <w:tcPr>
            <w:tcW w:w="388" w:type="pct"/>
            <w:shd w:val="clear" w:color="auto" w:fill="E5DFEC"/>
          </w:tcPr>
          <w:p w:rsidR="00FD5088" w:rsidRPr="008562AA" w:rsidRDefault="00FD5088" w:rsidP="00B03ACC">
            <w:pPr>
              <w:rPr>
                <w:rFonts w:ascii="Cambria" w:hAnsi="Cambria" w:cs="Tahoma"/>
                <w:sz w:val="16"/>
              </w:rPr>
            </w:pPr>
            <w:r w:rsidRPr="008562AA">
              <w:rPr>
                <w:rFonts w:ascii="Cambria" w:hAnsi="Cambria" w:cs="Tahoma"/>
                <w:sz w:val="16"/>
              </w:rPr>
              <w:t>2</w:t>
            </w:r>
          </w:p>
        </w:tc>
        <w:tc>
          <w:tcPr>
            <w:tcW w:w="330" w:type="pct"/>
            <w:shd w:val="clear" w:color="auto" w:fill="E5DFEC"/>
          </w:tcPr>
          <w:p w:rsidR="00FD5088" w:rsidRPr="008562AA" w:rsidRDefault="00FD5088" w:rsidP="00B03ACC">
            <w:pPr>
              <w:rPr>
                <w:rFonts w:ascii="Cambria" w:hAnsi="Cambria" w:cs="Tahoma"/>
                <w:sz w:val="16"/>
              </w:rPr>
            </w:pPr>
            <w:r w:rsidRPr="008562AA">
              <w:rPr>
                <w:rFonts w:ascii="Cambria" w:hAnsi="Cambria" w:cs="Tahoma"/>
                <w:sz w:val="16"/>
              </w:rPr>
              <w:t>3</w:t>
            </w:r>
          </w:p>
        </w:tc>
        <w:tc>
          <w:tcPr>
            <w:tcW w:w="330" w:type="pct"/>
            <w:shd w:val="clear" w:color="auto" w:fill="E5DFEC"/>
          </w:tcPr>
          <w:p w:rsidR="00FD5088" w:rsidRPr="008562AA" w:rsidRDefault="00FD5088" w:rsidP="00B03ACC">
            <w:pPr>
              <w:rPr>
                <w:rFonts w:ascii="Cambria" w:hAnsi="Cambria" w:cs="Tahoma"/>
                <w:sz w:val="16"/>
              </w:rPr>
            </w:pPr>
            <w:r w:rsidRPr="008562AA">
              <w:rPr>
                <w:rFonts w:ascii="Cambria" w:hAnsi="Cambria" w:cs="Tahoma"/>
                <w:sz w:val="16"/>
              </w:rPr>
              <w:t>3</w:t>
            </w:r>
          </w:p>
        </w:tc>
      </w:tr>
      <w:tr w:rsidR="00FD5088" w:rsidRPr="008562AA" w:rsidTr="00B03ACC">
        <w:trPr>
          <w:trHeight w:val="227"/>
        </w:trPr>
        <w:tc>
          <w:tcPr>
            <w:tcW w:w="973" w:type="pct"/>
            <w:vMerge/>
            <w:shd w:val="clear" w:color="auto" w:fill="auto"/>
          </w:tcPr>
          <w:p w:rsidR="00FD5088" w:rsidRPr="008562AA" w:rsidRDefault="00FD5088" w:rsidP="00B03ACC">
            <w:pPr>
              <w:pStyle w:val="Butirc"/>
              <w:rPr>
                <w:rFonts w:ascii="Cambria" w:hAnsi="Cambria" w:cs="Tahoma"/>
                <w:sz w:val="16"/>
              </w:rPr>
            </w:pPr>
          </w:p>
        </w:tc>
        <w:tc>
          <w:tcPr>
            <w:tcW w:w="1334" w:type="pct"/>
            <w:shd w:val="clear" w:color="auto" w:fill="E5DFEC"/>
          </w:tcPr>
          <w:p w:rsidR="00FD5088" w:rsidRPr="008562AA" w:rsidRDefault="00FD5088" w:rsidP="00B03ACC">
            <w:pPr>
              <w:pStyle w:val="Butirb"/>
              <w:ind w:left="-56" w:hanging="12"/>
              <w:rPr>
                <w:rFonts w:ascii="Cambria" w:hAnsi="Cambria" w:cs="Tahoma"/>
                <w:sz w:val="16"/>
              </w:rPr>
            </w:pPr>
            <w:r w:rsidRPr="008562AA">
              <w:rPr>
                <w:rFonts w:ascii="Cambria" w:hAnsi="Cambria" w:cs="Tahoma"/>
                <w:sz w:val="16"/>
              </w:rPr>
              <w:t>Jumlah dosen yang mendapat hibah penulisan buku dari DIKTI setiap tahun</w:t>
            </w:r>
          </w:p>
        </w:tc>
        <w:tc>
          <w:tcPr>
            <w:tcW w:w="527" w:type="pct"/>
            <w:shd w:val="clear" w:color="auto" w:fill="auto"/>
          </w:tcPr>
          <w:p w:rsidR="00FD5088" w:rsidRPr="008562AA" w:rsidRDefault="00FD5088" w:rsidP="00B03ACC">
            <w:pPr>
              <w:rPr>
                <w:rFonts w:ascii="Cambria" w:hAnsi="Cambria" w:cs="Tahoma"/>
                <w:sz w:val="16"/>
              </w:rPr>
            </w:pPr>
            <w:r w:rsidRPr="008562AA">
              <w:rPr>
                <w:rFonts w:ascii="Cambria" w:hAnsi="Cambria" w:cs="Tahoma"/>
                <w:sz w:val="16"/>
              </w:rPr>
              <w:t>Jumlah</w:t>
            </w:r>
          </w:p>
        </w:tc>
        <w:tc>
          <w:tcPr>
            <w:tcW w:w="342" w:type="pct"/>
            <w:shd w:val="clear" w:color="auto" w:fill="E5DFEC"/>
          </w:tcPr>
          <w:p w:rsidR="00FD5088" w:rsidRPr="008562AA" w:rsidRDefault="00FD5088" w:rsidP="00B03ACC">
            <w:pPr>
              <w:rPr>
                <w:rFonts w:ascii="Cambria" w:hAnsi="Cambria" w:cs="Tahoma"/>
                <w:sz w:val="16"/>
              </w:rPr>
            </w:pPr>
            <w:r w:rsidRPr="008562AA">
              <w:rPr>
                <w:rFonts w:ascii="Cambria" w:hAnsi="Cambria" w:cs="Tahoma"/>
                <w:sz w:val="16"/>
              </w:rPr>
              <w:t>0</w:t>
            </w:r>
          </w:p>
        </w:tc>
        <w:tc>
          <w:tcPr>
            <w:tcW w:w="388" w:type="pct"/>
            <w:shd w:val="clear" w:color="auto" w:fill="auto"/>
          </w:tcPr>
          <w:p w:rsidR="00FD5088" w:rsidRPr="008562AA" w:rsidRDefault="00FD5088" w:rsidP="00B03ACC">
            <w:pPr>
              <w:rPr>
                <w:rFonts w:ascii="Cambria" w:hAnsi="Cambria" w:cs="Tahoma"/>
                <w:sz w:val="16"/>
              </w:rPr>
            </w:pPr>
            <w:r w:rsidRPr="008562AA">
              <w:rPr>
                <w:rFonts w:ascii="Cambria" w:hAnsi="Cambria" w:cs="Tahoma"/>
                <w:sz w:val="16"/>
              </w:rPr>
              <w:t>1</w:t>
            </w:r>
          </w:p>
        </w:tc>
        <w:tc>
          <w:tcPr>
            <w:tcW w:w="388" w:type="pct"/>
            <w:shd w:val="clear" w:color="auto" w:fill="E5DFEC"/>
          </w:tcPr>
          <w:p w:rsidR="00FD5088" w:rsidRPr="008562AA" w:rsidRDefault="00FD5088" w:rsidP="00B03ACC">
            <w:pPr>
              <w:rPr>
                <w:rFonts w:ascii="Cambria" w:hAnsi="Cambria" w:cs="Tahoma"/>
                <w:sz w:val="16"/>
              </w:rPr>
            </w:pPr>
            <w:r w:rsidRPr="008562AA">
              <w:rPr>
                <w:rFonts w:ascii="Cambria" w:hAnsi="Cambria" w:cs="Tahoma"/>
                <w:sz w:val="16"/>
              </w:rPr>
              <w:t>1</w:t>
            </w:r>
          </w:p>
        </w:tc>
        <w:tc>
          <w:tcPr>
            <w:tcW w:w="388" w:type="pct"/>
            <w:shd w:val="clear" w:color="auto" w:fill="auto"/>
          </w:tcPr>
          <w:p w:rsidR="00FD5088" w:rsidRPr="008562AA" w:rsidRDefault="00FD5088" w:rsidP="00B03ACC">
            <w:pPr>
              <w:rPr>
                <w:rFonts w:ascii="Cambria" w:hAnsi="Cambria" w:cs="Tahoma"/>
                <w:sz w:val="16"/>
              </w:rPr>
            </w:pPr>
            <w:r w:rsidRPr="008562AA">
              <w:rPr>
                <w:rFonts w:ascii="Cambria" w:hAnsi="Cambria" w:cs="Tahoma"/>
                <w:sz w:val="16"/>
              </w:rPr>
              <w:t>2</w:t>
            </w:r>
          </w:p>
        </w:tc>
        <w:tc>
          <w:tcPr>
            <w:tcW w:w="330" w:type="pct"/>
            <w:shd w:val="clear" w:color="auto" w:fill="E5DFEC"/>
          </w:tcPr>
          <w:p w:rsidR="00FD5088" w:rsidRPr="008562AA" w:rsidRDefault="00FD5088" w:rsidP="00B03ACC">
            <w:pPr>
              <w:rPr>
                <w:rFonts w:ascii="Cambria" w:hAnsi="Cambria" w:cs="Tahoma"/>
                <w:sz w:val="16"/>
              </w:rPr>
            </w:pPr>
            <w:r w:rsidRPr="008562AA">
              <w:rPr>
                <w:rFonts w:ascii="Cambria" w:hAnsi="Cambria" w:cs="Tahoma"/>
                <w:sz w:val="16"/>
              </w:rPr>
              <w:t>2</w:t>
            </w:r>
          </w:p>
        </w:tc>
        <w:tc>
          <w:tcPr>
            <w:tcW w:w="330" w:type="pct"/>
            <w:shd w:val="clear" w:color="auto" w:fill="auto"/>
          </w:tcPr>
          <w:p w:rsidR="00FD5088" w:rsidRPr="008562AA" w:rsidRDefault="00FD5088" w:rsidP="00B03ACC">
            <w:pPr>
              <w:rPr>
                <w:rFonts w:ascii="Cambria" w:hAnsi="Cambria" w:cs="Tahoma"/>
                <w:sz w:val="16"/>
              </w:rPr>
            </w:pPr>
            <w:r w:rsidRPr="008562AA">
              <w:rPr>
                <w:rFonts w:ascii="Cambria" w:hAnsi="Cambria" w:cs="Tahoma"/>
                <w:sz w:val="16"/>
              </w:rPr>
              <w:t>2</w:t>
            </w:r>
          </w:p>
        </w:tc>
      </w:tr>
      <w:tr w:rsidR="00FD5088" w:rsidRPr="008562AA" w:rsidTr="00B03ACC">
        <w:trPr>
          <w:trHeight w:val="176"/>
        </w:trPr>
        <w:tc>
          <w:tcPr>
            <w:tcW w:w="973" w:type="pct"/>
            <w:vMerge w:val="restart"/>
            <w:shd w:val="clear" w:color="auto" w:fill="E5DFEC"/>
          </w:tcPr>
          <w:p w:rsidR="00FD5088" w:rsidRPr="008562AA" w:rsidRDefault="00FD5088" w:rsidP="00B03ACC">
            <w:pPr>
              <w:pStyle w:val="Butirc"/>
              <w:ind w:left="0" w:hanging="18"/>
              <w:rPr>
                <w:rFonts w:ascii="Cambria" w:hAnsi="Cambria" w:cs="Tahoma"/>
                <w:sz w:val="16"/>
              </w:rPr>
            </w:pPr>
            <w:r w:rsidRPr="008562AA">
              <w:rPr>
                <w:rFonts w:ascii="Cambria" w:hAnsi="Cambria" w:cs="Tahoma"/>
                <w:sz w:val="16"/>
              </w:rPr>
              <w:t xml:space="preserve">Terlaksananya kegiatan pengabdian masyarakat untuk pembangunan kesejahteraan kehidupan masyarakat secara luas. </w:t>
            </w:r>
          </w:p>
        </w:tc>
        <w:tc>
          <w:tcPr>
            <w:tcW w:w="1334" w:type="pct"/>
            <w:shd w:val="clear" w:color="auto" w:fill="E5DFEC"/>
          </w:tcPr>
          <w:p w:rsidR="00FD5088" w:rsidRPr="008562AA" w:rsidRDefault="00FD5088" w:rsidP="00B03ACC">
            <w:pPr>
              <w:pStyle w:val="Butirb"/>
              <w:ind w:left="0" w:firstLine="0"/>
              <w:rPr>
                <w:rFonts w:ascii="Cambria" w:hAnsi="Cambria" w:cs="Tahoma"/>
                <w:sz w:val="16"/>
              </w:rPr>
            </w:pPr>
            <w:r w:rsidRPr="008562AA">
              <w:rPr>
                <w:rFonts w:ascii="Cambria" w:hAnsi="Cambria" w:cs="Tahoma"/>
                <w:sz w:val="16"/>
              </w:rPr>
              <w:t>Volume kegiatan PkM oleh dosen dan mahasiswa setiap tahun</w:t>
            </w:r>
          </w:p>
        </w:tc>
        <w:tc>
          <w:tcPr>
            <w:tcW w:w="527" w:type="pct"/>
            <w:shd w:val="clear" w:color="auto" w:fill="E5DFEC"/>
          </w:tcPr>
          <w:p w:rsidR="00FD5088" w:rsidRPr="008562AA" w:rsidRDefault="00FD5088" w:rsidP="00B03ACC">
            <w:pPr>
              <w:rPr>
                <w:rFonts w:ascii="Cambria" w:hAnsi="Cambria" w:cs="Tahoma"/>
                <w:sz w:val="16"/>
              </w:rPr>
            </w:pPr>
            <w:r w:rsidRPr="008562AA">
              <w:rPr>
                <w:rFonts w:ascii="Cambria" w:hAnsi="Cambria" w:cs="Tahoma"/>
                <w:sz w:val="16"/>
              </w:rPr>
              <w:t>Jumlah</w:t>
            </w:r>
          </w:p>
        </w:tc>
        <w:tc>
          <w:tcPr>
            <w:tcW w:w="342" w:type="pct"/>
            <w:shd w:val="clear" w:color="auto" w:fill="E5DFEC"/>
          </w:tcPr>
          <w:p w:rsidR="00FD5088" w:rsidRPr="008562AA" w:rsidRDefault="00FD5088" w:rsidP="00B03ACC">
            <w:pPr>
              <w:rPr>
                <w:rFonts w:ascii="Cambria" w:hAnsi="Cambria" w:cs="Tahoma"/>
                <w:sz w:val="16"/>
              </w:rPr>
            </w:pPr>
            <w:r w:rsidRPr="008562AA">
              <w:rPr>
                <w:rFonts w:ascii="Cambria" w:hAnsi="Cambria" w:cs="Tahoma"/>
                <w:sz w:val="16"/>
              </w:rPr>
              <w:t>3</w:t>
            </w:r>
          </w:p>
        </w:tc>
        <w:tc>
          <w:tcPr>
            <w:tcW w:w="388" w:type="pct"/>
            <w:shd w:val="clear" w:color="auto" w:fill="E5DFEC"/>
          </w:tcPr>
          <w:p w:rsidR="00FD5088" w:rsidRPr="008562AA" w:rsidRDefault="00FD5088" w:rsidP="00B03ACC">
            <w:pPr>
              <w:rPr>
                <w:rFonts w:ascii="Cambria" w:hAnsi="Cambria" w:cs="Tahoma"/>
                <w:sz w:val="16"/>
              </w:rPr>
            </w:pPr>
            <w:r w:rsidRPr="008562AA">
              <w:rPr>
                <w:rFonts w:ascii="Cambria" w:hAnsi="Cambria" w:cs="Tahoma"/>
                <w:sz w:val="16"/>
              </w:rPr>
              <w:t>4</w:t>
            </w:r>
          </w:p>
        </w:tc>
        <w:tc>
          <w:tcPr>
            <w:tcW w:w="388" w:type="pct"/>
            <w:shd w:val="clear" w:color="auto" w:fill="E5DFEC"/>
          </w:tcPr>
          <w:p w:rsidR="00FD5088" w:rsidRPr="008562AA" w:rsidRDefault="00FD5088" w:rsidP="00B03ACC">
            <w:pPr>
              <w:rPr>
                <w:rFonts w:ascii="Cambria" w:hAnsi="Cambria" w:cs="Tahoma"/>
                <w:sz w:val="16"/>
              </w:rPr>
            </w:pPr>
            <w:r w:rsidRPr="008562AA">
              <w:rPr>
                <w:rFonts w:ascii="Cambria" w:hAnsi="Cambria" w:cs="Tahoma"/>
                <w:sz w:val="16"/>
              </w:rPr>
              <w:t>5</w:t>
            </w:r>
          </w:p>
        </w:tc>
        <w:tc>
          <w:tcPr>
            <w:tcW w:w="388" w:type="pct"/>
            <w:shd w:val="clear" w:color="auto" w:fill="E5DFEC"/>
          </w:tcPr>
          <w:p w:rsidR="00FD5088" w:rsidRPr="008562AA" w:rsidRDefault="00FD5088" w:rsidP="00B03ACC">
            <w:pPr>
              <w:rPr>
                <w:rFonts w:ascii="Cambria" w:hAnsi="Cambria" w:cs="Tahoma"/>
                <w:sz w:val="16"/>
              </w:rPr>
            </w:pPr>
            <w:r w:rsidRPr="008562AA">
              <w:rPr>
                <w:rFonts w:ascii="Cambria" w:hAnsi="Cambria" w:cs="Tahoma"/>
                <w:sz w:val="16"/>
              </w:rPr>
              <w:t>5</w:t>
            </w:r>
          </w:p>
        </w:tc>
        <w:tc>
          <w:tcPr>
            <w:tcW w:w="330" w:type="pct"/>
            <w:shd w:val="clear" w:color="auto" w:fill="E5DFEC"/>
          </w:tcPr>
          <w:p w:rsidR="00FD5088" w:rsidRPr="008562AA" w:rsidRDefault="00FD5088" w:rsidP="00B03ACC">
            <w:pPr>
              <w:rPr>
                <w:rFonts w:ascii="Cambria" w:hAnsi="Cambria" w:cs="Tahoma"/>
                <w:sz w:val="16"/>
              </w:rPr>
            </w:pPr>
            <w:r w:rsidRPr="008562AA">
              <w:rPr>
                <w:rFonts w:ascii="Cambria" w:hAnsi="Cambria" w:cs="Tahoma"/>
                <w:sz w:val="16"/>
              </w:rPr>
              <w:t>6</w:t>
            </w:r>
          </w:p>
        </w:tc>
        <w:tc>
          <w:tcPr>
            <w:tcW w:w="330" w:type="pct"/>
            <w:shd w:val="clear" w:color="auto" w:fill="E5DFEC"/>
          </w:tcPr>
          <w:p w:rsidR="00FD5088" w:rsidRPr="008562AA" w:rsidRDefault="00FD5088" w:rsidP="00B03ACC">
            <w:pPr>
              <w:rPr>
                <w:rFonts w:ascii="Cambria" w:hAnsi="Cambria" w:cs="Tahoma"/>
                <w:sz w:val="16"/>
              </w:rPr>
            </w:pPr>
            <w:r w:rsidRPr="008562AA">
              <w:rPr>
                <w:rFonts w:ascii="Cambria" w:hAnsi="Cambria" w:cs="Tahoma"/>
                <w:sz w:val="16"/>
              </w:rPr>
              <w:t>6</w:t>
            </w:r>
          </w:p>
        </w:tc>
      </w:tr>
      <w:tr w:rsidR="00FD5088" w:rsidRPr="008562AA" w:rsidTr="00B03ACC">
        <w:trPr>
          <w:trHeight w:val="122"/>
        </w:trPr>
        <w:tc>
          <w:tcPr>
            <w:tcW w:w="973" w:type="pct"/>
            <w:vMerge/>
            <w:shd w:val="clear" w:color="auto" w:fill="auto"/>
          </w:tcPr>
          <w:p w:rsidR="00FD5088" w:rsidRPr="008562AA" w:rsidRDefault="00FD5088" w:rsidP="00B03ACC">
            <w:pPr>
              <w:pStyle w:val="Butirc"/>
              <w:rPr>
                <w:rFonts w:ascii="Cambria" w:hAnsi="Cambria" w:cs="Tahoma"/>
                <w:sz w:val="16"/>
              </w:rPr>
            </w:pPr>
          </w:p>
        </w:tc>
        <w:tc>
          <w:tcPr>
            <w:tcW w:w="1334" w:type="pct"/>
            <w:shd w:val="clear" w:color="auto" w:fill="E5DFEC"/>
          </w:tcPr>
          <w:p w:rsidR="00FD5088" w:rsidRPr="008562AA" w:rsidRDefault="00FD5088" w:rsidP="00B03ACC">
            <w:pPr>
              <w:pStyle w:val="Butirb"/>
              <w:ind w:left="0" w:firstLine="0"/>
              <w:rPr>
                <w:rFonts w:ascii="Cambria" w:hAnsi="Cambria" w:cs="Tahoma"/>
                <w:sz w:val="16"/>
              </w:rPr>
            </w:pPr>
            <w:r w:rsidRPr="008562AA">
              <w:rPr>
                <w:rFonts w:ascii="Cambria" w:hAnsi="Cambria" w:cs="Tahoma"/>
                <w:sz w:val="16"/>
              </w:rPr>
              <w:t>Daya serap hibah PkM dari DIKTI atau lembaga mitra kerja lain</w:t>
            </w:r>
          </w:p>
        </w:tc>
        <w:tc>
          <w:tcPr>
            <w:tcW w:w="527" w:type="pct"/>
            <w:shd w:val="clear" w:color="auto" w:fill="auto"/>
          </w:tcPr>
          <w:p w:rsidR="00FD5088" w:rsidRPr="008562AA" w:rsidRDefault="00FD5088" w:rsidP="00B03ACC">
            <w:pPr>
              <w:rPr>
                <w:rFonts w:ascii="Cambria" w:hAnsi="Cambria" w:cs="Tahoma"/>
                <w:sz w:val="16"/>
              </w:rPr>
            </w:pPr>
            <w:r w:rsidRPr="008562AA">
              <w:rPr>
                <w:rFonts w:ascii="Cambria" w:hAnsi="Cambria" w:cs="Tahoma"/>
                <w:sz w:val="16"/>
              </w:rPr>
              <w:t>%</w:t>
            </w:r>
          </w:p>
        </w:tc>
        <w:tc>
          <w:tcPr>
            <w:tcW w:w="342" w:type="pct"/>
            <w:shd w:val="clear" w:color="auto" w:fill="E5DFEC"/>
          </w:tcPr>
          <w:p w:rsidR="00FD5088" w:rsidRPr="008562AA" w:rsidRDefault="00FD5088" w:rsidP="00B03ACC">
            <w:pPr>
              <w:rPr>
                <w:rFonts w:ascii="Cambria" w:hAnsi="Cambria" w:cs="Tahoma"/>
                <w:sz w:val="16"/>
              </w:rPr>
            </w:pPr>
            <w:r w:rsidRPr="008562AA">
              <w:rPr>
                <w:rFonts w:ascii="Cambria" w:hAnsi="Cambria" w:cs="Tahoma"/>
                <w:sz w:val="16"/>
              </w:rPr>
              <w:t>10</w:t>
            </w:r>
          </w:p>
        </w:tc>
        <w:tc>
          <w:tcPr>
            <w:tcW w:w="388" w:type="pct"/>
            <w:shd w:val="clear" w:color="auto" w:fill="auto"/>
          </w:tcPr>
          <w:p w:rsidR="00FD5088" w:rsidRPr="008562AA" w:rsidRDefault="00FD5088" w:rsidP="00B03ACC">
            <w:pPr>
              <w:rPr>
                <w:rFonts w:ascii="Cambria" w:hAnsi="Cambria" w:cs="Tahoma"/>
                <w:sz w:val="16"/>
              </w:rPr>
            </w:pPr>
            <w:r w:rsidRPr="008562AA">
              <w:rPr>
                <w:rFonts w:ascii="Cambria" w:hAnsi="Cambria" w:cs="Tahoma"/>
                <w:sz w:val="16"/>
              </w:rPr>
              <w:t>20</w:t>
            </w:r>
          </w:p>
        </w:tc>
        <w:tc>
          <w:tcPr>
            <w:tcW w:w="388" w:type="pct"/>
            <w:shd w:val="clear" w:color="auto" w:fill="E5DFEC"/>
          </w:tcPr>
          <w:p w:rsidR="00FD5088" w:rsidRPr="008562AA" w:rsidRDefault="00FD5088" w:rsidP="00B03ACC">
            <w:pPr>
              <w:rPr>
                <w:rFonts w:ascii="Cambria" w:hAnsi="Cambria" w:cs="Tahoma"/>
                <w:sz w:val="16"/>
              </w:rPr>
            </w:pPr>
            <w:r w:rsidRPr="008562AA">
              <w:rPr>
                <w:rFonts w:ascii="Cambria" w:hAnsi="Cambria" w:cs="Tahoma"/>
                <w:sz w:val="16"/>
              </w:rPr>
              <w:t>30</w:t>
            </w:r>
          </w:p>
        </w:tc>
        <w:tc>
          <w:tcPr>
            <w:tcW w:w="388" w:type="pct"/>
            <w:shd w:val="clear" w:color="auto" w:fill="auto"/>
          </w:tcPr>
          <w:p w:rsidR="00FD5088" w:rsidRPr="008562AA" w:rsidRDefault="00FD5088" w:rsidP="00B03ACC">
            <w:pPr>
              <w:rPr>
                <w:rFonts w:ascii="Cambria" w:hAnsi="Cambria" w:cs="Tahoma"/>
                <w:sz w:val="16"/>
              </w:rPr>
            </w:pPr>
            <w:r w:rsidRPr="008562AA">
              <w:rPr>
                <w:rFonts w:ascii="Cambria" w:hAnsi="Cambria" w:cs="Tahoma"/>
                <w:sz w:val="16"/>
              </w:rPr>
              <w:t>35</w:t>
            </w:r>
          </w:p>
        </w:tc>
        <w:tc>
          <w:tcPr>
            <w:tcW w:w="330" w:type="pct"/>
            <w:shd w:val="clear" w:color="auto" w:fill="E5DFEC"/>
          </w:tcPr>
          <w:p w:rsidR="00FD5088" w:rsidRPr="008562AA" w:rsidRDefault="00FD5088" w:rsidP="00B03ACC">
            <w:pPr>
              <w:rPr>
                <w:rFonts w:ascii="Cambria" w:hAnsi="Cambria" w:cs="Tahoma"/>
                <w:sz w:val="16"/>
              </w:rPr>
            </w:pPr>
            <w:r w:rsidRPr="008562AA">
              <w:rPr>
                <w:rFonts w:ascii="Cambria" w:hAnsi="Cambria" w:cs="Tahoma"/>
                <w:sz w:val="16"/>
              </w:rPr>
              <w:t>40</w:t>
            </w:r>
          </w:p>
        </w:tc>
        <w:tc>
          <w:tcPr>
            <w:tcW w:w="330" w:type="pct"/>
            <w:shd w:val="clear" w:color="auto" w:fill="auto"/>
          </w:tcPr>
          <w:p w:rsidR="00FD5088" w:rsidRPr="008562AA" w:rsidRDefault="00FD5088" w:rsidP="00B03ACC">
            <w:pPr>
              <w:rPr>
                <w:rFonts w:ascii="Cambria" w:hAnsi="Cambria" w:cs="Tahoma"/>
                <w:sz w:val="16"/>
              </w:rPr>
            </w:pPr>
            <w:r w:rsidRPr="008562AA">
              <w:rPr>
                <w:rFonts w:ascii="Cambria" w:hAnsi="Cambria" w:cs="Tahoma"/>
                <w:sz w:val="16"/>
              </w:rPr>
              <w:t>45</w:t>
            </w:r>
          </w:p>
        </w:tc>
      </w:tr>
      <w:tr w:rsidR="00FD5088" w:rsidRPr="008562AA" w:rsidTr="00B03ACC">
        <w:trPr>
          <w:trHeight w:val="217"/>
        </w:trPr>
        <w:tc>
          <w:tcPr>
            <w:tcW w:w="973" w:type="pct"/>
            <w:vMerge/>
            <w:shd w:val="clear" w:color="auto" w:fill="E5DFEC"/>
          </w:tcPr>
          <w:p w:rsidR="00FD5088" w:rsidRPr="008562AA" w:rsidRDefault="00FD5088" w:rsidP="00B03ACC">
            <w:pPr>
              <w:pStyle w:val="Butirc"/>
              <w:rPr>
                <w:rFonts w:ascii="Cambria" w:hAnsi="Cambria" w:cs="Tahoma"/>
                <w:sz w:val="16"/>
              </w:rPr>
            </w:pPr>
          </w:p>
        </w:tc>
        <w:tc>
          <w:tcPr>
            <w:tcW w:w="1334" w:type="pct"/>
            <w:shd w:val="clear" w:color="auto" w:fill="E5DFEC"/>
          </w:tcPr>
          <w:p w:rsidR="00FD5088" w:rsidRPr="008562AA" w:rsidRDefault="00FD5088" w:rsidP="00B03ACC">
            <w:pPr>
              <w:pStyle w:val="Butirb"/>
              <w:ind w:left="0" w:firstLine="0"/>
              <w:rPr>
                <w:rFonts w:ascii="Cambria" w:hAnsi="Cambria" w:cs="Tahoma"/>
                <w:sz w:val="16"/>
              </w:rPr>
            </w:pPr>
            <w:r w:rsidRPr="008562AA">
              <w:rPr>
                <w:rFonts w:ascii="Cambria" w:hAnsi="Cambria" w:cs="Tahoma"/>
                <w:sz w:val="16"/>
              </w:rPr>
              <w:t>Jumlah dosen dan mahasiswa yang terlibat dalam kegiatan PKM</w:t>
            </w:r>
          </w:p>
        </w:tc>
        <w:tc>
          <w:tcPr>
            <w:tcW w:w="527" w:type="pct"/>
            <w:shd w:val="clear" w:color="auto" w:fill="E5DFEC"/>
          </w:tcPr>
          <w:p w:rsidR="00FD5088" w:rsidRPr="008562AA" w:rsidRDefault="00FD5088" w:rsidP="00B03ACC">
            <w:pPr>
              <w:rPr>
                <w:rFonts w:ascii="Cambria" w:hAnsi="Cambria" w:cs="Tahoma"/>
                <w:sz w:val="16"/>
              </w:rPr>
            </w:pPr>
            <w:r w:rsidRPr="008562AA">
              <w:rPr>
                <w:rFonts w:ascii="Cambria" w:hAnsi="Cambria" w:cs="Tahoma"/>
                <w:sz w:val="16"/>
              </w:rPr>
              <w:t>%</w:t>
            </w:r>
          </w:p>
        </w:tc>
        <w:tc>
          <w:tcPr>
            <w:tcW w:w="342" w:type="pct"/>
            <w:shd w:val="clear" w:color="auto" w:fill="E5DFEC"/>
          </w:tcPr>
          <w:p w:rsidR="00FD5088" w:rsidRPr="008562AA" w:rsidRDefault="00FD5088" w:rsidP="00B03ACC">
            <w:pPr>
              <w:rPr>
                <w:rFonts w:ascii="Cambria" w:hAnsi="Cambria" w:cs="Tahoma"/>
                <w:sz w:val="16"/>
              </w:rPr>
            </w:pPr>
            <w:r w:rsidRPr="008562AA">
              <w:rPr>
                <w:rFonts w:ascii="Cambria" w:hAnsi="Cambria" w:cs="Tahoma"/>
                <w:sz w:val="16"/>
              </w:rPr>
              <w:t>10</w:t>
            </w:r>
          </w:p>
        </w:tc>
        <w:tc>
          <w:tcPr>
            <w:tcW w:w="388" w:type="pct"/>
            <w:shd w:val="clear" w:color="auto" w:fill="E5DFEC"/>
          </w:tcPr>
          <w:p w:rsidR="00FD5088" w:rsidRPr="008562AA" w:rsidRDefault="00FD5088" w:rsidP="00B03ACC">
            <w:pPr>
              <w:rPr>
                <w:rFonts w:ascii="Cambria" w:hAnsi="Cambria" w:cs="Tahoma"/>
                <w:sz w:val="16"/>
              </w:rPr>
            </w:pPr>
            <w:r w:rsidRPr="008562AA">
              <w:rPr>
                <w:rFonts w:ascii="Cambria" w:hAnsi="Cambria" w:cs="Tahoma"/>
                <w:sz w:val="16"/>
              </w:rPr>
              <w:t>20</w:t>
            </w:r>
          </w:p>
        </w:tc>
        <w:tc>
          <w:tcPr>
            <w:tcW w:w="388" w:type="pct"/>
            <w:shd w:val="clear" w:color="auto" w:fill="E5DFEC"/>
          </w:tcPr>
          <w:p w:rsidR="00FD5088" w:rsidRPr="008562AA" w:rsidRDefault="00FD5088" w:rsidP="00B03ACC">
            <w:pPr>
              <w:rPr>
                <w:rFonts w:ascii="Cambria" w:hAnsi="Cambria" w:cs="Tahoma"/>
                <w:sz w:val="16"/>
              </w:rPr>
            </w:pPr>
            <w:r w:rsidRPr="008562AA">
              <w:rPr>
                <w:rFonts w:ascii="Cambria" w:hAnsi="Cambria" w:cs="Tahoma"/>
                <w:sz w:val="16"/>
              </w:rPr>
              <w:t>30</w:t>
            </w:r>
          </w:p>
        </w:tc>
        <w:tc>
          <w:tcPr>
            <w:tcW w:w="388" w:type="pct"/>
            <w:shd w:val="clear" w:color="auto" w:fill="E5DFEC"/>
          </w:tcPr>
          <w:p w:rsidR="00FD5088" w:rsidRPr="008562AA" w:rsidRDefault="00FD5088" w:rsidP="00B03ACC">
            <w:pPr>
              <w:rPr>
                <w:rFonts w:ascii="Cambria" w:hAnsi="Cambria" w:cs="Tahoma"/>
                <w:sz w:val="16"/>
              </w:rPr>
            </w:pPr>
            <w:r w:rsidRPr="008562AA">
              <w:rPr>
                <w:rFonts w:ascii="Cambria" w:hAnsi="Cambria" w:cs="Tahoma"/>
                <w:sz w:val="16"/>
              </w:rPr>
              <w:t>35</w:t>
            </w:r>
          </w:p>
        </w:tc>
        <w:tc>
          <w:tcPr>
            <w:tcW w:w="330" w:type="pct"/>
            <w:shd w:val="clear" w:color="auto" w:fill="E5DFEC"/>
          </w:tcPr>
          <w:p w:rsidR="00FD5088" w:rsidRPr="008562AA" w:rsidRDefault="00FD5088" w:rsidP="00B03ACC">
            <w:pPr>
              <w:rPr>
                <w:rFonts w:ascii="Cambria" w:hAnsi="Cambria" w:cs="Tahoma"/>
                <w:sz w:val="16"/>
              </w:rPr>
            </w:pPr>
            <w:r w:rsidRPr="008562AA">
              <w:rPr>
                <w:rFonts w:ascii="Cambria" w:hAnsi="Cambria" w:cs="Tahoma"/>
                <w:sz w:val="16"/>
              </w:rPr>
              <w:t>40</w:t>
            </w:r>
          </w:p>
        </w:tc>
        <w:tc>
          <w:tcPr>
            <w:tcW w:w="330" w:type="pct"/>
            <w:shd w:val="clear" w:color="auto" w:fill="E5DFEC"/>
          </w:tcPr>
          <w:p w:rsidR="00FD5088" w:rsidRPr="008562AA" w:rsidRDefault="00FD5088" w:rsidP="00B03ACC">
            <w:pPr>
              <w:rPr>
                <w:rFonts w:ascii="Cambria" w:hAnsi="Cambria" w:cs="Tahoma"/>
                <w:sz w:val="16"/>
              </w:rPr>
            </w:pPr>
            <w:r w:rsidRPr="008562AA">
              <w:rPr>
                <w:rFonts w:ascii="Cambria" w:hAnsi="Cambria" w:cs="Tahoma"/>
                <w:sz w:val="16"/>
              </w:rPr>
              <w:t>45</w:t>
            </w:r>
          </w:p>
        </w:tc>
      </w:tr>
      <w:tr w:rsidR="00FD5088" w:rsidRPr="008562AA" w:rsidTr="00B03ACC">
        <w:trPr>
          <w:trHeight w:val="177"/>
        </w:trPr>
        <w:tc>
          <w:tcPr>
            <w:tcW w:w="973" w:type="pct"/>
            <w:vMerge/>
            <w:shd w:val="clear" w:color="auto" w:fill="auto"/>
          </w:tcPr>
          <w:p w:rsidR="00FD5088" w:rsidRPr="008562AA" w:rsidRDefault="00FD5088" w:rsidP="00B03ACC">
            <w:pPr>
              <w:pStyle w:val="Butirc"/>
              <w:rPr>
                <w:rFonts w:ascii="Cambria" w:hAnsi="Cambria" w:cs="Tahoma"/>
                <w:sz w:val="16"/>
              </w:rPr>
            </w:pPr>
          </w:p>
        </w:tc>
        <w:tc>
          <w:tcPr>
            <w:tcW w:w="1334" w:type="pct"/>
            <w:shd w:val="clear" w:color="auto" w:fill="E5DFEC"/>
          </w:tcPr>
          <w:p w:rsidR="00FD5088" w:rsidRPr="008562AA" w:rsidRDefault="00FD5088" w:rsidP="00B03ACC">
            <w:pPr>
              <w:pStyle w:val="Butirb"/>
              <w:ind w:left="0" w:firstLine="0"/>
              <w:rPr>
                <w:rFonts w:ascii="Cambria" w:hAnsi="Cambria" w:cs="Tahoma"/>
                <w:sz w:val="16"/>
              </w:rPr>
            </w:pPr>
            <w:r w:rsidRPr="008562AA">
              <w:rPr>
                <w:rFonts w:ascii="Cambria" w:hAnsi="Cambria" w:cs="Tahoma"/>
                <w:sz w:val="16"/>
              </w:rPr>
              <w:t>Peningkatan kesejahteraan hidup masyarakat sasaran kegiatan PKM</w:t>
            </w:r>
          </w:p>
        </w:tc>
        <w:tc>
          <w:tcPr>
            <w:tcW w:w="527" w:type="pct"/>
            <w:shd w:val="clear" w:color="auto" w:fill="auto"/>
          </w:tcPr>
          <w:p w:rsidR="00FD5088" w:rsidRPr="008562AA" w:rsidRDefault="00FD5088" w:rsidP="00B03ACC">
            <w:pPr>
              <w:rPr>
                <w:rFonts w:ascii="Cambria" w:hAnsi="Cambria" w:cs="Tahoma"/>
                <w:sz w:val="16"/>
              </w:rPr>
            </w:pPr>
            <w:r w:rsidRPr="008562AA">
              <w:rPr>
                <w:rFonts w:ascii="Cambria" w:hAnsi="Cambria" w:cs="Tahoma"/>
                <w:sz w:val="16"/>
              </w:rPr>
              <w:t>%</w:t>
            </w:r>
          </w:p>
        </w:tc>
        <w:tc>
          <w:tcPr>
            <w:tcW w:w="342" w:type="pct"/>
            <w:shd w:val="clear" w:color="auto" w:fill="E5DFEC"/>
          </w:tcPr>
          <w:p w:rsidR="00FD5088" w:rsidRPr="008562AA" w:rsidRDefault="00FD5088" w:rsidP="00B03ACC">
            <w:pPr>
              <w:rPr>
                <w:rFonts w:ascii="Cambria" w:hAnsi="Cambria" w:cs="Tahoma"/>
                <w:sz w:val="16"/>
              </w:rPr>
            </w:pPr>
            <w:r w:rsidRPr="008562AA">
              <w:rPr>
                <w:rFonts w:ascii="Cambria" w:hAnsi="Cambria" w:cs="Tahoma"/>
                <w:sz w:val="16"/>
              </w:rPr>
              <w:t>10</w:t>
            </w:r>
          </w:p>
        </w:tc>
        <w:tc>
          <w:tcPr>
            <w:tcW w:w="388" w:type="pct"/>
            <w:shd w:val="clear" w:color="auto" w:fill="auto"/>
          </w:tcPr>
          <w:p w:rsidR="00FD5088" w:rsidRPr="008562AA" w:rsidRDefault="00FD5088" w:rsidP="00B03ACC">
            <w:pPr>
              <w:rPr>
                <w:rFonts w:ascii="Cambria" w:hAnsi="Cambria" w:cs="Tahoma"/>
                <w:sz w:val="16"/>
              </w:rPr>
            </w:pPr>
            <w:r w:rsidRPr="008562AA">
              <w:rPr>
                <w:rFonts w:ascii="Cambria" w:hAnsi="Cambria" w:cs="Tahoma"/>
                <w:sz w:val="16"/>
              </w:rPr>
              <w:t>20</w:t>
            </w:r>
          </w:p>
        </w:tc>
        <w:tc>
          <w:tcPr>
            <w:tcW w:w="388" w:type="pct"/>
            <w:shd w:val="clear" w:color="auto" w:fill="E5DFEC"/>
          </w:tcPr>
          <w:p w:rsidR="00FD5088" w:rsidRPr="008562AA" w:rsidRDefault="00FD5088" w:rsidP="00B03ACC">
            <w:pPr>
              <w:rPr>
                <w:rFonts w:ascii="Cambria" w:hAnsi="Cambria" w:cs="Tahoma"/>
                <w:sz w:val="16"/>
              </w:rPr>
            </w:pPr>
            <w:r w:rsidRPr="008562AA">
              <w:rPr>
                <w:rFonts w:ascii="Cambria" w:hAnsi="Cambria" w:cs="Tahoma"/>
                <w:sz w:val="16"/>
              </w:rPr>
              <w:t>30</w:t>
            </w:r>
          </w:p>
        </w:tc>
        <w:tc>
          <w:tcPr>
            <w:tcW w:w="388" w:type="pct"/>
            <w:shd w:val="clear" w:color="auto" w:fill="auto"/>
          </w:tcPr>
          <w:p w:rsidR="00FD5088" w:rsidRPr="008562AA" w:rsidRDefault="00FD5088" w:rsidP="00B03ACC">
            <w:pPr>
              <w:rPr>
                <w:rFonts w:ascii="Cambria" w:hAnsi="Cambria" w:cs="Tahoma"/>
                <w:sz w:val="16"/>
              </w:rPr>
            </w:pPr>
            <w:r w:rsidRPr="008562AA">
              <w:rPr>
                <w:rFonts w:ascii="Cambria" w:hAnsi="Cambria" w:cs="Tahoma"/>
                <w:sz w:val="16"/>
              </w:rPr>
              <w:t>35</w:t>
            </w:r>
          </w:p>
        </w:tc>
        <w:tc>
          <w:tcPr>
            <w:tcW w:w="330" w:type="pct"/>
            <w:shd w:val="clear" w:color="auto" w:fill="E5DFEC"/>
          </w:tcPr>
          <w:p w:rsidR="00FD5088" w:rsidRPr="008562AA" w:rsidRDefault="00FD5088" w:rsidP="00B03ACC">
            <w:pPr>
              <w:rPr>
                <w:rFonts w:ascii="Cambria" w:hAnsi="Cambria" w:cs="Tahoma"/>
                <w:sz w:val="16"/>
              </w:rPr>
            </w:pPr>
            <w:r w:rsidRPr="008562AA">
              <w:rPr>
                <w:rFonts w:ascii="Cambria" w:hAnsi="Cambria" w:cs="Tahoma"/>
                <w:sz w:val="16"/>
              </w:rPr>
              <w:t>40</w:t>
            </w:r>
          </w:p>
        </w:tc>
        <w:tc>
          <w:tcPr>
            <w:tcW w:w="330" w:type="pct"/>
            <w:shd w:val="clear" w:color="auto" w:fill="auto"/>
          </w:tcPr>
          <w:p w:rsidR="00FD5088" w:rsidRPr="008562AA" w:rsidRDefault="00FD5088" w:rsidP="00B03ACC">
            <w:pPr>
              <w:rPr>
                <w:rFonts w:ascii="Cambria" w:hAnsi="Cambria" w:cs="Tahoma"/>
                <w:sz w:val="16"/>
              </w:rPr>
            </w:pPr>
            <w:r w:rsidRPr="008562AA">
              <w:rPr>
                <w:rFonts w:ascii="Cambria" w:hAnsi="Cambria" w:cs="Tahoma"/>
                <w:sz w:val="16"/>
              </w:rPr>
              <w:t>45</w:t>
            </w:r>
          </w:p>
        </w:tc>
      </w:tr>
      <w:tr w:rsidR="00FD5088" w:rsidRPr="008562AA" w:rsidTr="00B03ACC">
        <w:trPr>
          <w:trHeight w:val="172"/>
        </w:trPr>
        <w:tc>
          <w:tcPr>
            <w:tcW w:w="973" w:type="pct"/>
            <w:vMerge w:val="restart"/>
            <w:shd w:val="clear" w:color="auto" w:fill="E5DFEC"/>
          </w:tcPr>
          <w:p w:rsidR="00FD5088" w:rsidRPr="008562AA" w:rsidRDefault="00FD5088" w:rsidP="00B03ACC">
            <w:pPr>
              <w:pStyle w:val="Butirc"/>
              <w:ind w:left="0" w:firstLine="0"/>
              <w:rPr>
                <w:rFonts w:ascii="Cambria" w:hAnsi="Cambria" w:cs="Tahoma"/>
                <w:sz w:val="16"/>
              </w:rPr>
            </w:pPr>
            <w:r w:rsidRPr="008562AA">
              <w:rPr>
                <w:rFonts w:ascii="Cambria" w:hAnsi="Cambria" w:cs="Tahoma"/>
                <w:sz w:val="16"/>
              </w:rPr>
              <w:t>Adanya lingkungan akademik yang kondusif untuk memacu dan meningkatkan kompetensi keilmuan civitas akademika.</w:t>
            </w:r>
          </w:p>
        </w:tc>
        <w:tc>
          <w:tcPr>
            <w:tcW w:w="1334" w:type="pct"/>
            <w:shd w:val="clear" w:color="auto" w:fill="E5DFEC"/>
          </w:tcPr>
          <w:p w:rsidR="00FD5088" w:rsidRPr="008562AA" w:rsidRDefault="00FD5088" w:rsidP="00B03ACC">
            <w:pPr>
              <w:pStyle w:val="Butirb"/>
              <w:ind w:left="0" w:firstLine="0"/>
              <w:rPr>
                <w:rFonts w:ascii="Cambria" w:hAnsi="Cambria" w:cs="Tahoma"/>
                <w:sz w:val="16"/>
              </w:rPr>
            </w:pPr>
            <w:r w:rsidRPr="008562AA">
              <w:rPr>
                <w:rFonts w:ascii="Cambria" w:hAnsi="Cambria" w:cs="Tahoma"/>
                <w:sz w:val="16"/>
              </w:rPr>
              <w:t>Frekuensi kegiatan seminar ilmiah dosen dan mahasiswa setiap semester</w:t>
            </w:r>
          </w:p>
        </w:tc>
        <w:tc>
          <w:tcPr>
            <w:tcW w:w="527" w:type="pct"/>
            <w:shd w:val="clear" w:color="auto" w:fill="E5DFEC"/>
          </w:tcPr>
          <w:p w:rsidR="00FD5088" w:rsidRPr="008562AA" w:rsidRDefault="00FD5088" w:rsidP="00B03ACC">
            <w:pPr>
              <w:rPr>
                <w:rFonts w:ascii="Cambria" w:hAnsi="Cambria" w:cs="Tahoma"/>
                <w:sz w:val="16"/>
              </w:rPr>
            </w:pPr>
            <w:r w:rsidRPr="008562AA">
              <w:rPr>
                <w:rFonts w:ascii="Cambria" w:hAnsi="Cambria" w:cs="Tahoma"/>
                <w:sz w:val="16"/>
              </w:rPr>
              <w:t>Jumlah</w:t>
            </w:r>
          </w:p>
        </w:tc>
        <w:tc>
          <w:tcPr>
            <w:tcW w:w="342" w:type="pct"/>
            <w:shd w:val="clear" w:color="auto" w:fill="E5DFEC"/>
          </w:tcPr>
          <w:p w:rsidR="00FD5088" w:rsidRPr="008562AA" w:rsidRDefault="00FD5088" w:rsidP="00B03ACC">
            <w:pPr>
              <w:rPr>
                <w:rFonts w:ascii="Cambria" w:hAnsi="Cambria" w:cs="Tahoma"/>
                <w:sz w:val="16"/>
              </w:rPr>
            </w:pPr>
            <w:r w:rsidRPr="008562AA">
              <w:rPr>
                <w:rFonts w:ascii="Cambria" w:hAnsi="Cambria" w:cs="Tahoma"/>
                <w:sz w:val="16"/>
              </w:rPr>
              <w:t>1</w:t>
            </w:r>
          </w:p>
        </w:tc>
        <w:tc>
          <w:tcPr>
            <w:tcW w:w="388" w:type="pct"/>
            <w:shd w:val="clear" w:color="auto" w:fill="E5DFEC"/>
          </w:tcPr>
          <w:p w:rsidR="00FD5088" w:rsidRPr="008562AA" w:rsidRDefault="00FD5088" w:rsidP="00B03ACC">
            <w:pPr>
              <w:rPr>
                <w:rFonts w:ascii="Cambria" w:hAnsi="Cambria" w:cs="Tahoma"/>
                <w:sz w:val="16"/>
              </w:rPr>
            </w:pPr>
            <w:r w:rsidRPr="008562AA">
              <w:rPr>
                <w:rFonts w:ascii="Cambria" w:hAnsi="Cambria" w:cs="Tahoma"/>
                <w:sz w:val="16"/>
              </w:rPr>
              <w:t>2</w:t>
            </w:r>
          </w:p>
        </w:tc>
        <w:tc>
          <w:tcPr>
            <w:tcW w:w="388" w:type="pct"/>
            <w:shd w:val="clear" w:color="auto" w:fill="E5DFEC"/>
          </w:tcPr>
          <w:p w:rsidR="00FD5088" w:rsidRPr="008562AA" w:rsidRDefault="00FD5088" w:rsidP="00B03ACC">
            <w:pPr>
              <w:rPr>
                <w:rFonts w:ascii="Cambria" w:hAnsi="Cambria" w:cs="Tahoma"/>
                <w:sz w:val="16"/>
              </w:rPr>
            </w:pPr>
            <w:r w:rsidRPr="008562AA">
              <w:rPr>
                <w:rFonts w:ascii="Cambria" w:hAnsi="Cambria" w:cs="Tahoma"/>
                <w:sz w:val="16"/>
              </w:rPr>
              <w:t>2</w:t>
            </w:r>
          </w:p>
        </w:tc>
        <w:tc>
          <w:tcPr>
            <w:tcW w:w="388" w:type="pct"/>
            <w:shd w:val="clear" w:color="auto" w:fill="E5DFEC"/>
          </w:tcPr>
          <w:p w:rsidR="00FD5088" w:rsidRPr="008562AA" w:rsidRDefault="00FD5088" w:rsidP="00B03ACC">
            <w:pPr>
              <w:rPr>
                <w:rFonts w:ascii="Cambria" w:hAnsi="Cambria" w:cs="Tahoma"/>
                <w:sz w:val="16"/>
              </w:rPr>
            </w:pPr>
            <w:r w:rsidRPr="008562AA">
              <w:rPr>
                <w:rFonts w:ascii="Cambria" w:hAnsi="Cambria" w:cs="Tahoma"/>
                <w:sz w:val="16"/>
              </w:rPr>
              <w:t>2</w:t>
            </w:r>
          </w:p>
        </w:tc>
        <w:tc>
          <w:tcPr>
            <w:tcW w:w="330" w:type="pct"/>
            <w:shd w:val="clear" w:color="auto" w:fill="E5DFEC"/>
          </w:tcPr>
          <w:p w:rsidR="00FD5088" w:rsidRPr="008562AA" w:rsidRDefault="00FD5088" w:rsidP="00B03ACC">
            <w:pPr>
              <w:rPr>
                <w:rFonts w:ascii="Cambria" w:hAnsi="Cambria" w:cs="Tahoma"/>
                <w:sz w:val="16"/>
              </w:rPr>
            </w:pPr>
            <w:r w:rsidRPr="008562AA">
              <w:rPr>
                <w:rFonts w:ascii="Cambria" w:hAnsi="Cambria" w:cs="Tahoma"/>
                <w:sz w:val="16"/>
              </w:rPr>
              <w:t>3</w:t>
            </w:r>
          </w:p>
        </w:tc>
        <w:tc>
          <w:tcPr>
            <w:tcW w:w="330" w:type="pct"/>
            <w:shd w:val="clear" w:color="auto" w:fill="E5DFEC"/>
          </w:tcPr>
          <w:p w:rsidR="00FD5088" w:rsidRPr="008562AA" w:rsidRDefault="00FD5088" w:rsidP="00B03ACC">
            <w:pPr>
              <w:rPr>
                <w:rFonts w:ascii="Cambria" w:hAnsi="Cambria" w:cs="Tahoma"/>
                <w:sz w:val="16"/>
              </w:rPr>
            </w:pPr>
            <w:r w:rsidRPr="008562AA">
              <w:rPr>
                <w:rFonts w:ascii="Cambria" w:hAnsi="Cambria" w:cs="Tahoma"/>
                <w:sz w:val="16"/>
              </w:rPr>
              <w:t>3</w:t>
            </w:r>
          </w:p>
        </w:tc>
      </w:tr>
      <w:tr w:rsidR="00FD5088" w:rsidRPr="008562AA" w:rsidTr="00B03ACC">
        <w:trPr>
          <w:trHeight w:val="190"/>
        </w:trPr>
        <w:tc>
          <w:tcPr>
            <w:tcW w:w="973" w:type="pct"/>
            <w:vMerge/>
            <w:shd w:val="clear" w:color="auto" w:fill="auto"/>
          </w:tcPr>
          <w:p w:rsidR="00FD5088" w:rsidRPr="008562AA" w:rsidRDefault="00FD5088" w:rsidP="00B03ACC">
            <w:pPr>
              <w:pStyle w:val="Butirc"/>
              <w:rPr>
                <w:rFonts w:ascii="Cambria" w:hAnsi="Cambria" w:cs="Tahoma"/>
                <w:sz w:val="16"/>
              </w:rPr>
            </w:pPr>
          </w:p>
        </w:tc>
        <w:tc>
          <w:tcPr>
            <w:tcW w:w="1334" w:type="pct"/>
            <w:shd w:val="clear" w:color="auto" w:fill="E5DFEC"/>
          </w:tcPr>
          <w:p w:rsidR="00FD5088" w:rsidRPr="008562AA" w:rsidRDefault="00FD5088" w:rsidP="00B03ACC">
            <w:pPr>
              <w:pStyle w:val="Butirb"/>
              <w:ind w:left="0" w:hanging="56"/>
              <w:rPr>
                <w:rFonts w:ascii="Cambria" w:hAnsi="Cambria" w:cs="Tahoma"/>
                <w:sz w:val="16"/>
              </w:rPr>
            </w:pPr>
            <w:r w:rsidRPr="008562AA">
              <w:rPr>
                <w:rFonts w:ascii="Cambria" w:hAnsi="Cambria" w:cs="Tahoma"/>
                <w:sz w:val="16"/>
              </w:rPr>
              <w:t>Jumlah artikel ilmiah yang ditulis oleh dosen dan dipublikasikan di jurnal ilmiah</w:t>
            </w:r>
          </w:p>
        </w:tc>
        <w:tc>
          <w:tcPr>
            <w:tcW w:w="527" w:type="pct"/>
            <w:shd w:val="clear" w:color="auto" w:fill="auto"/>
          </w:tcPr>
          <w:p w:rsidR="00FD5088" w:rsidRPr="008562AA" w:rsidRDefault="00FD5088" w:rsidP="00B03ACC">
            <w:pPr>
              <w:rPr>
                <w:rFonts w:ascii="Cambria" w:hAnsi="Cambria" w:cs="Tahoma"/>
                <w:sz w:val="16"/>
              </w:rPr>
            </w:pPr>
            <w:r w:rsidRPr="008562AA">
              <w:rPr>
                <w:rFonts w:ascii="Cambria" w:hAnsi="Cambria" w:cs="Tahoma"/>
                <w:sz w:val="16"/>
              </w:rPr>
              <w:t>Jumlah</w:t>
            </w:r>
          </w:p>
        </w:tc>
        <w:tc>
          <w:tcPr>
            <w:tcW w:w="342" w:type="pct"/>
            <w:shd w:val="clear" w:color="auto" w:fill="E5DFEC"/>
          </w:tcPr>
          <w:p w:rsidR="00FD5088" w:rsidRPr="008562AA" w:rsidRDefault="00FD5088" w:rsidP="00B03ACC">
            <w:pPr>
              <w:rPr>
                <w:rFonts w:ascii="Cambria" w:hAnsi="Cambria" w:cs="Tahoma"/>
                <w:sz w:val="16"/>
              </w:rPr>
            </w:pPr>
            <w:r w:rsidRPr="008562AA">
              <w:rPr>
                <w:rFonts w:ascii="Cambria" w:hAnsi="Cambria" w:cs="Tahoma"/>
                <w:sz w:val="16"/>
              </w:rPr>
              <w:t>1</w:t>
            </w:r>
          </w:p>
        </w:tc>
        <w:tc>
          <w:tcPr>
            <w:tcW w:w="388" w:type="pct"/>
            <w:shd w:val="clear" w:color="auto" w:fill="auto"/>
          </w:tcPr>
          <w:p w:rsidR="00FD5088" w:rsidRPr="008562AA" w:rsidRDefault="00FD5088" w:rsidP="00B03ACC">
            <w:pPr>
              <w:rPr>
                <w:rFonts w:ascii="Cambria" w:hAnsi="Cambria" w:cs="Tahoma"/>
                <w:sz w:val="16"/>
              </w:rPr>
            </w:pPr>
            <w:r w:rsidRPr="008562AA">
              <w:rPr>
                <w:rFonts w:ascii="Cambria" w:hAnsi="Cambria" w:cs="Tahoma"/>
                <w:sz w:val="16"/>
              </w:rPr>
              <w:t>2</w:t>
            </w:r>
          </w:p>
        </w:tc>
        <w:tc>
          <w:tcPr>
            <w:tcW w:w="388" w:type="pct"/>
            <w:shd w:val="clear" w:color="auto" w:fill="E5DFEC"/>
          </w:tcPr>
          <w:p w:rsidR="00FD5088" w:rsidRPr="008562AA" w:rsidRDefault="00FD5088" w:rsidP="00B03ACC">
            <w:pPr>
              <w:rPr>
                <w:rFonts w:ascii="Cambria" w:hAnsi="Cambria" w:cs="Tahoma"/>
                <w:sz w:val="16"/>
              </w:rPr>
            </w:pPr>
            <w:r w:rsidRPr="008562AA">
              <w:rPr>
                <w:rFonts w:ascii="Cambria" w:hAnsi="Cambria" w:cs="Tahoma"/>
                <w:sz w:val="16"/>
              </w:rPr>
              <w:t>2</w:t>
            </w:r>
          </w:p>
        </w:tc>
        <w:tc>
          <w:tcPr>
            <w:tcW w:w="388" w:type="pct"/>
            <w:shd w:val="clear" w:color="auto" w:fill="auto"/>
          </w:tcPr>
          <w:p w:rsidR="00FD5088" w:rsidRPr="008562AA" w:rsidRDefault="00FD5088" w:rsidP="00B03ACC">
            <w:pPr>
              <w:rPr>
                <w:rFonts w:ascii="Cambria" w:hAnsi="Cambria" w:cs="Tahoma"/>
                <w:sz w:val="16"/>
              </w:rPr>
            </w:pPr>
            <w:r w:rsidRPr="008562AA">
              <w:rPr>
                <w:rFonts w:ascii="Cambria" w:hAnsi="Cambria" w:cs="Tahoma"/>
                <w:sz w:val="16"/>
              </w:rPr>
              <w:t>2</w:t>
            </w:r>
          </w:p>
        </w:tc>
        <w:tc>
          <w:tcPr>
            <w:tcW w:w="330" w:type="pct"/>
            <w:shd w:val="clear" w:color="auto" w:fill="E5DFEC"/>
          </w:tcPr>
          <w:p w:rsidR="00FD5088" w:rsidRPr="008562AA" w:rsidRDefault="00FD5088" w:rsidP="00B03ACC">
            <w:pPr>
              <w:rPr>
                <w:rFonts w:ascii="Cambria" w:hAnsi="Cambria" w:cs="Tahoma"/>
                <w:sz w:val="16"/>
              </w:rPr>
            </w:pPr>
            <w:r w:rsidRPr="008562AA">
              <w:rPr>
                <w:rFonts w:ascii="Cambria" w:hAnsi="Cambria" w:cs="Tahoma"/>
                <w:sz w:val="16"/>
              </w:rPr>
              <w:t>3</w:t>
            </w:r>
          </w:p>
        </w:tc>
        <w:tc>
          <w:tcPr>
            <w:tcW w:w="330" w:type="pct"/>
            <w:shd w:val="clear" w:color="auto" w:fill="auto"/>
          </w:tcPr>
          <w:p w:rsidR="00FD5088" w:rsidRPr="008562AA" w:rsidRDefault="00FD5088" w:rsidP="00B03ACC">
            <w:pPr>
              <w:rPr>
                <w:rFonts w:ascii="Cambria" w:hAnsi="Cambria" w:cs="Tahoma"/>
                <w:sz w:val="16"/>
              </w:rPr>
            </w:pPr>
            <w:r w:rsidRPr="008562AA">
              <w:rPr>
                <w:rFonts w:ascii="Cambria" w:hAnsi="Cambria" w:cs="Tahoma"/>
                <w:sz w:val="16"/>
              </w:rPr>
              <w:t>3</w:t>
            </w:r>
          </w:p>
        </w:tc>
      </w:tr>
      <w:tr w:rsidR="00FD5088" w:rsidRPr="008562AA" w:rsidTr="00B03ACC">
        <w:trPr>
          <w:trHeight w:val="176"/>
        </w:trPr>
        <w:tc>
          <w:tcPr>
            <w:tcW w:w="973" w:type="pct"/>
            <w:vMerge/>
            <w:shd w:val="clear" w:color="auto" w:fill="E5DFEC"/>
          </w:tcPr>
          <w:p w:rsidR="00FD5088" w:rsidRPr="008562AA" w:rsidRDefault="00FD5088" w:rsidP="00B03ACC">
            <w:pPr>
              <w:pStyle w:val="Butirc"/>
              <w:rPr>
                <w:rFonts w:ascii="Cambria" w:hAnsi="Cambria" w:cs="Tahoma"/>
                <w:sz w:val="16"/>
              </w:rPr>
            </w:pPr>
          </w:p>
        </w:tc>
        <w:tc>
          <w:tcPr>
            <w:tcW w:w="1334" w:type="pct"/>
            <w:shd w:val="clear" w:color="auto" w:fill="E5DFEC"/>
          </w:tcPr>
          <w:p w:rsidR="00FD5088" w:rsidRPr="008562AA" w:rsidRDefault="00FD5088" w:rsidP="00B03ACC">
            <w:pPr>
              <w:pStyle w:val="Butirb"/>
              <w:ind w:left="0" w:firstLine="0"/>
              <w:rPr>
                <w:rFonts w:ascii="Cambria" w:hAnsi="Cambria" w:cs="Tahoma"/>
                <w:sz w:val="16"/>
              </w:rPr>
            </w:pPr>
            <w:r w:rsidRPr="008562AA">
              <w:rPr>
                <w:rFonts w:ascii="Cambria" w:hAnsi="Cambria" w:cs="Tahoma"/>
                <w:sz w:val="16"/>
              </w:rPr>
              <w:t>Jumlah penerbitan jurnal ilmiah yang dikelola dengan penerbitan berkala</w:t>
            </w:r>
          </w:p>
        </w:tc>
        <w:tc>
          <w:tcPr>
            <w:tcW w:w="527" w:type="pct"/>
            <w:shd w:val="clear" w:color="auto" w:fill="E5DFEC"/>
          </w:tcPr>
          <w:p w:rsidR="00FD5088" w:rsidRPr="008562AA" w:rsidRDefault="00FD5088" w:rsidP="00B03ACC">
            <w:pPr>
              <w:rPr>
                <w:rFonts w:ascii="Cambria" w:hAnsi="Cambria" w:cs="Tahoma"/>
                <w:sz w:val="16"/>
              </w:rPr>
            </w:pPr>
            <w:r w:rsidRPr="008562AA">
              <w:rPr>
                <w:rFonts w:ascii="Cambria" w:hAnsi="Cambria" w:cs="Tahoma"/>
                <w:sz w:val="16"/>
              </w:rPr>
              <w:t>Jumlah</w:t>
            </w:r>
          </w:p>
        </w:tc>
        <w:tc>
          <w:tcPr>
            <w:tcW w:w="342" w:type="pct"/>
            <w:shd w:val="clear" w:color="auto" w:fill="E5DFEC"/>
          </w:tcPr>
          <w:p w:rsidR="00FD5088" w:rsidRPr="008562AA" w:rsidRDefault="00FD5088" w:rsidP="00B03ACC">
            <w:pPr>
              <w:rPr>
                <w:rFonts w:ascii="Cambria" w:hAnsi="Cambria" w:cs="Tahoma"/>
                <w:sz w:val="16"/>
              </w:rPr>
            </w:pPr>
            <w:r w:rsidRPr="008562AA">
              <w:rPr>
                <w:rFonts w:ascii="Cambria" w:hAnsi="Cambria" w:cs="Tahoma"/>
                <w:sz w:val="16"/>
              </w:rPr>
              <w:t>1</w:t>
            </w:r>
          </w:p>
        </w:tc>
        <w:tc>
          <w:tcPr>
            <w:tcW w:w="388" w:type="pct"/>
            <w:shd w:val="clear" w:color="auto" w:fill="E5DFEC"/>
          </w:tcPr>
          <w:p w:rsidR="00FD5088" w:rsidRPr="008562AA" w:rsidRDefault="00FD5088" w:rsidP="00B03ACC">
            <w:pPr>
              <w:rPr>
                <w:rFonts w:ascii="Cambria" w:hAnsi="Cambria" w:cs="Tahoma"/>
                <w:sz w:val="16"/>
              </w:rPr>
            </w:pPr>
            <w:r w:rsidRPr="008562AA">
              <w:rPr>
                <w:rFonts w:ascii="Cambria" w:hAnsi="Cambria" w:cs="Tahoma"/>
                <w:sz w:val="16"/>
              </w:rPr>
              <w:t>2</w:t>
            </w:r>
          </w:p>
        </w:tc>
        <w:tc>
          <w:tcPr>
            <w:tcW w:w="388" w:type="pct"/>
            <w:shd w:val="clear" w:color="auto" w:fill="E5DFEC"/>
          </w:tcPr>
          <w:p w:rsidR="00FD5088" w:rsidRPr="008562AA" w:rsidRDefault="00FD5088" w:rsidP="00B03ACC">
            <w:pPr>
              <w:rPr>
                <w:rFonts w:ascii="Cambria" w:hAnsi="Cambria" w:cs="Tahoma"/>
                <w:sz w:val="16"/>
              </w:rPr>
            </w:pPr>
            <w:r w:rsidRPr="008562AA">
              <w:rPr>
                <w:rFonts w:ascii="Cambria" w:hAnsi="Cambria" w:cs="Tahoma"/>
                <w:sz w:val="16"/>
              </w:rPr>
              <w:t>2</w:t>
            </w:r>
          </w:p>
        </w:tc>
        <w:tc>
          <w:tcPr>
            <w:tcW w:w="388" w:type="pct"/>
            <w:shd w:val="clear" w:color="auto" w:fill="E5DFEC"/>
          </w:tcPr>
          <w:p w:rsidR="00FD5088" w:rsidRPr="008562AA" w:rsidRDefault="00FD5088" w:rsidP="00B03ACC">
            <w:pPr>
              <w:rPr>
                <w:rFonts w:ascii="Cambria" w:hAnsi="Cambria" w:cs="Tahoma"/>
                <w:sz w:val="16"/>
              </w:rPr>
            </w:pPr>
            <w:r w:rsidRPr="008562AA">
              <w:rPr>
                <w:rFonts w:ascii="Cambria" w:hAnsi="Cambria" w:cs="Tahoma"/>
                <w:sz w:val="16"/>
              </w:rPr>
              <w:t>2</w:t>
            </w:r>
          </w:p>
        </w:tc>
        <w:tc>
          <w:tcPr>
            <w:tcW w:w="330" w:type="pct"/>
            <w:shd w:val="clear" w:color="auto" w:fill="E5DFEC"/>
          </w:tcPr>
          <w:p w:rsidR="00FD5088" w:rsidRPr="008562AA" w:rsidRDefault="00FD5088" w:rsidP="00B03ACC">
            <w:pPr>
              <w:rPr>
                <w:rFonts w:ascii="Cambria" w:hAnsi="Cambria" w:cs="Tahoma"/>
                <w:sz w:val="16"/>
              </w:rPr>
            </w:pPr>
            <w:r w:rsidRPr="008562AA">
              <w:rPr>
                <w:rFonts w:ascii="Cambria" w:hAnsi="Cambria" w:cs="Tahoma"/>
                <w:sz w:val="16"/>
              </w:rPr>
              <w:t>3</w:t>
            </w:r>
          </w:p>
        </w:tc>
        <w:tc>
          <w:tcPr>
            <w:tcW w:w="330" w:type="pct"/>
            <w:shd w:val="clear" w:color="auto" w:fill="E5DFEC"/>
          </w:tcPr>
          <w:p w:rsidR="00FD5088" w:rsidRPr="008562AA" w:rsidRDefault="00FD5088" w:rsidP="00B03ACC">
            <w:pPr>
              <w:rPr>
                <w:rFonts w:ascii="Cambria" w:hAnsi="Cambria" w:cs="Tahoma"/>
                <w:sz w:val="16"/>
              </w:rPr>
            </w:pPr>
            <w:r w:rsidRPr="008562AA">
              <w:rPr>
                <w:rFonts w:ascii="Cambria" w:hAnsi="Cambria" w:cs="Tahoma"/>
                <w:sz w:val="16"/>
              </w:rPr>
              <w:t>3</w:t>
            </w:r>
          </w:p>
        </w:tc>
      </w:tr>
      <w:tr w:rsidR="00FD5088" w:rsidRPr="008562AA" w:rsidTr="00B03ACC">
        <w:trPr>
          <w:trHeight w:val="176"/>
        </w:trPr>
        <w:tc>
          <w:tcPr>
            <w:tcW w:w="973" w:type="pct"/>
            <w:vMerge/>
            <w:shd w:val="clear" w:color="auto" w:fill="E5DFEC"/>
          </w:tcPr>
          <w:p w:rsidR="00FD5088" w:rsidRPr="008562AA" w:rsidRDefault="00FD5088" w:rsidP="00B03ACC">
            <w:pPr>
              <w:pStyle w:val="Butirc"/>
              <w:rPr>
                <w:rFonts w:ascii="Cambria" w:hAnsi="Cambria" w:cs="Tahoma"/>
                <w:sz w:val="16"/>
              </w:rPr>
            </w:pPr>
          </w:p>
        </w:tc>
        <w:tc>
          <w:tcPr>
            <w:tcW w:w="1334" w:type="pct"/>
            <w:shd w:val="clear" w:color="auto" w:fill="E5DFEC"/>
          </w:tcPr>
          <w:p w:rsidR="00FD5088" w:rsidRPr="008562AA" w:rsidRDefault="00FD5088" w:rsidP="00B03ACC">
            <w:pPr>
              <w:pStyle w:val="Butirb"/>
              <w:ind w:left="0" w:firstLine="0"/>
              <w:rPr>
                <w:rFonts w:ascii="Cambria" w:hAnsi="Cambria" w:cs="Tahoma"/>
                <w:sz w:val="16"/>
              </w:rPr>
            </w:pPr>
            <w:r w:rsidRPr="008562AA">
              <w:rPr>
                <w:rFonts w:ascii="Cambria" w:hAnsi="Cambria" w:cs="Tahoma"/>
                <w:sz w:val="16"/>
              </w:rPr>
              <w:t>Jumlah unit kegiatan mahasiswa (UKM) yang dikelola oleh mahasiswa</w:t>
            </w:r>
          </w:p>
        </w:tc>
        <w:tc>
          <w:tcPr>
            <w:tcW w:w="527" w:type="pct"/>
            <w:shd w:val="clear" w:color="auto" w:fill="E5DFEC"/>
          </w:tcPr>
          <w:p w:rsidR="00FD5088" w:rsidRPr="008562AA" w:rsidRDefault="00FD5088" w:rsidP="00B03ACC">
            <w:pPr>
              <w:rPr>
                <w:rFonts w:ascii="Cambria" w:hAnsi="Cambria" w:cs="Tahoma"/>
                <w:sz w:val="16"/>
              </w:rPr>
            </w:pPr>
            <w:r w:rsidRPr="008562AA">
              <w:rPr>
                <w:rFonts w:ascii="Cambria" w:hAnsi="Cambria" w:cs="Tahoma"/>
                <w:sz w:val="16"/>
              </w:rPr>
              <w:t>Jumlah</w:t>
            </w:r>
          </w:p>
        </w:tc>
        <w:tc>
          <w:tcPr>
            <w:tcW w:w="342" w:type="pct"/>
            <w:shd w:val="clear" w:color="auto" w:fill="E5DFEC"/>
          </w:tcPr>
          <w:p w:rsidR="00FD5088" w:rsidRPr="008562AA" w:rsidRDefault="00FD5088" w:rsidP="00B03ACC">
            <w:pPr>
              <w:rPr>
                <w:rFonts w:ascii="Cambria" w:hAnsi="Cambria" w:cs="Tahoma"/>
                <w:sz w:val="16"/>
              </w:rPr>
            </w:pPr>
            <w:r w:rsidRPr="008562AA">
              <w:rPr>
                <w:rFonts w:ascii="Cambria" w:hAnsi="Cambria" w:cs="Tahoma"/>
                <w:sz w:val="16"/>
              </w:rPr>
              <w:t>1</w:t>
            </w:r>
          </w:p>
        </w:tc>
        <w:tc>
          <w:tcPr>
            <w:tcW w:w="388" w:type="pct"/>
            <w:shd w:val="clear" w:color="auto" w:fill="E5DFEC"/>
          </w:tcPr>
          <w:p w:rsidR="00FD5088" w:rsidRPr="008562AA" w:rsidRDefault="00FD5088" w:rsidP="00B03ACC">
            <w:pPr>
              <w:rPr>
                <w:rFonts w:ascii="Cambria" w:hAnsi="Cambria" w:cs="Tahoma"/>
                <w:sz w:val="16"/>
              </w:rPr>
            </w:pPr>
            <w:r w:rsidRPr="008562AA">
              <w:rPr>
                <w:rFonts w:ascii="Cambria" w:hAnsi="Cambria" w:cs="Tahoma"/>
                <w:sz w:val="16"/>
              </w:rPr>
              <w:t>2</w:t>
            </w:r>
          </w:p>
        </w:tc>
        <w:tc>
          <w:tcPr>
            <w:tcW w:w="388" w:type="pct"/>
            <w:shd w:val="clear" w:color="auto" w:fill="E5DFEC"/>
          </w:tcPr>
          <w:p w:rsidR="00FD5088" w:rsidRPr="008562AA" w:rsidRDefault="00FD5088" w:rsidP="00B03ACC">
            <w:pPr>
              <w:rPr>
                <w:rFonts w:ascii="Cambria" w:hAnsi="Cambria" w:cs="Tahoma"/>
                <w:sz w:val="16"/>
              </w:rPr>
            </w:pPr>
            <w:r w:rsidRPr="008562AA">
              <w:rPr>
                <w:rFonts w:ascii="Cambria" w:hAnsi="Cambria" w:cs="Tahoma"/>
                <w:sz w:val="16"/>
              </w:rPr>
              <w:t>2</w:t>
            </w:r>
          </w:p>
        </w:tc>
        <w:tc>
          <w:tcPr>
            <w:tcW w:w="388" w:type="pct"/>
            <w:shd w:val="clear" w:color="auto" w:fill="E5DFEC"/>
          </w:tcPr>
          <w:p w:rsidR="00FD5088" w:rsidRPr="008562AA" w:rsidRDefault="00FD5088" w:rsidP="00B03ACC">
            <w:pPr>
              <w:rPr>
                <w:rFonts w:ascii="Cambria" w:hAnsi="Cambria" w:cs="Tahoma"/>
                <w:sz w:val="16"/>
              </w:rPr>
            </w:pPr>
            <w:r w:rsidRPr="008562AA">
              <w:rPr>
                <w:rFonts w:ascii="Cambria" w:hAnsi="Cambria" w:cs="Tahoma"/>
                <w:sz w:val="16"/>
              </w:rPr>
              <w:t>2</w:t>
            </w:r>
          </w:p>
        </w:tc>
        <w:tc>
          <w:tcPr>
            <w:tcW w:w="330" w:type="pct"/>
            <w:shd w:val="clear" w:color="auto" w:fill="E5DFEC"/>
          </w:tcPr>
          <w:p w:rsidR="00FD5088" w:rsidRPr="008562AA" w:rsidRDefault="00FD5088" w:rsidP="00B03ACC">
            <w:pPr>
              <w:rPr>
                <w:rFonts w:ascii="Cambria" w:hAnsi="Cambria" w:cs="Tahoma"/>
                <w:sz w:val="16"/>
              </w:rPr>
            </w:pPr>
            <w:r w:rsidRPr="008562AA">
              <w:rPr>
                <w:rFonts w:ascii="Cambria" w:hAnsi="Cambria" w:cs="Tahoma"/>
                <w:sz w:val="16"/>
              </w:rPr>
              <w:t>3</w:t>
            </w:r>
          </w:p>
        </w:tc>
        <w:tc>
          <w:tcPr>
            <w:tcW w:w="330" w:type="pct"/>
            <w:shd w:val="clear" w:color="auto" w:fill="E5DFEC"/>
          </w:tcPr>
          <w:p w:rsidR="00FD5088" w:rsidRPr="008562AA" w:rsidRDefault="00FD5088" w:rsidP="00B03ACC">
            <w:pPr>
              <w:rPr>
                <w:rFonts w:ascii="Cambria" w:hAnsi="Cambria" w:cs="Tahoma"/>
                <w:sz w:val="16"/>
              </w:rPr>
            </w:pPr>
            <w:r w:rsidRPr="008562AA">
              <w:rPr>
                <w:rFonts w:ascii="Cambria" w:hAnsi="Cambria" w:cs="Tahoma"/>
                <w:sz w:val="16"/>
              </w:rPr>
              <w:t>3</w:t>
            </w:r>
          </w:p>
        </w:tc>
      </w:tr>
      <w:tr w:rsidR="00FD5088" w:rsidRPr="008562AA" w:rsidTr="00B03ACC">
        <w:trPr>
          <w:trHeight w:val="566"/>
        </w:trPr>
        <w:tc>
          <w:tcPr>
            <w:tcW w:w="973" w:type="pct"/>
            <w:vMerge/>
            <w:shd w:val="clear" w:color="auto" w:fill="auto"/>
          </w:tcPr>
          <w:p w:rsidR="00FD5088" w:rsidRPr="008562AA" w:rsidRDefault="00FD5088" w:rsidP="00B03ACC">
            <w:pPr>
              <w:pStyle w:val="Butirc"/>
              <w:rPr>
                <w:rFonts w:ascii="Cambria" w:hAnsi="Cambria" w:cs="Tahoma"/>
                <w:sz w:val="16"/>
              </w:rPr>
            </w:pPr>
          </w:p>
        </w:tc>
        <w:tc>
          <w:tcPr>
            <w:tcW w:w="1334" w:type="pct"/>
            <w:shd w:val="clear" w:color="auto" w:fill="E5DFEC"/>
          </w:tcPr>
          <w:p w:rsidR="00FD5088" w:rsidRPr="008562AA" w:rsidRDefault="00FD5088" w:rsidP="00B03ACC">
            <w:pPr>
              <w:pStyle w:val="Butirb"/>
              <w:ind w:left="0" w:firstLine="0"/>
              <w:rPr>
                <w:rFonts w:ascii="Cambria" w:hAnsi="Cambria" w:cs="Tahoma"/>
                <w:sz w:val="16"/>
              </w:rPr>
            </w:pPr>
            <w:r w:rsidRPr="008562AA">
              <w:rPr>
                <w:rFonts w:ascii="Cambria" w:hAnsi="Cambria" w:cs="Tahoma"/>
                <w:sz w:val="16"/>
              </w:rPr>
              <w:t>Frekuensi dan intensitas pertemuan antara dosen PA dengan mahasiswa</w:t>
            </w:r>
            <w:r w:rsidRPr="008562AA">
              <w:rPr>
                <w:rFonts w:ascii="Cambria" w:hAnsi="Cambria" w:cs="Tahoma"/>
                <w:sz w:val="16"/>
                <w:lang w:val="id-ID"/>
              </w:rPr>
              <w:t xml:space="preserve"> setiap semester</w:t>
            </w:r>
            <w:r w:rsidRPr="008562AA">
              <w:rPr>
                <w:rFonts w:ascii="Cambria" w:hAnsi="Cambria" w:cs="Tahoma"/>
                <w:sz w:val="16"/>
              </w:rPr>
              <w:tab/>
            </w:r>
          </w:p>
        </w:tc>
        <w:tc>
          <w:tcPr>
            <w:tcW w:w="527" w:type="pct"/>
            <w:shd w:val="clear" w:color="auto" w:fill="auto"/>
          </w:tcPr>
          <w:p w:rsidR="00FD5088" w:rsidRPr="008562AA" w:rsidRDefault="00FD5088" w:rsidP="00B03ACC">
            <w:pPr>
              <w:rPr>
                <w:rFonts w:ascii="Cambria" w:hAnsi="Cambria" w:cs="Tahoma"/>
                <w:sz w:val="16"/>
              </w:rPr>
            </w:pPr>
            <w:r w:rsidRPr="008562AA">
              <w:rPr>
                <w:rFonts w:ascii="Cambria" w:hAnsi="Cambria" w:cs="Tahoma"/>
                <w:sz w:val="16"/>
              </w:rPr>
              <w:t>Jumlah</w:t>
            </w:r>
          </w:p>
        </w:tc>
        <w:tc>
          <w:tcPr>
            <w:tcW w:w="342" w:type="pct"/>
            <w:shd w:val="clear" w:color="auto" w:fill="E5DFEC"/>
          </w:tcPr>
          <w:p w:rsidR="00FD5088" w:rsidRPr="008562AA" w:rsidRDefault="00FD5088" w:rsidP="00B03ACC">
            <w:pPr>
              <w:rPr>
                <w:rFonts w:ascii="Cambria" w:hAnsi="Cambria" w:cs="Tahoma"/>
                <w:sz w:val="16"/>
              </w:rPr>
            </w:pPr>
            <w:r w:rsidRPr="008562AA">
              <w:rPr>
                <w:rFonts w:ascii="Cambria" w:hAnsi="Cambria" w:cs="Tahoma"/>
                <w:sz w:val="16"/>
              </w:rPr>
              <w:t>3</w:t>
            </w:r>
          </w:p>
        </w:tc>
        <w:tc>
          <w:tcPr>
            <w:tcW w:w="388" w:type="pct"/>
            <w:shd w:val="clear" w:color="auto" w:fill="auto"/>
          </w:tcPr>
          <w:p w:rsidR="00FD5088" w:rsidRPr="008562AA" w:rsidRDefault="00FD5088" w:rsidP="00B03ACC">
            <w:pPr>
              <w:rPr>
                <w:rFonts w:ascii="Cambria" w:hAnsi="Cambria" w:cs="Tahoma"/>
                <w:sz w:val="16"/>
              </w:rPr>
            </w:pPr>
            <w:r w:rsidRPr="008562AA">
              <w:rPr>
                <w:rFonts w:ascii="Cambria" w:hAnsi="Cambria" w:cs="Tahoma"/>
                <w:sz w:val="16"/>
              </w:rPr>
              <w:t>4</w:t>
            </w:r>
          </w:p>
        </w:tc>
        <w:tc>
          <w:tcPr>
            <w:tcW w:w="388" w:type="pct"/>
            <w:shd w:val="clear" w:color="auto" w:fill="E5DFEC"/>
          </w:tcPr>
          <w:p w:rsidR="00FD5088" w:rsidRPr="008562AA" w:rsidRDefault="00FD5088" w:rsidP="00B03ACC">
            <w:pPr>
              <w:rPr>
                <w:rFonts w:ascii="Cambria" w:hAnsi="Cambria" w:cs="Tahoma"/>
                <w:sz w:val="16"/>
              </w:rPr>
            </w:pPr>
            <w:r w:rsidRPr="008562AA">
              <w:rPr>
                <w:rFonts w:ascii="Cambria" w:hAnsi="Cambria" w:cs="Tahoma"/>
                <w:sz w:val="16"/>
              </w:rPr>
              <w:t>4</w:t>
            </w:r>
          </w:p>
        </w:tc>
        <w:tc>
          <w:tcPr>
            <w:tcW w:w="388" w:type="pct"/>
            <w:shd w:val="clear" w:color="auto" w:fill="auto"/>
          </w:tcPr>
          <w:p w:rsidR="00FD5088" w:rsidRPr="008562AA" w:rsidRDefault="00FD5088" w:rsidP="00B03ACC">
            <w:pPr>
              <w:rPr>
                <w:rFonts w:ascii="Cambria" w:hAnsi="Cambria" w:cs="Tahoma"/>
                <w:sz w:val="16"/>
              </w:rPr>
            </w:pPr>
            <w:r w:rsidRPr="008562AA">
              <w:rPr>
                <w:rFonts w:ascii="Cambria" w:hAnsi="Cambria" w:cs="Tahoma"/>
                <w:sz w:val="16"/>
              </w:rPr>
              <w:t>4</w:t>
            </w:r>
          </w:p>
        </w:tc>
        <w:tc>
          <w:tcPr>
            <w:tcW w:w="330" w:type="pct"/>
            <w:shd w:val="clear" w:color="auto" w:fill="E5DFEC"/>
          </w:tcPr>
          <w:p w:rsidR="00FD5088" w:rsidRPr="008562AA" w:rsidRDefault="00FD5088" w:rsidP="00B03ACC">
            <w:pPr>
              <w:rPr>
                <w:rFonts w:ascii="Cambria" w:hAnsi="Cambria" w:cs="Tahoma"/>
                <w:sz w:val="16"/>
              </w:rPr>
            </w:pPr>
            <w:r w:rsidRPr="008562AA">
              <w:rPr>
                <w:rFonts w:ascii="Cambria" w:hAnsi="Cambria" w:cs="Tahoma"/>
                <w:sz w:val="16"/>
              </w:rPr>
              <w:t>4</w:t>
            </w:r>
          </w:p>
        </w:tc>
        <w:tc>
          <w:tcPr>
            <w:tcW w:w="330" w:type="pct"/>
            <w:shd w:val="clear" w:color="auto" w:fill="auto"/>
          </w:tcPr>
          <w:p w:rsidR="00FD5088" w:rsidRPr="008562AA" w:rsidRDefault="00FD5088" w:rsidP="00B03ACC">
            <w:pPr>
              <w:rPr>
                <w:rFonts w:ascii="Cambria" w:hAnsi="Cambria" w:cs="Tahoma"/>
                <w:sz w:val="16"/>
              </w:rPr>
            </w:pPr>
            <w:r w:rsidRPr="008562AA">
              <w:rPr>
                <w:rFonts w:ascii="Cambria" w:hAnsi="Cambria" w:cs="Tahoma"/>
                <w:sz w:val="16"/>
              </w:rPr>
              <w:t>4</w:t>
            </w:r>
          </w:p>
        </w:tc>
      </w:tr>
      <w:tr w:rsidR="00FD5088" w:rsidRPr="008562AA" w:rsidTr="00B03ACC">
        <w:trPr>
          <w:trHeight w:val="486"/>
        </w:trPr>
        <w:tc>
          <w:tcPr>
            <w:tcW w:w="973" w:type="pct"/>
            <w:vMerge w:val="restart"/>
            <w:shd w:val="clear" w:color="auto" w:fill="E5DFEC"/>
          </w:tcPr>
          <w:p w:rsidR="00FD5088" w:rsidRPr="008562AA" w:rsidRDefault="00FD5088" w:rsidP="00B03ACC">
            <w:pPr>
              <w:pStyle w:val="Butirc"/>
              <w:ind w:left="0" w:firstLine="0"/>
              <w:rPr>
                <w:rFonts w:ascii="Cambria" w:hAnsi="Cambria" w:cs="Tahoma"/>
                <w:sz w:val="16"/>
              </w:rPr>
            </w:pPr>
            <w:r w:rsidRPr="008562AA">
              <w:rPr>
                <w:rFonts w:ascii="Cambria" w:hAnsi="Cambria" w:cs="Tahoma"/>
                <w:sz w:val="16"/>
              </w:rPr>
              <w:lastRenderedPageBreak/>
              <w:t>Tingkat Kepuasan mahasiswa</w:t>
            </w:r>
          </w:p>
        </w:tc>
        <w:tc>
          <w:tcPr>
            <w:tcW w:w="1334" w:type="pct"/>
            <w:shd w:val="clear" w:color="auto" w:fill="E5DFEC"/>
          </w:tcPr>
          <w:p w:rsidR="00FD5088" w:rsidRPr="008562AA" w:rsidRDefault="00FD5088" w:rsidP="00B03ACC">
            <w:pPr>
              <w:pStyle w:val="Butirb"/>
              <w:ind w:left="0" w:firstLine="0"/>
              <w:rPr>
                <w:rFonts w:ascii="Cambria" w:hAnsi="Cambria" w:cs="Tahoma"/>
                <w:sz w:val="16"/>
                <w:lang w:val="id-ID"/>
              </w:rPr>
            </w:pPr>
            <w:r w:rsidRPr="008562AA">
              <w:rPr>
                <w:rFonts w:ascii="Cambria" w:hAnsi="Cambria" w:cs="Tahoma"/>
                <w:sz w:val="16"/>
                <w:lang w:val="id-ID"/>
              </w:rPr>
              <w:t xml:space="preserve">Rataan Kepuasan mahasiswa pada dosen </w:t>
            </w:r>
          </w:p>
        </w:tc>
        <w:tc>
          <w:tcPr>
            <w:tcW w:w="527" w:type="pct"/>
            <w:shd w:val="clear" w:color="auto" w:fill="E5DFEC"/>
          </w:tcPr>
          <w:p w:rsidR="00FD5088" w:rsidRPr="008562AA" w:rsidRDefault="00FD5088" w:rsidP="00B03ACC">
            <w:pPr>
              <w:rPr>
                <w:rFonts w:ascii="Cambria" w:hAnsi="Cambria" w:cs="Tahoma"/>
                <w:sz w:val="16"/>
              </w:rPr>
            </w:pPr>
            <w:r w:rsidRPr="008562AA">
              <w:rPr>
                <w:rFonts w:ascii="Cambria" w:hAnsi="Cambria" w:cs="Tahoma"/>
                <w:sz w:val="16"/>
              </w:rPr>
              <w:t xml:space="preserve">Skala </w:t>
            </w:r>
          </w:p>
          <w:p w:rsidR="00FD5088" w:rsidRPr="008562AA" w:rsidRDefault="00FD5088" w:rsidP="00B03ACC">
            <w:pPr>
              <w:rPr>
                <w:rFonts w:ascii="Cambria" w:hAnsi="Cambria" w:cs="Tahoma"/>
                <w:sz w:val="16"/>
              </w:rPr>
            </w:pPr>
            <w:r w:rsidRPr="008562AA">
              <w:rPr>
                <w:rFonts w:ascii="Cambria" w:hAnsi="Cambria" w:cs="Tahoma"/>
                <w:sz w:val="16"/>
              </w:rPr>
              <w:t>(1-5)</w:t>
            </w:r>
          </w:p>
        </w:tc>
        <w:tc>
          <w:tcPr>
            <w:tcW w:w="342" w:type="pct"/>
            <w:shd w:val="clear" w:color="auto" w:fill="E5DFEC"/>
          </w:tcPr>
          <w:p w:rsidR="00FD5088" w:rsidRPr="008562AA" w:rsidRDefault="00FD5088" w:rsidP="00B03ACC">
            <w:pPr>
              <w:rPr>
                <w:rFonts w:ascii="Cambria" w:hAnsi="Cambria" w:cs="Tahoma"/>
                <w:sz w:val="16"/>
              </w:rPr>
            </w:pPr>
            <w:r w:rsidRPr="008562AA">
              <w:rPr>
                <w:rFonts w:ascii="Cambria" w:hAnsi="Cambria" w:cs="Tahoma"/>
                <w:sz w:val="16"/>
              </w:rPr>
              <w:t>3,00</w:t>
            </w:r>
          </w:p>
        </w:tc>
        <w:tc>
          <w:tcPr>
            <w:tcW w:w="388" w:type="pct"/>
            <w:shd w:val="clear" w:color="auto" w:fill="E5DFEC"/>
          </w:tcPr>
          <w:p w:rsidR="00FD5088" w:rsidRPr="008562AA" w:rsidRDefault="00FD5088" w:rsidP="00B03ACC">
            <w:pPr>
              <w:rPr>
                <w:rFonts w:ascii="Cambria" w:hAnsi="Cambria" w:cs="Tahoma"/>
                <w:sz w:val="16"/>
              </w:rPr>
            </w:pPr>
            <w:r w:rsidRPr="008562AA">
              <w:rPr>
                <w:rFonts w:ascii="Cambria" w:hAnsi="Cambria" w:cs="Tahoma"/>
                <w:sz w:val="16"/>
              </w:rPr>
              <w:t>3,20</w:t>
            </w:r>
          </w:p>
        </w:tc>
        <w:tc>
          <w:tcPr>
            <w:tcW w:w="388" w:type="pct"/>
            <w:shd w:val="clear" w:color="auto" w:fill="E5DFEC"/>
          </w:tcPr>
          <w:p w:rsidR="00FD5088" w:rsidRPr="008562AA" w:rsidRDefault="00FD5088" w:rsidP="00B03ACC">
            <w:pPr>
              <w:rPr>
                <w:rFonts w:ascii="Cambria" w:hAnsi="Cambria" w:cs="Tahoma"/>
                <w:sz w:val="16"/>
              </w:rPr>
            </w:pPr>
            <w:r w:rsidRPr="008562AA">
              <w:rPr>
                <w:rFonts w:ascii="Cambria" w:hAnsi="Cambria" w:cs="Tahoma"/>
                <w:sz w:val="16"/>
              </w:rPr>
              <w:t>3,25</w:t>
            </w:r>
          </w:p>
        </w:tc>
        <w:tc>
          <w:tcPr>
            <w:tcW w:w="388" w:type="pct"/>
            <w:shd w:val="clear" w:color="auto" w:fill="E5DFEC"/>
          </w:tcPr>
          <w:p w:rsidR="00FD5088" w:rsidRPr="008562AA" w:rsidRDefault="00FD5088" w:rsidP="00B03ACC">
            <w:pPr>
              <w:rPr>
                <w:rFonts w:ascii="Cambria" w:hAnsi="Cambria" w:cs="Tahoma"/>
                <w:sz w:val="16"/>
              </w:rPr>
            </w:pPr>
            <w:r w:rsidRPr="008562AA">
              <w:rPr>
                <w:rFonts w:ascii="Cambria" w:hAnsi="Cambria" w:cs="Tahoma"/>
                <w:sz w:val="16"/>
              </w:rPr>
              <w:t>3,30</w:t>
            </w:r>
          </w:p>
        </w:tc>
        <w:tc>
          <w:tcPr>
            <w:tcW w:w="330" w:type="pct"/>
            <w:shd w:val="clear" w:color="auto" w:fill="E5DFEC"/>
          </w:tcPr>
          <w:p w:rsidR="00FD5088" w:rsidRPr="008562AA" w:rsidRDefault="00FD5088" w:rsidP="00B03ACC">
            <w:pPr>
              <w:rPr>
                <w:rFonts w:ascii="Cambria" w:hAnsi="Cambria" w:cs="Tahoma"/>
                <w:sz w:val="16"/>
              </w:rPr>
            </w:pPr>
            <w:r w:rsidRPr="008562AA">
              <w:rPr>
                <w:rFonts w:ascii="Cambria" w:hAnsi="Cambria" w:cs="Tahoma"/>
                <w:sz w:val="16"/>
              </w:rPr>
              <w:t>3,35</w:t>
            </w:r>
          </w:p>
        </w:tc>
        <w:tc>
          <w:tcPr>
            <w:tcW w:w="330" w:type="pct"/>
            <w:shd w:val="clear" w:color="auto" w:fill="E5DFEC"/>
          </w:tcPr>
          <w:p w:rsidR="00FD5088" w:rsidRPr="008562AA" w:rsidRDefault="00FD5088" w:rsidP="00B03ACC">
            <w:pPr>
              <w:rPr>
                <w:rFonts w:ascii="Cambria" w:hAnsi="Cambria" w:cs="Tahoma"/>
                <w:sz w:val="16"/>
              </w:rPr>
            </w:pPr>
            <w:r w:rsidRPr="008562AA">
              <w:rPr>
                <w:rFonts w:ascii="Cambria" w:hAnsi="Cambria" w:cs="Tahoma"/>
                <w:sz w:val="16"/>
              </w:rPr>
              <w:t>3,35</w:t>
            </w:r>
          </w:p>
        </w:tc>
      </w:tr>
      <w:tr w:rsidR="00FD5088" w:rsidRPr="008562AA" w:rsidTr="00B03ACC">
        <w:trPr>
          <w:trHeight w:val="468"/>
        </w:trPr>
        <w:tc>
          <w:tcPr>
            <w:tcW w:w="973" w:type="pct"/>
            <w:vMerge/>
            <w:shd w:val="clear" w:color="auto" w:fill="auto"/>
          </w:tcPr>
          <w:p w:rsidR="00FD5088" w:rsidRPr="008562AA" w:rsidRDefault="00FD5088" w:rsidP="00B03ACC">
            <w:pPr>
              <w:pStyle w:val="Butirc"/>
              <w:rPr>
                <w:rFonts w:ascii="Cambria" w:hAnsi="Cambria" w:cs="Tahoma"/>
                <w:sz w:val="16"/>
              </w:rPr>
            </w:pPr>
          </w:p>
        </w:tc>
        <w:tc>
          <w:tcPr>
            <w:tcW w:w="1334" w:type="pct"/>
            <w:shd w:val="clear" w:color="auto" w:fill="E5DFEC"/>
          </w:tcPr>
          <w:p w:rsidR="00FD5088" w:rsidRPr="008562AA" w:rsidRDefault="00FD5088" w:rsidP="00B03ACC">
            <w:pPr>
              <w:pStyle w:val="Butirb"/>
              <w:ind w:left="0" w:firstLine="0"/>
              <w:rPr>
                <w:rFonts w:ascii="Cambria" w:hAnsi="Cambria" w:cs="Tahoma"/>
                <w:sz w:val="16"/>
                <w:lang w:val="id-ID"/>
              </w:rPr>
            </w:pPr>
            <w:r w:rsidRPr="008562AA">
              <w:rPr>
                <w:rFonts w:ascii="Cambria" w:hAnsi="Cambria" w:cs="Tahoma"/>
                <w:sz w:val="16"/>
                <w:lang w:val="id-ID"/>
              </w:rPr>
              <w:t>Rataan Kepuasan mahasiswa pada layanan</w:t>
            </w:r>
          </w:p>
        </w:tc>
        <w:tc>
          <w:tcPr>
            <w:tcW w:w="527" w:type="pct"/>
            <w:shd w:val="clear" w:color="auto" w:fill="auto"/>
          </w:tcPr>
          <w:p w:rsidR="00FD5088" w:rsidRPr="008562AA" w:rsidRDefault="00FD5088" w:rsidP="00B03ACC">
            <w:pPr>
              <w:rPr>
                <w:rFonts w:ascii="Cambria" w:hAnsi="Cambria" w:cs="Tahoma"/>
                <w:sz w:val="16"/>
              </w:rPr>
            </w:pPr>
            <w:r w:rsidRPr="008562AA">
              <w:rPr>
                <w:rFonts w:ascii="Cambria" w:hAnsi="Cambria" w:cs="Tahoma"/>
                <w:sz w:val="16"/>
              </w:rPr>
              <w:t xml:space="preserve">Skala </w:t>
            </w:r>
          </w:p>
          <w:p w:rsidR="00FD5088" w:rsidRPr="008562AA" w:rsidRDefault="00FD5088" w:rsidP="00B03ACC">
            <w:pPr>
              <w:rPr>
                <w:rFonts w:ascii="Cambria" w:hAnsi="Cambria" w:cs="Tahoma"/>
                <w:sz w:val="16"/>
              </w:rPr>
            </w:pPr>
            <w:r w:rsidRPr="008562AA">
              <w:rPr>
                <w:rFonts w:ascii="Cambria" w:hAnsi="Cambria" w:cs="Tahoma"/>
                <w:sz w:val="16"/>
              </w:rPr>
              <w:t>(1-5)</w:t>
            </w:r>
          </w:p>
        </w:tc>
        <w:tc>
          <w:tcPr>
            <w:tcW w:w="342" w:type="pct"/>
            <w:shd w:val="clear" w:color="auto" w:fill="E5DFEC"/>
          </w:tcPr>
          <w:p w:rsidR="00FD5088" w:rsidRPr="008562AA" w:rsidRDefault="00FD5088" w:rsidP="00B03ACC">
            <w:pPr>
              <w:rPr>
                <w:rFonts w:ascii="Cambria" w:hAnsi="Cambria" w:cs="Tahoma"/>
                <w:sz w:val="16"/>
              </w:rPr>
            </w:pPr>
            <w:r w:rsidRPr="008562AA">
              <w:rPr>
                <w:rFonts w:ascii="Cambria" w:hAnsi="Cambria" w:cs="Tahoma"/>
                <w:sz w:val="16"/>
              </w:rPr>
              <w:t>3,00</w:t>
            </w:r>
          </w:p>
        </w:tc>
        <w:tc>
          <w:tcPr>
            <w:tcW w:w="388" w:type="pct"/>
            <w:shd w:val="clear" w:color="auto" w:fill="auto"/>
          </w:tcPr>
          <w:p w:rsidR="00FD5088" w:rsidRPr="008562AA" w:rsidRDefault="00FD5088" w:rsidP="00B03ACC">
            <w:pPr>
              <w:rPr>
                <w:rFonts w:ascii="Cambria" w:hAnsi="Cambria" w:cs="Tahoma"/>
                <w:sz w:val="16"/>
              </w:rPr>
            </w:pPr>
            <w:r w:rsidRPr="008562AA">
              <w:rPr>
                <w:rFonts w:ascii="Cambria" w:hAnsi="Cambria" w:cs="Tahoma"/>
                <w:sz w:val="16"/>
              </w:rPr>
              <w:t>3,20</w:t>
            </w:r>
          </w:p>
        </w:tc>
        <w:tc>
          <w:tcPr>
            <w:tcW w:w="388" w:type="pct"/>
            <w:shd w:val="clear" w:color="auto" w:fill="E5DFEC"/>
          </w:tcPr>
          <w:p w:rsidR="00FD5088" w:rsidRPr="008562AA" w:rsidRDefault="00FD5088" w:rsidP="00B03ACC">
            <w:pPr>
              <w:rPr>
                <w:rFonts w:ascii="Cambria" w:hAnsi="Cambria" w:cs="Tahoma"/>
                <w:sz w:val="16"/>
              </w:rPr>
            </w:pPr>
            <w:r w:rsidRPr="008562AA">
              <w:rPr>
                <w:rFonts w:ascii="Cambria" w:hAnsi="Cambria" w:cs="Tahoma"/>
                <w:sz w:val="16"/>
              </w:rPr>
              <w:t>3,25</w:t>
            </w:r>
          </w:p>
        </w:tc>
        <w:tc>
          <w:tcPr>
            <w:tcW w:w="388" w:type="pct"/>
            <w:shd w:val="clear" w:color="auto" w:fill="auto"/>
          </w:tcPr>
          <w:p w:rsidR="00FD5088" w:rsidRPr="008562AA" w:rsidRDefault="00FD5088" w:rsidP="00B03ACC">
            <w:pPr>
              <w:rPr>
                <w:rFonts w:ascii="Cambria" w:hAnsi="Cambria" w:cs="Tahoma"/>
                <w:sz w:val="16"/>
              </w:rPr>
            </w:pPr>
            <w:r w:rsidRPr="008562AA">
              <w:rPr>
                <w:rFonts w:ascii="Cambria" w:hAnsi="Cambria" w:cs="Tahoma"/>
                <w:sz w:val="16"/>
              </w:rPr>
              <w:t>3,30</w:t>
            </w:r>
          </w:p>
        </w:tc>
        <w:tc>
          <w:tcPr>
            <w:tcW w:w="330" w:type="pct"/>
            <w:shd w:val="clear" w:color="auto" w:fill="E5DFEC"/>
          </w:tcPr>
          <w:p w:rsidR="00FD5088" w:rsidRPr="008562AA" w:rsidRDefault="00FD5088" w:rsidP="00B03ACC">
            <w:pPr>
              <w:rPr>
                <w:rFonts w:ascii="Cambria" w:hAnsi="Cambria" w:cs="Tahoma"/>
                <w:sz w:val="16"/>
              </w:rPr>
            </w:pPr>
            <w:r w:rsidRPr="008562AA">
              <w:rPr>
                <w:rFonts w:ascii="Cambria" w:hAnsi="Cambria" w:cs="Tahoma"/>
                <w:sz w:val="16"/>
              </w:rPr>
              <w:t>3,35</w:t>
            </w:r>
          </w:p>
        </w:tc>
        <w:tc>
          <w:tcPr>
            <w:tcW w:w="330" w:type="pct"/>
            <w:shd w:val="clear" w:color="auto" w:fill="auto"/>
          </w:tcPr>
          <w:p w:rsidR="00FD5088" w:rsidRPr="008562AA" w:rsidRDefault="00FD5088" w:rsidP="00B03ACC">
            <w:pPr>
              <w:rPr>
                <w:rFonts w:ascii="Cambria" w:hAnsi="Cambria" w:cs="Tahoma"/>
                <w:sz w:val="16"/>
              </w:rPr>
            </w:pPr>
            <w:r w:rsidRPr="008562AA">
              <w:rPr>
                <w:rFonts w:ascii="Cambria" w:hAnsi="Cambria" w:cs="Tahoma"/>
                <w:sz w:val="16"/>
              </w:rPr>
              <w:t>3,35</w:t>
            </w:r>
          </w:p>
        </w:tc>
      </w:tr>
      <w:tr w:rsidR="00FD5088" w:rsidRPr="008562AA" w:rsidTr="00B03ACC">
        <w:trPr>
          <w:trHeight w:val="355"/>
        </w:trPr>
        <w:tc>
          <w:tcPr>
            <w:tcW w:w="973" w:type="pct"/>
            <w:vMerge w:val="restart"/>
            <w:shd w:val="clear" w:color="auto" w:fill="E5DFEC"/>
          </w:tcPr>
          <w:p w:rsidR="00FD5088" w:rsidRPr="008562AA" w:rsidRDefault="00FD5088" w:rsidP="00B03ACC">
            <w:pPr>
              <w:pStyle w:val="Butirc"/>
              <w:ind w:left="0" w:firstLine="0"/>
              <w:rPr>
                <w:rFonts w:ascii="Cambria" w:hAnsi="Cambria" w:cs="Tahoma"/>
                <w:sz w:val="16"/>
                <w:lang w:val="id-ID"/>
              </w:rPr>
            </w:pPr>
            <w:r w:rsidRPr="008562AA">
              <w:rPr>
                <w:rFonts w:ascii="Cambria" w:hAnsi="Cambria" w:cs="Tahoma"/>
                <w:sz w:val="16"/>
              </w:rPr>
              <w:t>Tingkat Kepuasan</w:t>
            </w:r>
            <w:r w:rsidRPr="008562AA">
              <w:rPr>
                <w:rFonts w:ascii="Cambria" w:hAnsi="Cambria" w:cs="Tahoma"/>
                <w:sz w:val="16"/>
                <w:lang w:val="id-ID"/>
              </w:rPr>
              <w:t xml:space="preserve"> dosen</w:t>
            </w:r>
          </w:p>
        </w:tc>
        <w:tc>
          <w:tcPr>
            <w:tcW w:w="1334" w:type="pct"/>
            <w:shd w:val="clear" w:color="auto" w:fill="E5DFEC"/>
          </w:tcPr>
          <w:p w:rsidR="00FD5088" w:rsidRPr="008562AA" w:rsidRDefault="00FD5088" w:rsidP="00B03ACC">
            <w:pPr>
              <w:pStyle w:val="Butirb"/>
              <w:ind w:left="0" w:firstLine="0"/>
              <w:rPr>
                <w:rFonts w:ascii="Cambria" w:hAnsi="Cambria" w:cs="Tahoma"/>
                <w:sz w:val="16"/>
                <w:lang w:val="id-ID"/>
              </w:rPr>
            </w:pPr>
            <w:r w:rsidRPr="008562AA">
              <w:rPr>
                <w:rFonts w:ascii="Cambria" w:hAnsi="Cambria" w:cs="Tahoma"/>
                <w:sz w:val="16"/>
                <w:lang w:val="id-ID"/>
              </w:rPr>
              <w:t>Kepuasan dosen pada layanan program studi</w:t>
            </w:r>
          </w:p>
        </w:tc>
        <w:tc>
          <w:tcPr>
            <w:tcW w:w="527" w:type="pct"/>
            <w:shd w:val="clear" w:color="auto" w:fill="E5DFEC"/>
          </w:tcPr>
          <w:p w:rsidR="00FD5088" w:rsidRPr="008562AA" w:rsidRDefault="00FD5088" w:rsidP="00B03ACC">
            <w:pPr>
              <w:rPr>
                <w:rFonts w:ascii="Cambria" w:hAnsi="Cambria" w:cs="Tahoma"/>
                <w:sz w:val="16"/>
              </w:rPr>
            </w:pPr>
            <w:r w:rsidRPr="008562AA">
              <w:rPr>
                <w:rFonts w:ascii="Cambria" w:hAnsi="Cambria" w:cs="Tahoma"/>
                <w:sz w:val="16"/>
              </w:rPr>
              <w:t xml:space="preserve">Skala </w:t>
            </w:r>
          </w:p>
          <w:p w:rsidR="00FD5088" w:rsidRPr="008562AA" w:rsidRDefault="00FD5088" w:rsidP="00B03ACC">
            <w:pPr>
              <w:rPr>
                <w:rFonts w:ascii="Cambria" w:hAnsi="Cambria" w:cs="Tahoma"/>
                <w:sz w:val="16"/>
              </w:rPr>
            </w:pPr>
            <w:r w:rsidRPr="008562AA">
              <w:rPr>
                <w:rFonts w:ascii="Cambria" w:hAnsi="Cambria" w:cs="Tahoma"/>
                <w:sz w:val="16"/>
              </w:rPr>
              <w:t>(1-5)</w:t>
            </w:r>
          </w:p>
        </w:tc>
        <w:tc>
          <w:tcPr>
            <w:tcW w:w="342" w:type="pct"/>
            <w:shd w:val="clear" w:color="auto" w:fill="E5DFEC"/>
          </w:tcPr>
          <w:p w:rsidR="00FD5088" w:rsidRPr="008562AA" w:rsidRDefault="00FD5088" w:rsidP="00B03ACC">
            <w:pPr>
              <w:rPr>
                <w:rFonts w:ascii="Cambria" w:hAnsi="Cambria" w:cs="Tahoma"/>
                <w:sz w:val="16"/>
              </w:rPr>
            </w:pPr>
            <w:r w:rsidRPr="008562AA">
              <w:rPr>
                <w:rFonts w:ascii="Cambria" w:hAnsi="Cambria" w:cs="Tahoma"/>
                <w:sz w:val="16"/>
              </w:rPr>
              <w:t>3,00</w:t>
            </w:r>
          </w:p>
        </w:tc>
        <w:tc>
          <w:tcPr>
            <w:tcW w:w="388" w:type="pct"/>
            <w:shd w:val="clear" w:color="auto" w:fill="E5DFEC"/>
          </w:tcPr>
          <w:p w:rsidR="00FD5088" w:rsidRPr="008562AA" w:rsidRDefault="00FD5088" w:rsidP="00B03ACC">
            <w:pPr>
              <w:rPr>
                <w:rFonts w:ascii="Cambria" w:hAnsi="Cambria" w:cs="Tahoma"/>
                <w:sz w:val="16"/>
              </w:rPr>
            </w:pPr>
            <w:r w:rsidRPr="008562AA">
              <w:rPr>
                <w:rFonts w:ascii="Cambria" w:hAnsi="Cambria" w:cs="Tahoma"/>
                <w:sz w:val="16"/>
              </w:rPr>
              <w:t>3,20</w:t>
            </w:r>
          </w:p>
        </w:tc>
        <w:tc>
          <w:tcPr>
            <w:tcW w:w="388" w:type="pct"/>
            <w:shd w:val="clear" w:color="auto" w:fill="E5DFEC"/>
          </w:tcPr>
          <w:p w:rsidR="00FD5088" w:rsidRPr="008562AA" w:rsidRDefault="00FD5088" w:rsidP="00B03ACC">
            <w:pPr>
              <w:rPr>
                <w:rFonts w:ascii="Cambria" w:hAnsi="Cambria" w:cs="Tahoma"/>
                <w:sz w:val="16"/>
              </w:rPr>
            </w:pPr>
            <w:r w:rsidRPr="008562AA">
              <w:rPr>
                <w:rFonts w:ascii="Cambria" w:hAnsi="Cambria" w:cs="Tahoma"/>
                <w:sz w:val="16"/>
              </w:rPr>
              <w:t>3,25</w:t>
            </w:r>
          </w:p>
        </w:tc>
        <w:tc>
          <w:tcPr>
            <w:tcW w:w="388" w:type="pct"/>
            <w:shd w:val="clear" w:color="auto" w:fill="E5DFEC"/>
          </w:tcPr>
          <w:p w:rsidR="00FD5088" w:rsidRPr="008562AA" w:rsidRDefault="00FD5088" w:rsidP="00B03ACC">
            <w:pPr>
              <w:rPr>
                <w:rFonts w:ascii="Cambria" w:hAnsi="Cambria" w:cs="Tahoma"/>
                <w:sz w:val="16"/>
              </w:rPr>
            </w:pPr>
            <w:r w:rsidRPr="008562AA">
              <w:rPr>
                <w:rFonts w:ascii="Cambria" w:hAnsi="Cambria" w:cs="Tahoma"/>
                <w:sz w:val="16"/>
              </w:rPr>
              <w:t>3,30</w:t>
            </w:r>
          </w:p>
        </w:tc>
        <w:tc>
          <w:tcPr>
            <w:tcW w:w="330" w:type="pct"/>
            <w:shd w:val="clear" w:color="auto" w:fill="E5DFEC"/>
          </w:tcPr>
          <w:p w:rsidR="00FD5088" w:rsidRPr="008562AA" w:rsidRDefault="00FD5088" w:rsidP="00B03ACC">
            <w:pPr>
              <w:rPr>
                <w:rFonts w:ascii="Cambria" w:hAnsi="Cambria" w:cs="Tahoma"/>
                <w:sz w:val="16"/>
              </w:rPr>
            </w:pPr>
            <w:r w:rsidRPr="008562AA">
              <w:rPr>
                <w:rFonts w:ascii="Cambria" w:hAnsi="Cambria" w:cs="Tahoma"/>
                <w:sz w:val="16"/>
              </w:rPr>
              <w:t>3,35</w:t>
            </w:r>
          </w:p>
        </w:tc>
        <w:tc>
          <w:tcPr>
            <w:tcW w:w="330" w:type="pct"/>
            <w:shd w:val="clear" w:color="auto" w:fill="E5DFEC"/>
          </w:tcPr>
          <w:p w:rsidR="00FD5088" w:rsidRPr="008562AA" w:rsidRDefault="00FD5088" w:rsidP="00B03ACC">
            <w:pPr>
              <w:rPr>
                <w:rFonts w:ascii="Cambria" w:hAnsi="Cambria" w:cs="Tahoma"/>
                <w:sz w:val="16"/>
              </w:rPr>
            </w:pPr>
            <w:r w:rsidRPr="008562AA">
              <w:rPr>
                <w:rFonts w:ascii="Cambria" w:hAnsi="Cambria" w:cs="Tahoma"/>
                <w:sz w:val="16"/>
              </w:rPr>
              <w:t>3,35</w:t>
            </w:r>
          </w:p>
        </w:tc>
      </w:tr>
      <w:tr w:rsidR="00FD5088" w:rsidRPr="008562AA" w:rsidTr="00B03ACC">
        <w:trPr>
          <w:trHeight w:val="355"/>
        </w:trPr>
        <w:tc>
          <w:tcPr>
            <w:tcW w:w="973" w:type="pct"/>
            <w:vMerge/>
            <w:shd w:val="clear" w:color="auto" w:fill="auto"/>
          </w:tcPr>
          <w:p w:rsidR="00FD5088" w:rsidRPr="008562AA" w:rsidRDefault="00FD5088" w:rsidP="00B03ACC">
            <w:pPr>
              <w:pStyle w:val="Butirc"/>
              <w:ind w:left="0" w:firstLine="0"/>
              <w:rPr>
                <w:rFonts w:ascii="Cambria" w:hAnsi="Cambria" w:cs="Tahoma"/>
                <w:sz w:val="16"/>
              </w:rPr>
            </w:pPr>
          </w:p>
        </w:tc>
        <w:tc>
          <w:tcPr>
            <w:tcW w:w="1334" w:type="pct"/>
            <w:shd w:val="clear" w:color="auto" w:fill="E5DFEC"/>
          </w:tcPr>
          <w:p w:rsidR="00FD5088" w:rsidRPr="008562AA" w:rsidRDefault="00FD5088" w:rsidP="00B03ACC">
            <w:pPr>
              <w:pStyle w:val="Butirb"/>
              <w:ind w:left="0" w:firstLine="0"/>
              <w:rPr>
                <w:rFonts w:ascii="Cambria" w:hAnsi="Cambria" w:cs="Tahoma"/>
                <w:sz w:val="16"/>
                <w:lang w:val="id-ID"/>
              </w:rPr>
            </w:pPr>
            <w:r w:rsidRPr="008562AA">
              <w:rPr>
                <w:rFonts w:ascii="Cambria" w:hAnsi="Cambria" w:cs="Tahoma"/>
                <w:sz w:val="16"/>
                <w:lang w:val="id-ID"/>
              </w:rPr>
              <w:t>Kepuasan dosen pada perpustakaan</w:t>
            </w:r>
          </w:p>
        </w:tc>
        <w:tc>
          <w:tcPr>
            <w:tcW w:w="527" w:type="pct"/>
            <w:shd w:val="clear" w:color="auto" w:fill="auto"/>
          </w:tcPr>
          <w:p w:rsidR="00FD5088" w:rsidRPr="008562AA" w:rsidRDefault="00FD5088" w:rsidP="00B03ACC">
            <w:pPr>
              <w:rPr>
                <w:rFonts w:ascii="Cambria" w:hAnsi="Cambria" w:cs="Tahoma"/>
                <w:sz w:val="16"/>
              </w:rPr>
            </w:pPr>
            <w:r w:rsidRPr="008562AA">
              <w:rPr>
                <w:rFonts w:ascii="Cambria" w:hAnsi="Cambria" w:cs="Tahoma"/>
                <w:sz w:val="16"/>
              </w:rPr>
              <w:t xml:space="preserve">Skala </w:t>
            </w:r>
          </w:p>
          <w:p w:rsidR="00FD5088" w:rsidRPr="008562AA" w:rsidRDefault="00FD5088" w:rsidP="00B03ACC">
            <w:pPr>
              <w:rPr>
                <w:rFonts w:ascii="Cambria" w:hAnsi="Cambria" w:cs="Tahoma"/>
                <w:sz w:val="16"/>
              </w:rPr>
            </w:pPr>
            <w:r w:rsidRPr="008562AA">
              <w:rPr>
                <w:rFonts w:ascii="Cambria" w:hAnsi="Cambria" w:cs="Tahoma"/>
                <w:sz w:val="16"/>
              </w:rPr>
              <w:t>(1-5)</w:t>
            </w:r>
          </w:p>
        </w:tc>
        <w:tc>
          <w:tcPr>
            <w:tcW w:w="342" w:type="pct"/>
            <w:shd w:val="clear" w:color="auto" w:fill="E5DFEC"/>
          </w:tcPr>
          <w:p w:rsidR="00FD5088" w:rsidRPr="008562AA" w:rsidRDefault="00FD5088" w:rsidP="00B03ACC">
            <w:pPr>
              <w:rPr>
                <w:rFonts w:ascii="Cambria" w:hAnsi="Cambria" w:cs="Tahoma"/>
                <w:sz w:val="16"/>
              </w:rPr>
            </w:pPr>
            <w:r w:rsidRPr="008562AA">
              <w:rPr>
                <w:rFonts w:ascii="Cambria" w:hAnsi="Cambria" w:cs="Tahoma"/>
                <w:sz w:val="16"/>
              </w:rPr>
              <w:t>NA</w:t>
            </w:r>
          </w:p>
        </w:tc>
        <w:tc>
          <w:tcPr>
            <w:tcW w:w="388" w:type="pct"/>
            <w:shd w:val="clear" w:color="auto" w:fill="auto"/>
          </w:tcPr>
          <w:p w:rsidR="00FD5088" w:rsidRPr="008562AA" w:rsidRDefault="00FD5088" w:rsidP="00B03ACC">
            <w:pPr>
              <w:rPr>
                <w:rFonts w:ascii="Cambria" w:hAnsi="Cambria" w:cs="Tahoma"/>
                <w:sz w:val="16"/>
              </w:rPr>
            </w:pPr>
            <w:r w:rsidRPr="008562AA">
              <w:rPr>
                <w:rFonts w:ascii="Cambria" w:hAnsi="Cambria" w:cs="Tahoma"/>
                <w:sz w:val="16"/>
              </w:rPr>
              <w:t>3,20</w:t>
            </w:r>
          </w:p>
        </w:tc>
        <w:tc>
          <w:tcPr>
            <w:tcW w:w="388" w:type="pct"/>
            <w:shd w:val="clear" w:color="auto" w:fill="E5DFEC"/>
          </w:tcPr>
          <w:p w:rsidR="00FD5088" w:rsidRPr="008562AA" w:rsidRDefault="00FD5088" w:rsidP="00B03ACC">
            <w:pPr>
              <w:rPr>
                <w:rFonts w:ascii="Cambria" w:hAnsi="Cambria" w:cs="Tahoma"/>
                <w:sz w:val="16"/>
              </w:rPr>
            </w:pPr>
            <w:r w:rsidRPr="008562AA">
              <w:rPr>
                <w:rFonts w:ascii="Cambria" w:hAnsi="Cambria" w:cs="Tahoma"/>
                <w:sz w:val="16"/>
              </w:rPr>
              <w:t>3,25</w:t>
            </w:r>
          </w:p>
        </w:tc>
        <w:tc>
          <w:tcPr>
            <w:tcW w:w="388" w:type="pct"/>
            <w:shd w:val="clear" w:color="auto" w:fill="auto"/>
          </w:tcPr>
          <w:p w:rsidR="00FD5088" w:rsidRPr="008562AA" w:rsidRDefault="00FD5088" w:rsidP="00B03ACC">
            <w:pPr>
              <w:rPr>
                <w:rFonts w:ascii="Cambria" w:hAnsi="Cambria" w:cs="Tahoma"/>
                <w:sz w:val="16"/>
              </w:rPr>
            </w:pPr>
            <w:r w:rsidRPr="008562AA">
              <w:rPr>
                <w:rFonts w:ascii="Cambria" w:hAnsi="Cambria" w:cs="Tahoma"/>
                <w:sz w:val="16"/>
              </w:rPr>
              <w:t>3,30</w:t>
            </w:r>
          </w:p>
        </w:tc>
        <w:tc>
          <w:tcPr>
            <w:tcW w:w="330" w:type="pct"/>
            <w:shd w:val="clear" w:color="auto" w:fill="E5DFEC"/>
          </w:tcPr>
          <w:p w:rsidR="00FD5088" w:rsidRPr="008562AA" w:rsidRDefault="00FD5088" w:rsidP="00B03ACC">
            <w:pPr>
              <w:rPr>
                <w:rFonts w:ascii="Cambria" w:hAnsi="Cambria" w:cs="Tahoma"/>
                <w:sz w:val="16"/>
              </w:rPr>
            </w:pPr>
            <w:r w:rsidRPr="008562AA">
              <w:rPr>
                <w:rFonts w:ascii="Cambria" w:hAnsi="Cambria" w:cs="Tahoma"/>
                <w:sz w:val="16"/>
              </w:rPr>
              <w:t>3,35</w:t>
            </w:r>
          </w:p>
        </w:tc>
        <w:tc>
          <w:tcPr>
            <w:tcW w:w="330" w:type="pct"/>
            <w:shd w:val="clear" w:color="auto" w:fill="auto"/>
          </w:tcPr>
          <w:p w:rsidR="00FD5088" w:rsidRPr="008562AA" w:rsidRDefault="00FD5088" w:rsidP="00B03ACC">
            <w:pPr>
              <w:rPr>
                <w:rFonts w:ascii="Cambria" w:hAnsi="Cambria" w:cs="Tahoma"/>
                <w:sz w:val="16"/>
              </w:rPr>
            </w:pPr>
            <w:r w:rsidRPr="008562AA">
              <w:rPr>
                <w:rFonts w:ascii="Cambria" w:hAnsi="Cambria" w:cs="Tahoma"/>
                <w:sz w:val="16"/>
              </w:rPr>
              <w:t>3,35</w:t>
            </w:r>
          </w:p>
        </w:tc>
      </w:tr>
      <w:tr w:rsidR="00FD5088" w:rsidRPr="008562AA" w:rsidTr="00B03ACC">
        <w:trPr>
          <w:trHeight w:val="392"/>
        </w:trPr>
        <w:tc>
          <w:tcPr>
            <w:tcW w:w="973" w:type="pct"/>
            <w:vMerge w:val="restart"/>
            <w:shd w:val="clear" w:color="auto" w:fill="E5DFEC"/>
          </w:tcPr>
          <w:p w:rsidR="00FD5088" w:rsidRPr="008562AA" w:rsidRDefault="00FD5088" w:rsidP="00B03ACC">
            <w:pPr>
              <w:pStyle w:val="Butirc"/>
              <w:ind w:left="0" w:firstLine="0"/>
              <w:rPr>
                <w:rFonts w:ascii="Cambria" w:hAnsi="Cambria" w:cs="Tahoma"/>
                <w:sz w:val="16"/>
                <w:lang w:val="id-ID"/>
              </w:rPr>
            </w:pPr>
            <w:r w:rsidRPr="008562AA">
              <w:rPr>
                <w:rFonts w:ascii="Cambria" w:hAnsi="Cambria" w:cs="Tahoma"/>
                <w:sz w:val="16"/>
              </w:rPr>
              <w:t>Tingkat Kepuasan</w:t>
            </w:r>
            <w:r w:rsidRPr="008562AA">
              <w:rPr>
                <w:rFonts w:ascii="Cambria" w:hAnsi="Cambria" w:cs="Tahoma"/>
                <w:sz w:val="16"/>
                <w:lang w:val="id-ID"/>
              </w:rPr>
              <w:t xml:space="preserve"> alumni</w:t>
            </w:r>
          </w:p>
        </w:tc>
        <w:tc>
          <w:tcPr>
            <w:tcW w:w="1334" w:type="pct"/>
            <w:shd w:val="clear" w:color="auto" w:fill="E5DFEC"/>
          </w:tcPr>
          <w:p w:rsidR="00FD5088" w:rsidRPr="008562AA" w:rsidRDefault="00FD5088" w:rsidP="00B03ACC">
            <w:pPr>
              <w:pStyle w:val="Butirb"/>
              <w:ind w:left="0" w:firstLine="0"/>
              <w:rPr>
                <w:rFonts w:ascii="Cambria" w:hAnsi="Cambria" w:cs="Tahoma"/>
                <w:sz w:val="16"/>
                <w:lang w:val="id-ID"/>
              </w:rPr>
            </w:pPr>
            <w:r w:rsidRPr="008562AA">
              <w:rPr>
                <w:rFonts w:ascii="Cambria" w:hAnsi="Cambria" w:cs="Tahoma"/>
                <w:sz w:val="16"/>
                <w:lang w:val="id-ID"/>
              </w:rPr>
              <w:t>Kepuasan alumni pada program studi</w:t>
            </w:r>
          </w:p>
        </w:tc>
        <w:tc>
          <w:tcPr>
            <w:tcW w:w="527" w:type="pct"/>
            <w:shd w:val="clear" w:color="auto" w:fill="E5DFEC"/>
          </w:tcPr>
          <w:p w:rsidR="00FD5088" w:rsidRPr="008562AA" w:rsidRDefault="00FD5088" w:rsidP="00B03ACC">
            <w:pPr>
              <w:rPr>
                <w:rFonts w:ascii="Cambria" w:hAnsi="Cambria" w:cs="Tahoma"/>
                <w:sz w:val="16"/>
              </w:rPr>
            </w:pPr>
            <w:r w:rsidRPr="008562AA">
              <w:rPr>
                <w:rFonts w:ascii="Cambria" w:hAnsi="Cambria" w:cs="Tahoma"/>
                <w:sz w:val="16"/>
              </w:rPr>
              <w:t xml:space="preserve">Skala </w:t>
            </w:r>
          </w:p>
          <w:p w:rsidR="00FD5088" w:rsidRPr="008562AA" w:rsidRDefault="00FD5088" w:rsidP="00B03ACC">
            <w:pPr>
              <w:rPr>
                <w:rFonts w:ascii="Cambria" w:hAnsi="Cambria" w:cs="Tahoma"/>
                <w:sz w:val="16"/>
              </w:rPr>
            </w:pPr>
            <w:r w:rsidRPr="008562AA">
              <w:rPr>
                <w:rFonts w:ascii="Cambria" w:hAnsi="Cambria" w:cs="Tahoma"/>
                <w:sz w:val="16"/>
              </w:rPr>
              <w:t>(1-5)</w:t>
            </w:r>
          </w:p>
        </w:tc>
        <w:tc>
          <w:tcPr>
            <w:tcW w:w="342" w:type="pct"/>
            <w:shd w:val="clear" w:color="auto" w:fill="E5DFEC"/>
          </w:tcPr>
          <w:p w:rsidR="00FD5088" w:rsidRPr="008562AA" w:rsidRDefault="00FD5088" w:rsidP="00B03ACC">
            <w:pPr>
              <w:rPr>
                <w:rFonts w:ascii="Cambria" w:hAnsi="Cambria" w:cs="Tahoma"/>
                <w:sz w:val="16"/>
              </w:rPr>
            </w:pPr>
            <w:r w:rsidRPr="008562AA">
              <w:rPr>
                <w:rFonts w:ascii="Cambria" w:hAnsi="Cambria" w:cs="Tahoma"/>
                <w:sz w:val="16"/>
              </w:rPr>
              <w:t>3,00</w:t>
            </w:r>
          </w:p>
        </w:tc>
        <w:tc>
          <w:tcPr>
            <w:tcW w:w="388" w:type="pct"/>
            <w:shd w:val="clear" w:color="auto" w:fill="E5DFEC"/>
          </w:tcPr>
          <w:p w:rsidR="00FD5088" w:rsidRPr="008562AA" w:rsidRDefault="00FD5088" w:rsidP="00B03ACC">
            <w:pPr>
              <w:rPr>
                <w:rFonts w:ascii="Cambria" w:hAnsi="Cambria" w:cs="Tahoma"/>
                <w:sz w:val="16"/>
              </w:rPr>
            </w:pPr>
            <w:r w:rsidRPr="008562AA">
              <w:rPr>
                <w:rFonts w:ascii="Cambria" w:hAnsi="Cambria" w:cs="Tahoma"/>
                <w:sz w:val="16"/>
              </w:rPr>
              <w:t>3,20</w:t>
            </w:r>
          </w:p>
        </w:tc>
        <w:tc>
          <w:tcPr>
            <w:tcW w:w="388" w:type="pct"/>
            <w:shd w:val="clear" w:color="auto" w:fill="E5DFEC"/>
          </w:tcPr>
          <w:p w:rsidR="00FD5088" w:rsidRPr="008562AA" w:rsidRDefault="00FD5088" w:rsidP="00B03ACC">
            <w:pPr>
              <w:rPr>
                <w:rFonts w:ascii="Cambria" w:hAnsi="Cambria" w:cs="Tahoma"/>
                <w:sz w:val="16"/>
              </w:rPr>
            </w:pPr>
            <w:r w:rsidRPr="008562AA">
              <w:rPr>
                <w:rFonts w:ascii="Cambria" w:hAnsi="Cambria" w:cs="Tahoma"/>
                <w:sz w:val="16"/>
              </w:rPr>
              <w:t>3,25</w:t>
            </w:r>
          </w:p>
        </w:tc>
        <w:tc>
          <w:tcPr>
            <w:tcW w:w="388" w:type="pct"/>
            <w:shd w:val="clear" w:color="auto" w:fill="E5DFEC"/>
          </w:tcPr>
          <w:p w:rsidR="00FD5088" w:rsidRPr="008562AA" w:rsidRDefault="00FD5088" w:rsidP="00B03ACC">
            <w:pPr>
              <w:rPr>
                <w:rFonts w:ascii="Cambria" w:hAnsi="Cambria" w:cs="Tahoma"/>
                <w:sz w:val="16"/>
              </w:rPr>
            </w:pPr>
            <w:r w:rsidRPr="008562AA">
              <w:rPr>
                <w:rFonts w:ascii="Cambria" w:hAnsi="Cambria" w:cs="Tahoma"/>
                <w:sz w:val="16"/>
              </w:rPr>
              <w:t>3,30</w:t>
            </w:r>
          </w:p>
        </w:tc>
        <w:tc>
          <w:tcPr>
            <w:tcW w:w="330" w:type="pct"/>
            <w:shd w:val="clear" w:color="auto" w:fill="E5DFEC"/>
          </w:tcPr>
          <w:p w:rsidR="00FD5088" w:rsidRPr="008562AA" w:rsidRDefault="00FD5088" w:rsidP="00B03ACC">
            <w:pPr>
              <w:rPr>
                <w:rFonts w:ascii="Cambria" w:hAnsi="Cambria" w:cs="Tahoma"/>
                <w:sz w:val="16"/>
              </w:rPr>
            </w:pPr>
            <w:r w:rsidRPr="008562AA">
              <w:rPr>
                <w:rFonts w:ascii="Cambria" w:hAnsi="Cambria" w:cs="Tahoma"/>
                <w:sz w:val="16"/>
              </w:rPr>
              <w:t>3,35</w:t>
            </w:r>
          </w:p>
        </w:tc>
        <w:tc>
          <w:tcPr>
            <w:tcW w:w="330" w:type="pct"/>
            <w:shd w:val="clear" w:color="auto" w:fill="E5DFEC"/>
          </w:tcPr>
          <w:p w:rsidR="00FD5088" w:rsidRPr="008562AA" w:rsidRDefault="00FD5088" w:rsidP="00B03ACC">
            <w:pPr>
              <w:rPr>
                <w:rFonts w:ascii="Cambria" w:hAnsi="Cambria" w:cs="Tahoma"/>
                <w:sz w:val="16"/>
              </w:rPr>
            </w:pPr>
            <w:r w:rsidRPr="008562AA">
              <w:rPr>
                <w:rFonts w:ascii="Cambria" w:hAnsi="Cambria" w:cs="Tahoma"/>
                <w:sz w:val="16"/>
              </w:rPr>
              <w:t>3,35</w:t>
            </w:r>
          </w:p>
        </w:tc>
      </w:tr>
      <w:tr w:rsidR="00FD5088" w:rsidRPr="008562AA" w:rsidTr="00B03ACC">
        <w:trPr>
          <w:trHeight w:val="318"/>
        </w:trPr>
        <w:tc>
          <w:tcPr>
            <w:tcW w:w="973" w:type="pct"/>
            <w:vMerge/>
            <w:shd w:val="clear" w:color="auto" w:fill="auto"/>
          </w:tcPr>
          <w:p w:rsidR="00FD5088" w:rsidRPr="008562AA" w:rsidRDefault="00FD5088" w:rsidP="00B03ACC">
            <w:pPr>
              <w:pStyle w:val="Butirc"/>
              <w:ind w:left="0" w:firstLine="0"/>
              <w:rPr>
                <w:rFonts w:ascii="Cambria" w:hAnsi="Cambria" w:cs="Tahoma"/>
                <w:sz w:val="16"/>
              </w:rPr>
            </w:pPr>
          </w:p>
        </w:tc>
        <w:tc>
          <w:tcPr>
            <w:tcW w:w="1334" w:type="pct"/>
            <w:shd w:val="clear" w:color="auto" w:fill="E5DFEC"/>
          </w:tcPr>
          <w:p w:rsidR="00FD5088" w:rsidRPr="008562AA" w:rsidRDefault="00FD5088" w:rsidP="00B03ACC">
            <w:pPr>
              <w:pStyle w:val="Butirb"/>
              <w:ind w:left="0" w:firstLine="0"/>
              <w:rPr>
                <w:rFonts w:ascii="Cambria" w:hAnsi="Cambria" w:cs="Tahoma"/>
                <w:sz w:val="16"/>
                <w:lang w:val="id-ID"/>
              </w:rPr>
            </w:pPr>
            <w:r w:rsidRPr="008562AA">
              <w:rPr>
                <w:rFonts w:ascii="Cambria" w:hAnsi="Cambria" w:cs="Tahoma"/>
                <w:sz w:val="16"/>
                <w:lang w:val="id-ID"/>
              </w:rPr>
              <w:t>Keterlibatan alumni pada kegiatan akademik dan non akademik</w:t>
            </w:r>
          </w:p>
        </w:tc>
        <w:tc>
          <w:tcPr>
            <w:tcW w:w="527" w:type="pct"/>
            <w:shd w:val="clear" w:color="auto" w:fill="auto"/>
          </w:tcPr>
          <w:p w:rsidR="00FD5088" w:rsidRPr="008562AA" w:rsidRDefault="00FD5088" w:rsidP="00B03ACC">
            <w:pPr>
              <w:rPr>
                <w:rFonts w:ascii="Cambria" w:hAnsi="Cambria" w:cs="Tahoma"/>
                <w:sz w:val="16"/>
              </w:rPr>
            </w:pPr>
            <w:r w:rsidRPr="008562AA">
              <w:rPr>
                <w:rFonts w:ascii="Cambria" w:hAnsi="Cambria" w:cs="Tahoma"/>
                <w:sz w:val="16"/>
              </w:rPr>
              <w:t>%</w:t>
            </w:r>
          </w:p>
        </w:tc>
        <w:tc>
          <w:tcPr>
            <w:tcW w:w="342" w:type="pct"/>
            <w:shd w:val="clear" w:color="auto" w:fill="E5DFEC"/>
          </w:tcPr>
          <w:p w:rsidR="00FD5088" w:rsidRPr="008562AA" w:rsidRDefault="00FD5088" w:rsidP="00B03ACC">
            <w:pPr>
              <w:rPr>
                <w:rFonts w:ascii="Cambria" w:hAnsi="Cambria" w:cs="Tahoma"/>
                <w:sz w:val="16"/>
              </w:rPr>
            </w:pPr>
            <w:r w:rsidRPr="008562AA">
              <w:rPr>
                <w:rFonts w:ascii="Cambria" w:hAnsi="Cambria" w:cs="Tahoma"/>
                <w:sz w:val="16"/>
              </w:rPr>
              <w:t>NA</w:t>
            </w:r>
          </w:p>
        </w:tc>
        <w:tc>
          <w:tcPr>
            <w:tcW w:w="388" w:type="pct"/>
            <w:shd w:val="clear" w:color="auto" w:fill="auto"/>
          </w:tcPr>
          <w:p w:rsidR="00FD5088" w:rsidRPr="008562AA" w:rsidRDefault="00FD5088" w:rsidP="00B03ACC">
            <w:pPr>
              <w:rPr>
                <w:rFonts w:ascii="Cambria" w:hAnsi="Cambria" w:cs="Tahoma"/>
                <w:sz w:val="16"/>
              </w:rPr>
            </w:pPr>
            <w:r w:rsidRPr="008562AA">
              <w:rPr>
                <w:rFonts w:ascii="Cambria" w:hAnsi="Cambria" w:cs="Tahoma"/>
                <w:sz w:val="16"/>
              </w:rPr>
              <w:t>10</w:t>
            </w:r>
          </w:p>
        </w:tc>
        <w:tc>
          <w:tcPr>
            <w:tcW w:w="388" w:type="pct"/>
            <w:shd w:val="clear" w:color="auto" w:fill="E5DFEC"/>
          </w:tcPr>
          <w:p w:rsidR="00FD5088" w:rsidRPr="008562AA" w:rsidRDefault="00FD5088" w:rsidP="00B03ACC">
            <w:pPr>
              <w:rPr>
                <w:rFonts w:ascii="Cambria" w:hAnsi="Cambria" w:cs="Tahoma"/>
                <w:sz w:val="16"/>
              </w:rPr>
            </w:pPr>
            <w:r w:rsidRPr="008562AA">
              <w:rPr>
                <w:rFonts w:ascii="Cambria" w:hAnsi="Cambria" w:cs="Tahoma"/>
                <w:sz w:val="16"/>
              </w:rPr>
              <w:t>12</w:t>
            </w:r>
          </w:p>
        </w:tc>
        <w:tc>
          <w:tcPr>
            <w:tcW w:w="388" w:type="pct"/>
            <w:shd w:val="clear" w:color="auto" w:fill="auto"/>
          </w:tcPr>
          <w:p w:rsidR="00FD5088" w:rsidRPr="008562AA" w:rsidRDefault="00FD5088" w:rsidP="00B03ACC">
            <w:pPr>
              <w:rPr>
                <w:rFonts w:ascii="Cambria" w:hAnsi="Cambria" w:cs="Tahoma"/>
                <w:sz w:val="16"/>
              </w:rPr>
            </w:pPr>
            <w:r w:rsidRPr="008562AA">
              <w:rPr>
                <w:rFonts w:ascii="Cambria" w:hAnsi="Cambria" w:cs="Tahoma"/>
                <w:sz w:val="16"/>
              </w:rPr>
              <w:t>14</w:t>
            </w:r>
          </w:p>
        </w:tc>
        <w:tc>
          <w:tcPr>
            <w:tcW w:w="330" w:type="pct"/>
            <w:shd w:val="clear" w:color="auto" w:fill="E5DFEC"/>
          </w:tcPr>
          <w:p w:rsidR="00FD5088" w:rsidRPr="008562AA" w:rsidRDefault="00FD5088" w:rsidP="00B03ACC">
            <w:pPr>
              <w:rPr>
                <w:rFonts w:ascii="Cambria" w:hAnsi="Cambria" w:cs="Tahoma"/>
                <w:sz w:val="16"/>
              </w:rPr>
            </w:pPr>
            <w:r w:rsidRPr="008562AA">
              <w:rPr>
                <w:rFonts w:ascii="Cambria" w:hAnsi="Cambria" w:cs="Tahoma"/>
                <w:sz w:val="16"/>
              </w:rPr>
              <w:t>16</w:t>
            </w:r>
          </w:p>
        </w:tc>
        <w:tc>
          <w:tcPr>
            <w:tcW w:w="330" w:type="pct"/>
            <w:shd w:val="clear" w:color="auto" w:fill="auto"/>
          </w:tcPr>
          <w:p w:rsidR="00FD5088" w:rsidRPr="008562AA" w:rsidRDefault="00FD5088" w:rsidP="00B03ACC">
            <w:pPr>
              <w:rPr>
                <w:rFonts w:ascii="Cambria" w:hAnsi="Cambria" w:cs="Tahoma"/>
                <w:sz w:val="16"/>
              </w:rPr>
            </w:pPr>
            <w:r w:rsidRPr="008562AA">
              <w:rPr>
                <w:rFonts w:ascii="Cambria" w:hAnsi="Cambria" w:cs="Tahoma"/>
                <w:sz w:val="16"/>
              </w:rPr>
              <w:t>18</w:t>
            </w:r>
          </w:p>
        </w:tc>
      </w:tr>
      <w:tr w:rsidR="00FD5088" w:rsidRPr="008562AA" w:rsidTr="00B03ACC">
        <w:trPr>
          <w:trHeight w:val="318"/>
        </w:trPr>
        <w:tc>
          <w:tcPr>
            <w:tcW w:w="973" w:type="pct"/>
            <w:vMerge w:val="restart"/>
            <w:shd w:val="clear" w:color="auto" w:fill="E5DFEC"/>
          </w:tcPr>
          <w:p w:rsidR="00FD5088" w:rsidRPr="008562AA" w:rsidRDefault="00FD5088" w:rsidP="00B03ACC">
            <w:pPr>
              <w:pStyle w:val="Butirc"/>
              <w:ind w:left="0" w:firstLine="0"/>
              <w:rPr>
                <w:rFonts w:ascii="Cambria" w:hAnsi="Cambria" w:cs="Tahoma"/>
                <w:sz w:val="16"/>
                <w:lang w:val="id-ID"/>
              </w:rPr>
            </w:pPr>
            <w:r w:rsidRPr="008562AA">
              <w:rPr>
                <w:rFonts w:ascii="Cambria" w:hAnsi="Cambria" w:cs="Tahoma"/>
                <w:sz w:val="16"/>
              </w:rPr>
              <w:t>Tingkat Kepuasan</w:t>
            </w:r>
            <w:r w:rsidRPr="008562AA">
              <w:rPr>
                <w:rFonts w:ascii="Cambria" w:hAnsi="Cambria" w:cs="Tahoma"/>
                <w:sz w:val="16"/>
                <w:lang w:val="id-ID"/>
              </w:rPr>
              <w:t xml:space="preserve"> pengguna lulusan</w:t>
            </w:r>
          </w:p>
        </w:tc>
        <w:tc>
          <w:tcPr>
            <w:tcW w:w="1334" w:type="pct"/>
            <w:shd w:val="clear" w:color="auto" w:fill="E5DFEC"/>
          </w:tcPr>
          <w:p w:rsidR="00FD5088" w:rsidRPr="008562AA" w:rsidRDefault="00FD5088" w:rsidP="00B03ACC">
            <w:pPr>
              <w:pStyle w:val="Butirb"/>
              <w:ind w:left="0" w:firstLine="0"/>
              <w:rPr>
                <w:rFonts w:ascii="Cambria" w:hAnsi="Cambria" w:cs="Tahoma"/>
                <w:sz w:val="16"/>
                <w:lang w:val="id-ID"/>
              </w:rPr>
            </w:pPr>
            <w:r w:rsidRPr="008562AA">
              <w:rPr>
                <w:rFonts w:ascii="Cambria" w:hAnsi="Cambria" w:cs="Tahoma"/>
                <w:sz w:val="16"/>
                <w:lang w:val="id-ID"/>
              </w:rPr>
              <w:t>Rataan Kepuasan pengguna lulusan</w:t>
            </w:r>
          </w:p>
        </w:tc>
        <w:tc>
          <w:tcPr>
            <w:tcW w:w="527" w:type="pct"/>
            <w:shd w:val="clear" w:color="auto" w:fill="E5DFEC"/>
          </w:tcPr>
          <w:p w:rsidR="00FD5088" w:rsidRPr="008562AA" w:rsidRDefault="00FD5088" w:rsidP="00B03ACC">
            <w:pPr>
              <w:rPr>
                <w:rFonts w:ascii="Cambria" w:hAnsi="Cambria" w:cs="Tahoma"/>
                <w:sz w:val="16"/>
              </w:rPr>
            </w:pPr>
            <w:r w:rsidRPr="008562AA">
              <w:rPr>
                <w:rFonts w:ascii="Cambria" w:hAnsi="Cambria" w:cs="Tahoma"/>
                <w:sz w:val="16"/>
              </w:rPr>
              <w:t xml:space="preserve">Skala </w:t>
            </w:r>
          </w:p>
          <w:p w:rsidR="00FD5088" w:rsidRPr="008562AA" w:rsidRDefault="00FD5088" w:rsidP="00B03ACC">
            <w:pPr>
              <w:rPr>
                <w:rFonts w:ascii="Cambria" w:hAnsi="Cambria" w:cs="Tahoma"/>
                <w:sz w:val="16"/>
              </w:rPr>
            </w:pPr>
            <w:r w:rsidRPr="008562AA">
              <w:rPr>
                <w:rFonts w:ascii="Cambria" w:hAnsi="Cambria" w:cs="Tahoma"/>
                <w:sz w:val="16"/>
              </w:rPr>
              <w:t>(1-5)</w:t>
            </w:r>
          </w:p>
        </w:tc>
        <w:tc>
          <w:tcPr>
            <w:tcW w:w="342" w:type="pct"/>
            <w:shd w:val="clear" w:color="auto" w:fill="E5DFEC"/>
          </w:tcPr>
          <w:p w:rsidR="00FD5088" w:rsidRPr="008562AA" w:rsidRDefault="00FD5088" w:rsidP="00B03ACC">
            <w:pPr>
              <w:rPr>
                <w:rFonts w:ascii="Cambria" w:hAnsi="Cambria" w:cs="Tahoma"/>
                <w:sz w:val="16"/>
              </w:rPr>
            </w:pPr>
            <w:r w:rsidRPr="008562AA">
              <w:rPr>
                <w:rFonts w:ascii="Cambria" w:hAnsi="Cambria" w:cs="Tahoma"/>
                <w:sz w:val="16"/>
              </w:rPr>
              <w:t>NA</w:t>
            </w:r>
          </w:p>
        </w:tc>
        <w:tc>
          <w:tcPr>
            <w:tcW w:w="388" w:type="pct"/>
            <w:shd w:val="clear" w:color="auto" w:fill="E5DFEC"/>
          </w:tcPr>
          <w:p w:rsidR="00FD5088" w:rsidRPr="008562AA" w:rsidRDefault="00FD5088" w:rsidP="00B03ACC">
            <w:pPr>
              <w:rPr>
                <w:rFonts w:ascii="Cambria" w:hAnsi="Cambria" w:cs="Tahoma"/>
                <w:sz w:val="16"/>
              </w:rPr>
            </w:pPr>
            <w:r w:rsidRPr="008562AA">
              <w:rPr>
                <w:rFonts w:ascii="Cambria" w:hAnsi="Cambria" w:cs="Tahoma"/>
                <w:sz w:val="16"/>
              </w:rPr>
              <w:t>3,00</w:t>
            </w:r>
          </w:p>
        </w:tc>
        <w:tc>
          <w:tcPr>
            <w:tcW w:w="388" w:type="pct"/>
            <w:shd w:val="clear" w:color="auto" w:fill="E5DFEC"/>
          </w:tcPr>
          <w:p w:rsidR="00FD5088" w:rsidRPr="008562AA" w:rsidRDefault="00FD5088" w:rsidP="00B03ACC">
            <w:pPr>
              <w:rPr>
                <w:rFonts w:ascii="Cambria" w:hAnsi="Cambria" w:cs="Tahoma"/>
                <w:sz w:val="16"/>
              </w:rPr>
            </w:pPr>
            <w:r w:rsidRPr="008562AA">
              <w:rPr>
                <w:rFonts w:ascii="Cambria" w:hAnsi="Cambria" w:cs="Tahoma"/>
                <w:sz w:val="16"/>
              </w:rPr>
              <w:t>3,10</w:t>
            </w:r>
          </w:p>
        </w:tc>
        <w:tc>
          <w:tcPr>
            <w:tcW w:w="388" w:type="pct"/>
            <w:shd w:val="clear" w:color="auto" w:fill="E5DFEC"/>
          </w:tcPr>
          <w:p w:rsidR="00FD5088" w:rsidRPr="008562AA" w:rsidRDefault="00FD5088" w:rsidP="00B03ACC">
            <w:pPr>
              <w:rPr>
                <w:rFonts w:ascii="Cambria" w:hAnsi="Cambria" w:cs="Tahoma"/>
                <w:sz w:val="16"/>
              </w:rPr>
            </w:pPr>
            <w:r w:rsidRPr="008562AA">
              <w:rPr>
                <w:rFonts w:ascii="Cambria" w:hAnsi="Cambria" w:cs="Tahoma"/>
                <w:sz w:val="16"/>
              </w:rPr>
              <w:t>3,15</w:t>
            </w:r>
          </w:p>
        </w:tc>
        <w:tc>
          <w:tcPr>
            <w:tcW w:w="330" w:type="pct"/>
            <w:shd w:val="clear" w:color="auto" w:fill="E5DFEC"/>
          </w:tcPr>
          <w:p w:rsidR="00FD5088" w:rsidRPr="008562AA" w:rsidRDefault="00FD5088" w:rsidP="00B03ACC">
            <w:pPr>
              <w:rPr>
                <w:rFonts w:ascii="Cambria" w:hAnsi="Cambria" w:cs="Tahoma"/>
                <w:sz w:val="16"/>
              </w:rPr>
            </w:pPr>
            <w:r w:rsidRPr="008562AA">
              <w:rPr>
                <w:rFonts w:ascii="Cambria" w:hAnsi="Cambria" w:cs="Tahoma"/>
                <w:sz w:val="16"/>
              </w:rPr>
              <w:t>3,20</w:t>
            </w:r>
          </w:p>
        </w:tc>
        <w:tc>
          <w:tcPr>
            <w:tcW w:w="330" w:type="pct"/>
            <w:shd w:val="clear" w:color="auto" w:fill="E5DFEC"/>
          </w:tcPr>
          <w:p w:rsidR="00FD5088" w:rsidRPr="008562AA" w:rsidRDefault="00FD5088" w:rsidP="00B03ACC">
            <w:pPr>
              <w:rPr>
                <w:rFonts w:ascii="Cambria" w:hAnsi="Cambria" w:cs="Tahoma"/>
                <w:sz w:val="16"/>
              </w:rPr>
            </w:pPr>
            <w:r w:rsidRPr="008562AA">
              <w:rPr>
                <w:rFonts w:ascii="Cambria" w:hAnsi="Cambria" w:cs="Tahoma"/>
                <w:sz w:val="16"/>
              </w:rPr>
              <w:t>3,25</w:t>
            </w:r>
          </w:p>
        </w:tc>
      </w:tr>
      <w:tr w:rsidR="00FD5088" w:rsidRPr="008562AA" w:rsidTr="00B03ACC">
        <w:trPr>
          <w:trHeight w:val="153"/>
        </w:trPr>
        <w:tc>
          <w:tcPr>
            <w:tcW w:w="973" w:type="pct"/>
            <w:vMerge/>
            <w:shd w:val="clear" w:color="auto" w:fill="E5DFEC"/>
          </w:tcPr>
          <w:p w:rsidR="00FD5088" w:rsidRPr="008562AA" w:rsidRDefault="00FD5088" w:rsidP="00B03ACC">
            <w:pPr>
              <w:pStyle w:val="Butirc"/>
              <w:rPr>
                <w:rFonts w:ascii="Cambria" w:hAnsi="Cambria" w:cs="Tahoma"/>
                <w:sz w:val="16"/>
              </w:rPr>
            </w:pPr>
          </w:p>
        </w:tc>
        <w:tc>
          <w:tcPr>
            <w:tcW w:w="1334" w:type="pct"/>
            <w:shd w:val="clear" w:color="auto" w:fill="E5DFEC"/>
          </w:tcPr>
          <w:p w:rsidR="00FD5088" w:rsidRPr="008562AA" w:rsidRDefault="00FD5088" w:rsidP="00B03ACC">
            <w:pPr>
              <w:pStyle w:val="Butirb"/>
              <w:ind w:left="0" w:firstLine="0"/>
              <w:rPr>
                <w:rFonts w:ascii="Cambria" w:hAnsi="Cambria" w:cs="Tahoma"/>
                <w:sz w:val="16"/>
              </w:rPr>
            </w:pPr>
            <w:r w:rsidRPr="008562AA">
              <w:rPr>
                <w:rFonts w:ascii="Cambria" w:hAnsi="Cambria" w:cs="Tahoma"/>
                <w:sz w:val="16"/>
              </w:rPr>
              <w:t xml:space="preserve">Tingkat profesionalisme kerja </w:t>
            </w:r>
          </w:p>
        </w:tc>
        <w:tc>
          <w:tcPr>
            <w:tcW w:w="527" w:type="pct"/>
            <w:shd w:val="clear" w:color="auto" w:fill="E5DFEC"/>
          </w:tcPr>
          <w:p w:rsidR="00FD5088" w:rsidRPr="008562AA" w:rsidRDefault="00FD5088" w:rsidP="00B03ACC">
            <w:pPr>
              <w:rPr>
                <w:rFonts w:ascii="Cambria" w:hAnsi="Cambria" w:cs="Tahoma"/>
                <w:sz w:val="16"/>
              </w:rPr>
            </w:pPr>
            <w:r w:rsidRPr="008562AA">
              <w:rPr>
                <w:rFonts w:ascii="Cambria" w:hAnsi="Cambria" w:cs="Tahoma"/>
                <w:sz w:val="16"/>
              </w:rPr>
              <w:t>%</w:t>
            </w:r>
          </w:p>
        </w:tc>
        <w:tc>
          <w:tcPr>
            <w:tcW w:w="342" w:type="pct"/>
            <w:shd w:val="clear" w:color="auto" w:fill="E5DFEC"/>
          </w:tcPr>
          <w:p w:rsidR="00FD5088" w:rsidRPr="008562AA" w:rsidRDefault="00FD5088" w:rsidP="00B03ACC">
            <w:pPr>
              <w:rPr>
                <w:rFonts w:ascii="Cambria" w:hAnsi="Cambria" w:cs="Tahoma"/>
                <w:sz w:val="16"/>
              </w:rPr>
            </w:pPr>
            <w:r w:rsidRPr="008562AA">
              <w:rPr>
                <w:rFonts w:ascii="Cambria" w:hAnsi="Cambria" w:cs="Tahoma"/>
                <w:sz w:val="16"/>
              </w:rPr>
              <w:t>30</w:t>
            </w:r>
          </w:p>
        </w:tc>
        <w:tc>
          <w:tcPr>
            <w:tcW w:w="388" w:type="pct"/>
            <w:shd w:val="clear" w:color="auto" w:fill="E5DFEC"/>
          </w:tcPr>
          <w:p w:rsidR="00FD5088" w:rsidRPr="008562AA" w:rsidRDefault="00FD5088" w:rsidP="00B03ACC">
            <w:pPr>
              <w:rPr>
                <w:rFonts w:ascii="Cambria" w:hAnsi="Cambria" w:cs="Tahoma"/>
                <w:sz w:val="16"/>
              </w:rPr>
            </w:pPr>
            <w:r w:rsidRPr="008562AA">
              <w:rPr>
                <w:rFonts w:ascii="Cambria" w:hAnsi="Cambria" w:cs="Tahoma"/>
                <w:sz w:val="16"/>
              </w:rPr>
              <w:t>40</w:t>
            </w:r>
          </w:p>
        </w:tc>
        <w:tc>
          <w:tcPr>
            <w:tcW w:w="388" w:type="pct"/>
            <w:shd w:val="clear" w:color="auto" w:fill="E5DFEC"/>
          </w:tcPr>
          <w:p w:rsidR="00FD5088" w:rsidRPr="008562AA" w:rsidRDefault="00FD5088" w:rsidP="00B03ACC">
            <w:pPr>
              <w:rPr>
                <w:rFonts w:ascii="Cambria" w:hAnsi="Cambria" w:cs="Tahoma"/>
                <w:sz w:val="16"/>
              </w:rPr>
            </w:pPr>
            <w:r w:rsidRPr="008562AA">
              <w:rPr>
                <w:rFonts w:ascii="Cambria" w:hAnsi="Cambria" w:cs="Tahoma"/>
                <w:sz w:val="16"/>
              </w:rPr>
              <w:t>45</w:t>
            </w:r>
          </w:p>
        </w:tc>
        <w:tc>
          <w:tcPr>
            <w:tcW w:w="388" w:type="pct"/>
            <w:shd w:val="clear" w:color="auto" w:fill="E5DFEC"/>
          </w:tcPr>
          <w:p w:rsidR="00FD5088" w:rsidRPr="008562AA" w:rsidRDefault="00FD5088" w:rsidP="00B03ACC">
            <w:pPr>
              <w:rPr>
                <w:rFonts w:ascii="Cambria" w:hAnsi="Cambria" w:cs="Tahoma"/>
                <w:sz w:val="16"/>
              </w:rPr>
            </w:pPr>
            <w:r w:rsidRPr="008562AA">
              <w:rPr>
                <w:rFonts w:ascii="Cambria" w:hAnsi="Cambria" w:cs="Tahoma"/>
                <w:sz w:val="16"/>
              </w:rPr>
              <w:t>50</w:t>
            </w:r>
          </w:p>
        </w:tc>
        <w:tc>
          <w:tcPr>
            <w:tcW w:w="330" w:type="pct"/>
            <w:shd w:val="clear" w:color="auto" w:fill="E5DFEC"/>
          </w:tcPr>
          <w:p w:rsidR="00FD5088" w:rsidRPr="008562AA" w:rsidRDefault="00FD5088" w:rsidP="00B03ACC">
            <w:pPr>
              <w:rPr>
                <w:rFonts w:ascii="Cambria" w:hAnsi="Cambria" w:cs="Tahoma"/>
                <w:sz w:val="16"/>
              </w:rPr>
            </w:pPr>
            <w:r w:rsidRPr="008562AA">
              <w:rPr>
                <w:rFonts w:ascii="Cambria" w:hAnsi="Cambria" w:cs="Tahoma"/>
                <w:sz w:val="16"/>
              </w:rPr>
              <w:t>50</w:t>
            </w:r>
          </w:p>
        </w:tc>
        <w:tc>
          <w:tcPr>
            <w:tcW w:w="330" w:type="pct"/>
            <w:shd w:val="clear" w:color="auto" w:fill="E5DFEC"/>
          </w:tcPr>
          <w:p w:rsidR="00FD5088" w:rsidRPr="008562AA" w:rsidRDefault="00FD5088" w:rsidP="00B03ACC">
            <w:pPr>
              <w:rPr>
                <w:rFonts w:ascii="Cambria" w:hAnsi="Cambria" w:cs="Tahoma"/>
                <w:sz w:val="16"/>
              </w:rPr>
            </w:pPr>
            <w:r w:rsidRPr="008562AA">
              <w:rPr>
                <w:rFonts w:ascii="Cambria" w:hAnsi="Cambria" w:cs="Tahoma"/>
                <w:sz w:val="16"/>
              </w:rPr>
              <w:t>55</w:t>
            </w:r>
          </w:p>
        </w:tc>
      </w:tr>
      <w:tr w:rsidR="00FD5088" w:rsidRPr="008562AA" w:rsidTr="00B03ACC">
        <w:trPr>
          <w:trHeight w:val="218"/>
        </w:trPr>
        <w:tc>
          <w:tcPr>
            <w:tcW w:w="973" w:type="pct"/>
            <w:vMerge/>
            <w:shd w:val="clear" w:color="auto" w:fill="auto"/>
          </w:tcPr>
          <w:p w:rsidR="00FD5088" w:rsidRPr="008562AA" w:rsidRDefault="00FD5088" w:rsidP="00B03ACC">
            <w:pPr>
              <w:pStyle w:val="Butirc"/>
              <w:rPr>
                <w:rFonts w:ascii="Cambria" w:hAnsi="Cambria" w:cs="Tahoma"/>
                <w:sz w:val="16"/>
              </w:rPr>
            </w:pPr>
          </w:p>
        </w:tc>
        <w:tc>
          <w:tcPr>
            <w:tcW w:w="1334" w:type="pct"/>
            <w:shd w:val="clear" w:color="auto" w:fill="E5DFEC"/>
          </w:tcPr>
          <w:p w:rsidR="00FD5088" w:rsidRPr="008562AA" w:rsidRDefault="00FD5088" w:rsidP="00B03ACC">
            <w:pPr>
              <w:pStyle w:val="Butirb"/>
              <w:ind w:left="0" w:firstLine="0"/>
              <w:rPr>
                <w:rFonts w:ascii="Cambria" w:hAnsi="Cambria" w:cs="Tahoma"/>
                <w:sz w:val="16"/>
              </w:rPr>
            </w:pPr>
            <w:r w:rsidRPr="008562AA">
              <w:rPr>
                <w:rFonts w:ascii="Cambria" w:hAnsi="Cambria" w:cs="Tahoma"/>
                <w:sz w:val="16"/>
              </w:rPr>
              <w:t>Penguasaan teknologi informasi</w:t>
            </w:r>
          </w:p>
        </w:tc>
        <w:tc>
          <w:tcPr>
            <w:tcW w:w="527" w:type="pct"/>
            <w:shd w:val="clear" w:color="auto" w:fill="auto"/>
          </w:tcPr>
          <w:p w:rsidR="00FD5088" w:rsidRPr="008562AA" w:rsidRDefault="00FD5088" w:rsidP="00B03ACC">
            <w:pPr>
              <w:rPr>
                <w:rFonts w:ascii="Cambria" w:hAnsi="Cambria" w:cs="Tahoma"/>
                <w:sz w:val="16"/>
              </w:rPr>
            </w:pPr>
            <w:r w:rsidRPr="008562AA">
              <w:rPr>
                <w:rFonts w:ascii="Cambria" w:hAnsi="Cambria" w:cs="Tahoma"/>
                <w:sz w:val="16"/>
              </w:rPr>
              <w:t>%</w:t>
            </w:r>
          </w:p>
        </w:tc>
        <w:tc>
          <w:tcPr>
            <w:tcW w:w="342" w:type="pct"/>
            <w:shd w:val="clear" w:color="auto" w:fill="E5DFEC"/>
          </w:tcPr>
          <w:p w:rsidR="00FD5088" w:rsidRPr="008562AA" w:rsidRDefault="00FD5088" w:rsidP="00B03ACC">
            <w:pPr>
              <w:rPr>
                <w:rFonts w:ascii="Cambria" w:hAnsi="Cambria" w:cs="Tahoma"/>
                <w:sz w:val="16"/>
              </w:rPr>
            </w:pPr>
            <w:r w:rsidRPr="008562AA">
              <w:rPr>
                <w:rFonts w:ascii="Cambria" w:hAnsi="Cambria" w:cs="Tahoma"/>
                <w:sz w:val="16"/>
              </w:rPr>
              <w:t>60</w:t>
            </w:r>
          </w:p>
        </w:tc>
        <w:tc>
          <w:tcPr>
            <w:tcW w:w="388" w:type="pct"/>
            <w:shd w:val="clear" w:color="auto" w:fill="auto"/>
          </w:tcPr>
          <w:p w:rsidR="00FD5088" w:rsidRPr="008562AA" w:rsidRDefault="00FD5088" w:rsidP="00B03ACC">
            <w:pPr>
              <w:rPr>
                <w:rFonts w:ascii="Cambria" w:hAnsi="Cambria" w:cs="Tahoma"/>
                <w:sz w:val="16"/>
              </w:rPr>
            </w:pPr>
            <w:r w:rsidRPr="008562AA">
              <w:rPr>
                <w:rFonts w:ascii="Cambria" w:hAnsi="Cambria" w:cs="Tahoma"/>
                <w:sz w:val="16"/>
              </w:rPr>
              <w:t>65</w:t>
            </w:r>
          </w:p>
        </w:tc>
        <w:tc>
          <w:tcPr>
            <w:tcW w:w="388" w:type="pct"/>
            <w:shd w:val="clear" w:color="auto" w:fill="E5DFEC"/>
          </w:tcPr>
          <w:p w:rsidR="00FD5088" w:rsidRPr="008562AA" w:rsidRDefault="00FD5088" w:rsidP="00B03ACC">
            <w:pPr>
              <w:rPr>
                <w:rFonts w:ascii="Cambria" w:hAnsi="Cambria" w:cs="Tahoma"/>
                <w:sz w:val="16"/>
              </w:rPr>
            </w:pPr>
            <w:r w:rsidRPr="008562AA">
              <w:rPr>
                <w:rFonts w:ascii="Cambria" w:hAnsi="Cambria" w:cs="Tahoma"/>
                <w:sz w:val="16"/>
              </w:rPr>
              <w:t>70</w:t>
            </w:r>
          </w:p>
        </w:tc>
        <w:tc>
          <w:tcPr>
            <w:tcW w:w="388" w:type="pct"/>
            <w:shd w:val="clear" w:color="auto" w:fill="auto"/>
          </w:tcPr>
          <w:p w:rsidR="00FD5088" w:rsidRPr="008562AA" w:rsidRDefault="00FD5088" w:rsidP="00B03ACC">
            <w:pPr>
              <w:rPr>
                <w:rFonts w:ascii="Cambria" w:hAnsi="Cambria" w:cs="Tahoma"/>
                <w:sz w:val="16"/>
              </w:rPr>
            </w:pPr>
            <w:r w:rsidRPr="008562AA">
              <w:rPr>
                <w:rFonts w:ascii="Cambria" w:hAnsi="Cambria" w:cs="Tahoma"/>
                <w:sz w:val="16"/>
              </w:rPr>
              <w:t>75</w:t>
            </w:r>
          </w:p>
        </w:tc>
        <w:tc>
          <w:tcPr>
            <w:tcW w:w="330" w:type="pct"/>
            <w:shd w:val="clear" w:color="auto" w:fill="E5DFEC"/>
          </w:tcPr>
          <w:p w:rsidR="00FD5088" w:rsidRPr="008562AA" w:rsidRDefault="00FD5088" w:rsidP="00B03ACC">
            <w:pPr>
              <w:rPr>
                <w:rFonts w:ascii="Cambria" w:hAnsi="Cambria" w:cs="Tahoma"/>
                <w:sz w:val="16"/>
              </w:rPr>
            </w:pPr>
            <w:r w:rsidRPr="008562AA">
              <w:rPr>
                <w:rFonts w:ascii="Cambria" w:hAnsi="Cambria" w:cs="Tahoma"/>
                <w:sz w:val="16"/>
              </w:rPr>
              <w:t>75</w:t>
            </w:r>
          </w:p>
        </w:tc>
        <w:tc>
          <w:tcPr>
            <w:tcW w:w="330" w:type="pct"/>
            <w:shd w:val="clear" w:color="auto" w:fill="auto"/>
          </w:tcPr>
          <w:p w:rsidR="00FD5088" w:rsidRPr="008562AA" w:rsidRDefault="00FD5088" w:rsidP="00B03ACC">
            <w:pPr>
              <w:rPr>
                <w:rFonts w:ascii="Cambria" w:hAnsi="Cambria" w:cs="Tahoma"/>
                <w:sz w:val="16"/>
              </w:rPr>
            </w:pPr>
            <w:r w:rsidRPr="008562AA">
              <w:rPr>
                <w:rFonts w:ascii="Cambria" w:hAnsi="Cambria" w:cs="Tahoma"/>
                <w:sz w:val="16"/>
              </w:rPr>
              <w:t>80</w:t>
            </w:r>
          </w:p>
        </w:tc>
      </w:tr>
      <w:tr w:rsidR="00FD5088" w:rsidRPr="008562AA" w:rsidTr="00B03ACC">
        <w:trPr>
          <w:trHeight w:val="207"/>
        </w:trPr>
        <w:tc>
          <w:tcPr>
            <w:tcW w:w="973" w:type="pct"/>
            <w:vMerge/>
            <w:shd w:val="clear" w:color="auto" w:fill="auto"/>
          </w:tcPr>
          <w:p w:rsidR="00FD5088" w:rsidRPr="008562AA" w:rsidRDefault="00FD5088" w:rsidP="00B03ACC">
            <w:pPr>
              <w:pStyle w:val="Butirc"/>
              <w:rPr>
                <w:rFonts w:ascii="Cambria" w:hAnsi="Cambria" w:cs="Tahoma"/>
                <w:sz w:val="16"/>
              </w:rPr>
            </w:pPr>
          </w:p>
        </w:tc>
        <w:tc>
          <w:tcPr>
            <w:tcW w:w="1334" w:type="pct"/>
            <w:shd w:val="clear" w:color="auto" w:fill="E5DFEC"/>
          </w:tcPr>
          <w:p w:rsidR="00FD5088" w:rsidRPr="008562AA" w:rsidRDefault="00FD5088" w:rsidP="00B03ACC">
            <w:pPr>
              <w:pStyle w:val="Butirb"/>
              <w:ind w:left="0" w:firstLine="0"/>
              <w:rPr>
                <w:rFonts w:ascii="Cambria" w:hAnsi="Cambria" w:cs="Tahoma"/>
                <w:sz w:val="16"/>
              </w:rPr>
            </w:pPr>
            <w:r w:rsidRPr="008562AA">
              <w:rPr>
                <w:rFonts w:ascii="Cambria" w:hAnsi="Cambria" w:cs="Tahoma"/>
                <w:sz w:val="16"/>
              </w:rPr>
              <w:t>Kerjasama antar anggota tim kerja</w:t>
            </w:r>
          </w:p>
        </w:tc>
        <w:tc>
          <w:tcPr>
            <w:tcW w:w="527" w:type="pct"/>
            <w:shd w:val="clear" w:color="auto" w:fill="auto"/>
          </w:tcPr>
          <w:p w:rsidR="00FD5088" w:rsidRPr="008562AA" w:rsidRDefault="00FD5088" w:rsidP="00B03ACC">
            <w:pPr>
              <w:rPr>
                <w:rFonts w:ascii="Cambria" w:hAnsi="Cambria" w:cs="Tahoma"/>
                <w:sz w:val="16"/>
              </w:rPr>
            </w:pPr>
            <w:r w:rsidRPr="008562AA">
              <w:rPr>
                <w:rFonts w:ascii="Cambria" w:hAnsi="Cambria" w:cs="Tahoma"/>
                <w:sz w:val="16"/>
              </w:rPr>
              <w:t>%</w:t>
            </w:r>
          </w:p>
        </w:tc>
        <w:tc>
          <w:tcPr>
            <w:tcW w:w="342" w:type="pct"/>
            <w:shd w:val="clear" w:color="auto" w:fill="E5DFEC"/>
          </w:tcPr>
          <w:p w:rsidR="00FD5088" w:rsidRPr="008562AA" w:rsidRDefault="00FD5088" w:rsidP="00B03ACC">
            <w:pPr>
              <w:rPr>
                <w:rFonts w:ascii="Cambria" w:hAnsi="Cambria" w:cs="Tahoma"/>
                <w:sz w:val="16"/>
              </w:rPr>
            </w:pPr>
            <w:r w:rsidRPr="008562AA">
              <w:rPr>
                <w:rFonts w:ascii="Cambria" w:hAnsi="Cambria" w:cs="Tahoma"/>
                <w:sz w:val="16"/>
              </w:rPr>
              <w:t>60</w:t>
            </w:r>
          </w:p>
        </w:tc>
        <w:tc>
          <w:tcPr>
            <w:tcW w:w="388" w:type="pct"/>
            <w:shd w:val="clear" w:color="auto" w:fill="auto"/>
          </w:tcPr>
          <w:p w:rsidR="00FD5088" w:rsidRPr="008562AA" w:rsidRDefault="00FD5088" w:rsidP="00B03ACC">
            <w:pPr>
              <w:rPr>
                <w:rFonts w:ascii="Cambria" w:hAnsi="Cambria" w:cs="Tahoma"/>
                <w:sz w:val="16"/>
              </w:rPr>
            </w:pPr>
            <w:r w:rsidRPr="008562AA">
              <w:rPr>
                <w:rFonts w:ascii="Cambria" w:hAnsi="Cambria" w:cs="Tahoma"/>
                <w:sz w:val="16"/>
              </w:rPr>
              <w:t>65</w:t>
            </w:r>
          </w:p>
        </w:tc>
        <w:tc>
          <w:tcPr>
            <w:tcW w:w="388" w:type="pct"/>
            <w:shd w:val="clear" w:color="auto" w:fill="E5DFEC"/>
          </w:tcPr>
          <w:p w:rsidR="00FD5088" w:rsidRPr="008562AA" w:rsidRDefault="00FD5088" w:rsidP="00B03ACC">
            <w:pPr>
              <w:rPr>
                <w:rFonts w:ascii="Cambria" w:hAnsi="Cambria" w:cs="Tahoma"/>
                <w:sz w:val="16"/>
              </w:rPr>
            </w:pPr>
            <w:r w:rsidRPr="008562AA">
              <w:rPr>
                <w:rFonts w:ascii="Cambria" w:hAnsi="Cambria" w:cs="Tahoma"/>
                <w:sz w:val="16"/>
              </w:rPr>
              <w:t>70</w:t>
            </w:r>
          </w:p>
        </w:tc>
        <w:tc>
          <w:tcPr>
            <w:tcW w:w="388" w:type="pct"/>
            <w:shd w:val="clear" w:color="auto" w:fill="auto"/>
          </w:tcPr>
          <w:p w:rsidR="00FD5088" w:rsidRPr="008562AA" w:rsidRDefault="00FD5088" w:rsidP="00B03ACC">
            <w:pPr>
              <w:rPr>
                <w:rFonts w:ascii="Cambria" w:hAnsi="Cambria" w:cs="Tahoma"/>
                <w:sz w:val="16"/>
              </w:rPr>
            </w:pPr>
            <w:r w:rsidRPr="008562AA">
              <w:rPr>
                <w:rFonts w:ascii="Cambria" w:hAnsi="Cambria" w:cs="Tahoma"/>
                <w:sz w:val="16"/>
              </w:rPr>
              <w:t>75</w:t>
            </w:r>
          </w:p>
        </w:tc>
        <w:tc>
          <w:tcPr>
            <w:tcW w:w="330" w:type="pct"/>
            <w:shd w:val="clear" w:color="auto" w:fill="E5DFEC"/>
          </w:tcPr>
          <w:p w:rsidR="00FD5088" w:rsidRPr="008562AA" w:rsidRDefault="00FD5088" w:rsidP="00B03ACC">
            <w:pPr>
              <w:rPr>
                <w:rFonts w:ascii="Cambria" w:hAnsi="Cambria" w:cs="Tahoma"/>
                <w:sz w:val="16"/>
              </w:rPr>
            </w:pPr>
            <w:r w:rsidRPr="008562AA">
              <w:rPr>
                <w:rFonts w:ascii="Cambria" w:hAnsi="Cambria" w:cs="Tahoma"/>
                <w:sz w:val="16"/>
              </w:rPr>
              <w:t>75</w:t>
            </w:r>
          </w:p>
        </w:tc>
        <w:tc>
          <w:tcPr>
            <w:tcW w:w="330" w:type="pct"/>
            <w:shd w:val="clear" w:color="auto" w:fill="auto"/>
          </w:tcPr>
          <w:p w:rsidR="00FD5088" w:rsidRPr="008562AA" w:rsidRDefault="00FD5088" w:rsidP="00B03ACC">
            <w:pPr>
              <w:rPr>
                <w:rFonts w:ascii="Cambria" w:hAnsi="Cambria" w:cs="Tahoma"/>
                <w:sz w:val="16"/>
              </w:rPr>
            </w:pPr>
            <w:r w:rsidRPr="008562AA">
              <w:rPr>
                <w:rFonts w:ascii="Cambria" w:hAnsi="Cambria" w:cs="Tahoma"/>
                <w:sz w:val="16"/>
              </w:rPr>
              <w:t>80</w:t>
            </w:r>
          </w:p>
        </w:tc>
      </w:tr>
      <w:tr w:rsidR="00FD5088" w:rsidRPr="008562AA" w:rsidTr="00B03ACC">
        <w:trPr>
          <w:trHeight w:val="101"/>
        </w:trPr>
        <w:tc>
          <w:tcPr>
            <w:tcW w:w="973" w:type="pct"/>
            <w:vMerge w:val="restart"/>
            <w:shd w:val="clear" w:color="auto" w:fill="E5DFEC"/>
          </w:tcPr>
          <w:p w:rsidR="00FD5088" w:rsidRPr="008562AA" w:rsidRDefault="00FD5088" w:rsidP="00B03ACC">
            <w:pPr>
              <w:pStyle w:val="Butirc"/>
              <w:ind w:left="0" w:firstLine="0"/>
              <w:rPr>
                <w:rFonts w:ascii="Cambria" w:hAnsi="Cambria" w:cs="Tahoma"/>
                <w:sz w:val="16"/>
              </w:rPr>
            </w:pPr>
            <w:r w:rsidRPr="008562AA">
              <w:rPr>
                <w:rFonts w:ascii="Cambria" w:hAnsi="Cambria" w:cs="Tahoma"/>
                <w:sz w:val="16"/>
              </w:rPr>
              <w:t>Peninjauan mutu desain kurikulum dan isinya secara berkelanjutan</w:t>
            </w:r>
          </w:p>
        </w:tc>
        <w:tc>
          <w:tcPr>
            <w:tcW w:w="1334" w:type="pct"/>
            <w:shd w:val="clear" w:color="auto" w:fill="E5DFEC"/>
          </w:tcPr>
          <w:p w:rsidR="00FD5088" w:rsidRPr="008562AA" w:rsidRDefault="00FD5088" w:rsidP="00B03ACC">
            <w:pPr>
              <w:pStyle w:val="Butirb"/>
              <w:ind w:left="0" w:firstLine="0"/>
              <w:rPr>
                <w:rFonts w:ascii="Cambria" w:hAnsi="Cambria" w:cs="Tahoma"/>
                <w:sz w:val="16"/>
                <w:lang w:val="id-ID"/>
              </w:rPr>
            </w:pPr>
            <w:r w:rsidRPr="008562AA">
              <w:rPr>
                <w:rFonts w:ascii="Cambria" w:hAnsi="Cambria" w:cs="Tahoma"/>
                <w:sz w:val="16"/>
                <w:lang w:val="id-ID"/>
              </w:rPr>
              <w:t xml:space="preserve">Frekuensi peninjauan kurikulum </w:t>
            </w:r>
          </w:p>
        </w:tc>
        <w:tc>
          <w:tcPr>
            <w:tcW w:w="527" w:type="pct"/>
            <w:shd w:val="clear" w:color="auto" w:fill="E5DFEC"/>
          </w:tcPr>
          <w:p w:rsidR="00FD5088" w:rsidRPr="008562AA" w:rsidRDefault="00FD5088" w:rsidP="00B03ACC">
            <w:pPr>
              <w:rPr>
                <w:rFonts w:ascii="Cambria" w:hAnsi="Cambria" w:cs="Tahoma"/>
                <w:sz w:val="16"/>
              </w:rPr>
            </w:pPr>
            <w:r w:rsidRPr="008562AA">
              <w:rPr>
                <w:rFonts w:ascii="Cambria" w:hAnsi="Cambria" w:cs="Tahoma"/>
                <w:sz w:val="16"/>
              </w:rPr>
              <w:t>Jumlah/</w:t>
            </w:r>
          </w:p>
          <w:p w:rsidR="00FD5088" w:rsidRPr="008562AA" w:rsidRDefault="00FD5088" w:rsidP="00B03ACC">
            <w:pPr>
              <w:rPr>
                <w:rFonts w:ascii="Cambria" w:hAnsi="Cambria" w:cs="Tahoma"/>
                <w:sz w:val="16"/>
              </w:rPr>
            </w:pPr>
            <w:r w:rsidRPr="008562AA">
              <w:rPr>
                <w:rFonts w:ascii="Cambria" w:hAnsi="Cambria" w:cs="Tahoma"/>
                <w:sz w:val="16"/>
              </w:rPr>
              <w:t>4 tahun</w:t>
            </w:r>
          </w:p>
        </w:tc>
        <w:tc>
          <w:tcPr>
            <w:tcW w:w="342" w:type="pct"/>
            <w:shd w:val="clear" w:color="auto" w:fill="E5DFEC"/>
          </w:tcPr>
          <w:p w:rsidR="00FD5088" w:rsidRPr="008562AA" w:rsidRDefault="00FD5088" w:rsidP="00B03ACC">
            <w:pPr>
              <w:rPr>
                <w:rFonts w:ascii="Cambria" w:hAnsi="Cambria" w:cs="Tahoma"/>
                <w:sz w:val="16"/>
              </w:rPr>
            </w:pPr>
            <w:r w:rsidRPr="008562AA">
              <w:rPr>
                <w:rFonts w:ascii="Cambria" w:hAnsi="Cambria" w:cs="Tahoma"/>
                <w:sz w:val="16"/>
              </w:rPr>
              <w:t>1</w:t>
            </w:r>
          </w:p>
        </w:tc>
        <w:tc>
          <w:tcPr>
            <w:tcW w:w="388" w:type="pct"/>
            <w:shd w:val="clear" w:color="auto" w:fill="E5DFEC"/>
          </w:tcPr>
          <w:p w:rsidR="00FD5088" w:rsidRPr="008562AA" w:rsidRDefault="00FD5088" w:rsidP="00B03ACC">
            <w:pPr>
              <w:rPr>
                <w:rFonts w:ascii="Cambria" w:hAnsi="Cambria" w:cs="Tahoma"/>
                <w:sz w:val="16"/>
              </w:rPr>
            </w:pPr>
            <w:r w:rsidRPr="008562AA">
              <w:rPr>
                <w:rFonts w:ascii="Cambria" w:hAnsi="Cambria" w:cs="Tahoma"/>
                <w:sz w:val="16"/>
              </w:rPr>
              <w:t>0</w:t>
            </w:r>
          </w:p>
        </w:tc>
        <w:tc>
          <w:tcPr>
            <w:tcW w:w="388" w:type="pct"/>
            <w:shd w:val="clear" w:color="auto" w:fill="E5DFEC"/>
          </w:tcPr>
          <w:p w:rsidR="00FD5088" w:rsidRPr="008562AA" w:rsidRDefault="00FD5088" w:rsidP="00B03ACC">
            <w:pPr>
              <w:rPr>
                <w:rFonts w:ascii="Cambria" w:hAnsi="Cambria" w:cs="Tahoma"/>
                <w:sz w:val="16"/>
              </w:rPr>
            </w:pPr>
            <w:r w:rsidRPr="008562AA">
              <w:rPr>
                <w:rFonts w:ascii="Cambria" w:hAnsi="Cambria" w:cs="Tahoma"/>
                <w:sz w:val="16"/>
              </w:rPr>
              <w:t>0</w:t>
            </w:r>
          </w:p>
        </w:tc>
        <w:tc>
          <w:tcPr>
            <w:tcW w:w="388" w:type="pct"/>
            <w:shd w:val="clear" w:color="auto" w:fill="E5DFEC"/>
          </w:tcPr>
          <w:p w:rsidR="00FD5088" w:rsidRPr="008562AA" w:rsidRDefault="00FD5088" w:rsidP="00B03ACC">
            <w:pPr>
              <w:rPr>
                <w:rFonts w:ascii="Cambria" w:hAnsi="Cambria" w:cs="Tahoma"/>
                <w:sz w:val="16"/>
              </w:rPr>
            </w:pPr>
            <w:r w:rsidRPr="008562AA">
              <w:rPr>
                <w:rFonts w:ascii="Cambria" w:hAnsi="Cambria" w:cs="Tahoma"/>
                <w:sz w:val="16"/>
              </w:rPr>
              <w:t>0</w:t>
            </w:r>
          </w:p>
        </w:tc>
        <w:tc>
          <w:tcPr>
            <w:tcW w:w="330" w:type="pct"/>
            <w:shd w:val="clear" w:color="auto" w:fill="E5DFEC"/>
          </w:tcPr>
          <w:p w:rsidR="00FD5088" w:rsidRPr="008562AA" w:rsidRDefault="00FD5088" w:rsidP="00B03ACC">
            <w:pPr>
              <w:rPr>
                <w:rFonts w:ascii="Cambria" w:hAnsi="Cambria" w:cs="Tahoma"/>
                <w:sz w:val="16"/>
              </w:rPr>
            </w:pPr>
            <w:r w:rsidRPr="008562AA">
              <w:rPr>
                <w:rFonts w:ascii="Cambria" w:hAnsi="Cambria" w:cs="Tahoma"/>
                <w:sz w:val="16"/>
              </w:rPr>
              <w:t>1</w:t>
            </w:r>
          </w:p>
        </w:tc>
        <w:tc>
          <w:tcPr>
            <w:tcW w:w="330" w:type="pct"/>
            <w:shd w:val="clear" w:color="auto" w:fill="E5DFEC"/>
          </w:tcPr>
          <w:p w:rsidR="00FD5088" w:rsidRPr="008562AA" w:rsidRDefault="00FD5088" w:rsidP="00B03ACC">
            <w:pPr>
              <w:rPr>
                <w:rFonts w:ascii="Cambria" w:hAnsi="Cambria" w:cs="Tahoma"/>
                <w:sz w:val="16"/>
              </w:rPr>
            </w:pPr>
            <w:r w:rsidRPr="008562AA">
              <w:rPr>
                <w:rFonts w:ascii="Cambria" w:hAnsi="Cambria" w:cs="Tahoma"/>
                <w:sz w:val="16"/>
              </w:rPr>
              <w:t>0</w:t>
            </w:r>
          </w:p>
        </w:tc>
      </w:tr>
      <w:tr w:rsidR="00FD5088" w:rsidRPr="008562AA" w:rsidTr="00B03ACC">
        <w:trPr>
          <w:trHeight w:val="184"/>
        </w:trPr>
        <w:tc>
          <w:tcPr>
            <w:tcW w:w="973" w:type="pct"/>
            <w:vMerge/>
            <w:shd w:val="clear" w:color="auto" w:fill="auto"/>
          </w:tcPr>
          <w:p w:rsidR="00FD5088" w:rsidRPr="008562AA" w:rsidRDefault="00FD5088" w:rsidP="00B03ACC">
            <w:pPr>
              <w:pStyle w:val="Butirc"/>
              <w:rPr>
                <w:rFonts w:ascii="Cambria" w:hAnsi="Cambria" w:cs="Tahoma"/>
                <w:sz w:val="16"/>
              </w:rPr>
            </w:pPr>
          </w:p>
        </w:tc>
        <w:tc>
          <w:tcPr>
            <w:tcW w:w="1334" w:type="pct"/>
            <w:shd w:val="clear" w:color="auto" w:fill="E5DFEC"/>
          </w:tcPr>
          <w:p w:rsidR="00FD5088" w:rsidRPr="008562AA" w:rsidRDefault="00FD5088" w:rsidP="00B03ACC">
            <w:pPr>
              <w:pStyle w:val="Butirb"/>
              <w:ind w:left="0" w:firstLine="0"/>
              <w:rPr>
                <w:rFonts w:ascii="Cambria" w:hAnsi="Cambria" w:cs="Tahoma"/>
                <w:sz w:val="16"/>
                <w:lang w:val="id-ID"/>
              </w:rPr>
            </w:pPr>
            <w:r w:rsidRPr="008562AA">
              <w:rPr>
                <w:rFonts w:ascii="Cambria" w:hAnsi="Cambria" w:cs="Tahoma"/>
                <w:sz w:val="16"/>
                <w:lang w:val="id-ID"/>
              </w:rPr>
              <w:t>Frekuensi peninjauan SAP setiap tahun</w:t>
            </w:r>
          </w:p>
        </w:tc>
        <w:tc>
          <w:tcPr>
            <w:tcW w:w="527" w:type="pct"/>
            <w:shd w:val="clear" w:color="auto" w:fill="auto"/>
          </w:tcPr>
          <w:p w:rsidR="00FD5088" w:rsidRPr="008562AA" w:rsidRDefault="00FD5088" w:rsidP="00B03ACC">
            <w:pPr>
              <w:rPr>
                <w:rFonts w:ascii="Cambria" w:hAnsi="Cambria" w:cs="Tahoma"/>
                <w:sz w:val="16"/>
              </w:rPr>
            </w:pPr>
            <w:r w:rsidRPr="008562AA">
              <w:rPr>
                <w:rFonts w:ascii="Cambria" w:hAnsi="Cambria" w:cs="Tahoma"/>
                <w:sz w:val="16"/>
              </w:rPr>
              <w:t>Jumlah</w:t>
            </w:r>
          </w:p>
        </w:tc>
        <w:tc>
          <w:tcPr>
            <w:tcW w:w="342" w:type="pct"/>
            <w:shd w:val="clear" w:color="auto" w:fill="E5DFEC"/>
          </w:tcPr>
          <w:p w:rsidR="00FD5088" w:rsidRPr="008562AA" w:rsidRDefault="00FD5088" w:rsidP="00B03ACC">
            <w:pPr>
              <w:rPr>
                <w:rFonts w:ascii="Cambria" w:hAnsi="Cambria" w:cs="Tahoma"/>
                <w:sz w:val="16"/>
              </w:rPr>
            </w:pPr>
            <w:r w:rsidRPr="008562AA">
              <w:rPr>
                <w:rFonts w:ascii="Cambria" w:hAnsi="Cambria" w:cs="Tahoma"/>
                <w:sz w:val="16"/>
              </w:rPr>
              <w:t>1</w:t>
            </w:r>
          </w:p>
        </w:tc>
        <w:tc>
          <w:tcPr>
            <w:tcW w:w="388" w:type="pct"/>
            <w:shd w:val="clear" w:color="auto" w:fill="auto"/>
          </w:tcPr>
          <w:p w:rsidR="00FD5088" w:rsidRPr="008562AA" w:rsidRDefault="00FD5088" w:rsidP="00B03ACC">
            <w:pPr>
              <w:rPr>
                <w:rFonts w:ascii="Cambria" w:hAnsi="Cambria" w:cs="Tahoma"/>
                <w:sz w:val="16"/>
              </w:rPr>
            </w:pPr>
            <w:r w:rsidRPr="008562AA">
              <w:rPr>
                <w:rFonts w:ascii="Cambria" w:hAnsi="Cambria" w:cs="Tahoma"/>
                <w:sz w:val="16"/>
              </w:rPr>
              <w:t>1</w:t>
            </w:r>
          </w:p>
        </w:tc>
        <w:tc>
          <w:tcPr>
            <w:tcW w:w="388" w:type="pct"/>
            <w:shd w:val="clear" w:color="auto" w:fill="E5DFEC"/>
          </w:tcPr>
          <w:p w:rsidR="00FD5088" w:rsidRPr="008562AA" w:rsidRDefault="00FD5088" w:rsidP="00B03ACC">
            <w:pPr>
              <w:rPr>
                <w:rFonts w:ascii="Cambria" w:hAnsi="Cambria" w:cs="Tahoma"/>
                <w:sz w:val="16"/>
              </w:rPr>
            </w:pPr>
            <w:r w:rsidRPr="008562AA">
              <w:rPr>
                <w:rFonts w:ascii="Cambria" w:hAnsi="Cambria" w:cs="Tahoma"/>
                <w:sz w:val="16"/>
              </w:rPr>
              <w:t>1</w:t>
            </w:r>
          </w:p>
        </w:tc>
        <w:tc>
          <w:tcPr>
            <w:tcW w:w="388" w:type="pct"/>
            <w:shd w:val="clear" w:color="auto" w:fill="auto"/>
          </w:tcPr>
          <w:p w:rsidR="00FD5088" w:rsidRPr="008562AA" w:rsidRDefault="00FD5088" w:rsidP="00B03ACC">
            <w:pPr>
              <w:rPr>
                <w:rFonts w:ascii="Cambria" w:hAnsi="Cambria" w:cs="Tahoma"/>
                <w:sz w:val="16"/>
              </w:rPr>
            </w:pPr>
            <w:r w:rsidRPr="008562AA">
              <w:rPr>
                <w:rFonts w:ascii="Cambria" w:hAnsi="Cambria" w:cs="Tahoma"/>
                <w:sz w:val="16"/>
              </w:rPr>
              <w:t>1</w:t>
            </w:r>
          </w:p>
        </w:tc>
        <w:tc>
          <w:tcPr>
            <w:tcW w:w="330" w:type="pct"/>
            <w:shd w:val="clear" w:color="auto" w:fill="E5DFEC"/>
          </w:tcPr>
          <w:p w:rsidR="00FD5088" w:rsidRPr="008562AA" w:rsidRDefault="00FD5088" w:rsidP="00B03ACC">
            <w:pPr>
              <w:rPr>
                <w:rFonts w:ascii="Cambria" w:hAnsi="Cambria" w:cs="Tahoma"/>
                <w:sz w:val="16"/>
              </w:rPr>
            </w:pPr>
            <w:r w:rsidRPr="008562AA">
              <w:rPr>
                <w:rFonts w:ascii="Cambria" w:hAnsi="Cambria" w:cs="Tahoma"/>
                <w:sz w:val="16"/>
              </w:rPr>
              <w:t>1</w:t>
            </w:r>
          </w:p>
        </w:tc>
        <w:tc>
          <w:tcPr>
            <w:tcW w:w="330" w:type="pct"/>
            <w:shd w:val="clear" w:color="auto" w:fill="auto"/>
          </w:tcPr>
          <w:p w:rsidR="00FD5088" w:rsidRPr="008562AA" w:rsidRDefault="00FD5088" w:rsidP="00B03ACC">
            <w:pPr>
              <w:rPr>
                <w:rFonts w:ascii="Cambria" w:hAnsi="Cambria" w:cs="Tahoma"/>
                <w:sz w:val="16"/>
              </w:rPr>
            </w:pPr>
            <w:r w:rsidRPr="008562AA">
              <w:rPr>
                <w:rFonts w:ascii="Cambria" w:hAnsi="Cambria" w:cs="Tahoma"/>
                <w:sz w:val="16"/>
              </w:rPr>
              <w:t>1</w:t>
            </w:r>
          </w:p>
        </w:tc>
      </w:tr>
      <w:tr w:rsidR="00FD5088" w:rsidRPr="008562AA" w:rsidTr="00B03ACC">
        <w:trPr>
          <w:trHeight w:val="167"/>
        </w:trPr>
        <w:tc>
          <w:tcPr>
            <w:tcW w:w="973" w:type="pct"/>
            <w:vMerge/>
            <w:shd w:val="clear" w:color="auto" w:fill="E5DFEC"/>
          </w:tcPr>
          <w:p w:rsidR="00FD5088" w:rsidRPr="008562AA" w:rsidRDefault="00FD5088" w:rsidP="00B03ACC">
            <w:pPr>
              <w:pStyle w:val="Butirc"/>
              <w:rPr>
                <w:rFonts w:ascii="Cambria" w:hAnsi="Cambria" w:cs="Tahoma"/>
                <w:sz w:val="16"/>
              </w:rPr>
            </w:pPr>
          </w:p>
        </w:tc>
        <w:tc>
          <w:tcPr>
            <w:tcW w:w="1334" w:type="pct"/>
            <w:shd w:val="clear" w:color="auto" w:fill="E5DFEC"/>
          </w:tcPr>
          <w:p w:rsidR="00FD5088" w:rsidRPr="008562AA" w:rsidRDefault="00FD5088" w:rsidP="00B03ACC">
            <w:pPr>
              <w:pStyle w:val="Butirb"/>
              <w:ind w:left="0" w:firstLine="0"/>
              <w:rPr>
                <w:rFonts w:ascii="Cambria" w:hAnsi="Cambria" w:cs="Tahoma"/>
                <w:sz w:val="16"/>
                <w:lang w:val="id-ID"/>
              </w:rPr>
            </w:pPr>
            <w:r w:rsidRPr="008562AA">
              <w:rPr>
                <w:rFonts w:ascii="Cambria" w:hAnsi="Cambria" w:cs="Tahoma"/>
                <w:sz w:val="16"/>
                <w:lang w:val="id-ID"/>
              </w:rPr>
              <w:t>Kelengkapan deskripsi, silabus dan SAP setiap mata kuliah</w:t>
            </w:r>
          </w:p>
        </w:tc>
        <w:tc>
          <w:tcPr>
            <w:tcW w:w="527" w:type="pct"/>
            <w:shd w:val="clear" w:color="auto" w:fill="E5DFEC"/>
          </w:tcPr>
          <w:p w:rsidR="00FD5088" w:rsidRPr="008562AA" w:rsidRDefault="00FD5088" w:rsidP="00B03ACC">
            <w:pPr>
              <w:rPr>
                <w:rFonts w:ascii="Cambria" w:hAnsi="Cambria" w:cs="Tahoma"/>
                <w:sz w:val="16"/>
              </w:rPr>
            </w:pPr>
            <w:r w:rsidRPr="008562AA">
              <w:rPr>
                <w:rFonts w:ascii="Cambria" w:hAnsi="Cambria" w:cs="Tahoma"/>
                <w:sz w:val="16"/>
              </w:rPr>
              <w:t>%</w:t>
            </w:r>
          </w:p>
        </w:tc>
        <w:tc>
          <w:tcPr>
            <w:tcW w:w="342" w:type="pct"/>
            <w:shd w:val="clear" w:color="auto" w:fill="E5DFEC"/>
          </w:tcPr>
          <w:p w:rsidR="00FD5088" w:rsidRPr="008562AA" w:rsidRDefault="00FD5088" w:rsidP="00B03ACC">
            <w:pPr>
              <w:rPr>
                <w:rFonts w:ascii="Cambria" w:hAnsi="Cambria" w:cs="Tahoma"/>
                <w:sz w:val="16"/>
              </w:rPr>
            </w:pPr>
            <w:r w:rsidRPr="008562AA">
              <w:rPr>
                <w:rFonts w:ascii="Cambria" w:hAnsi="Cambria" w:cs="Tahoma"/>
                <w:sz w:val="16"/>
              </w:rPr>
              <w:t>100</w:t>
            </w:r>
          </w:p>
        </w:tc>
        <w:tc>
          <w:tcPr>
            <w:tcW w:w="388" w:type="pct"/>
            <w:shd w:val="clear" w:color="auto" w:fill="E5DFEC"/>
          </w:tcPr>
          <w:p w:rsidR="00FD5088" w:rsidRPr="008562AA" w:rsidRDefault="00FD5088" w:rsidP="00B03ACC">
            <w:pPr>
              <w:rPr>
                <w:rFonts w:ascii="Cambria" w:hAnsi="Cambria" w:cs="Tahoma"/>
                <w:sz w:val="16"/>
              </w:rPr>
            </w:pPr>
            <w:r w:rsidRPr="008562AA">
              <w:rPr>
                <w:rFonts w:ascii="Cambria" w:hAnsi="Cambria" w:cs="Tahoma"/>
                <w:sz w:val="16"/>
              </w:rPr>
              <w:t>100</w:t>
            </w:r>
          </w:p>
        </w:tc>
        <w:tc>
          <w:tcPr>
            <w:tcW w:w="388" w:type="pct"/>
            <w:shd w:val="clear" w:color="auto" w:fill="E5DFEC"/>
          </w:tcPr>
          <w:p w:rsidR="00FD5088" w:rsidRPr="008562AA" w:rsidRDefault="00FD5088" w:rsidP="00B03ACC">
            <w:pPr>
              <w:rPr>
                <w:rFonts w:ascii="Cambria" w:hAnsi="Cambria" w:cs="Tahoma"/>
                <w:sz w:val="16"/>
              </w:rPr>
            </w:pPr>
            <w:r w:rsidRPr="008562AA">
              <w:rPr>
                <w:rFonts w:ascii="Cambria" w:hAnsi="Cambria" w:cs="Tahoma"/>
                <w:sz w:val="16"/>
              </w:rPr>
              <w:t>100</w:t>
            </w:r>
          </w:p>
        </w:tc>
        <w:tc>
          <w:tcPr>
            <w:tcW w:w="388" w:type="pct"/>
            <w:shd w:val="clear" w:color="auto" w:fill="E5DFEC"/>
          </w:tcPr>
          <w:p w:rsidR="00FD5088" w:rsidRPr="008562AA" w:rsidRDefault="00FD5088" w:rsidP="00B03ACC">
            <w:pPr>
              <w:rPr>
                <w:rFonts w:ascii="Cambria" w:hAnsi="Cambria" w:cs="Tahoma"/>
                <w:sz w:val="16"/>
              </w:rPr>
            </w:pPr>
            <w:r w:rsidRPr="008562AA">
              <w:rPr>
                <w:rFonts w:ascii="Cambria" w:hAnsi="Cambria" w:cs="Tahoma"/>
                <w:sz w:val="16"/>
              </w:rPr>
              <w:t>100</w:t>
            </w:r>
          </w:p>
        </w:tc>
        <w:tc>
          <w:tcPr>
            <w:tcW w:w="330" w:type="pct"/>
            <w:shd w:val="clear" w:color="auto" w:fill="E5DFEC"/>
          </w:tcPr>
          <w:p w:rsidR="00FD5088" w:rsidRPr="008562AA" w:rsidRDefault="00FD5088" w:rsidP="00B03ACC">
            <w:pPr>
              <w:rPr>
                <w:rFonts w:ascii="Cambria" w:hAnsi="Cambria" w:cs="Tahoma"/>
                <w:sz w:val="16"/>
              </w:rPr>
            </w:pPr>
            <w:r w:rsidRPr="008562AA">
              <w:rPr>
                <w:rFonts w:ascii="Cambria" w:hAnsi="Cambria" w:cs="Tahoma"/>
                <w:sz w:val="16"/>
              </w:rPr>
              <w:t>100</w:t>
            </w:r>
          </w:p>
        </w:tc>
        <w:tc>
          <w:tcPr>
            <w:tcW w:w="330" w:type="pct"/>
            <w:shd w:val="clear" w:color="auto" w:fill="E5DFEC"/>
          </w:tcPr>
          <w:p w:rsidR="00FD5088" w:rsidRPr="008562AA" w:rsidRDefault="00FD5088" w:rsidP="00B03ACC">
            <w:pPr>
              <w:rPr>
                <w:rFonts w:ascii="Cambria" w:hAnsi="Cambria" w:cs="Tahoma"/>
                <w:sz w:val="16"/>
              </w:rPr>
            </w:pPr>
            <w:r w:rsidRPr="008562AA">
              <w:rPr>
                <w:rFonts w:ascii="Cambria" w:hAnsi="Cambria" w:cs="Tahoma"/>
                <w:sz w:val="16"/>
              </w:rPr>
              <w:t>100</w:t>
            </w:r>
          </w:p>
        </w:tc>
      </w:tr>
      <w:tr w:rsidR="00FD5088" w:rsidRPr="008562AA" w:rsidTr="00B03ACC">
        <w:trPr>
          <w:trHeight w:val="202"/>
        </w:trPr>
        <w:tc>
          <w:tcPr>
            <w:tcW w:w="973" w:type="pct"/>
            <w:vMerge w:val="restart"/>
            <w:shd w:val="clear" w:color="auto" w:fill="auto"/>
          </w:tcPr>
          <w:p w:rsidR="00FD5088" w:rsidRPr="008562AA" w:rsidRDefault="00FD5088" w:rsidP="00B03ACC">
            <w:pPr>
              <w:pStyle w:val="Butirc"/>
              <w:ind w:left="0" w:firstLine="0"/>
              <w:rPr>
                <w:rFonts w:ascii="Cambria" w:hAnsi="Cambria" w:cs="Tahoma"/>
                <w:sz w:val="16"/>
              </w:rPr>
            </w:pPr>
            <w:r w:rsidRPr="008562AA">
              <w:rPr>
                <w:rFonts w:ascii="Cambria" w:hAnsi="Cambria" w:cs="Tahoma"/>
                <w:sz w:val="16"/>
              </w:rPr>
              <w:t>Adanya kegiatan rekrutmen mahasiswa baru dari berbagai daerah/provinsi dengan mengikuti standar kuantitas dan kualitas yang ditentukan.</w:t>
            </w:r>
          </w:p>
        </w:tc>
        <w:tc>
          <w:tcPr>
            <w:tcW w:w="1334" w:type="pct"/>
            <w:shd w:val="clear" w:color="auto" w:fill="E5DFEC"/>
          </w:tcPr>
          <w:p w:rsidR="00FD5088" w:rsidRPr="008562AA" w:rsidRDefault="00FD5088" w:rsidP="00B03ACC">
            <w:pPr>
              <w:pStyle w:val="Butirb"/>
              <w:ind w:left="0" w:firstLine="0"/>
              <w:rPr>
                <w:rFonts w:ascii="Cambria" w:hAnsi="Cambria" w:cs="Tahoma"/>
                <w:sz w:val="16"/>
                <w:lang w:val="id-ID"/>
              </w:rPr>
            </w:pPr>
            <w:r w:rsidRPr="008562AA">
              <w:rPr>
                <w:rFonts w:ascii="Cambria" w:hAnsi="Cambria" w:cs="Tahoma"/>
                <w:sz w:val="16"/>
              </w:rPr>
              <w:t>Daya tam</w:t>
            </w:r>
            <w:r w:rsidRPr="008562AA">
              <w:rPr>
                <w:rFonts w:ascii="Cambria" w:hAnsi="Cambria" w:cs="Tahoma"/>
                <w:sz w:val="16"/>
                <w:lang w:val="id-ID"/>
              </w:rPr>
              <w:t>pu</w:t>
            </w:r>
            <w:r w:rsidRPr="008562AA">
              <w:rPr>
                <w:rFonts w:ascii="Cambria" w:hAnsi="Cambria" w:cs="Tahoma"/>
                <w:sz w:val="16"/>
              </w:rPr>
              <w:t>ng mahasiswa baru</w:t>
            </w:r>
            <w:r w:rsidRPr="008562AA">
              <w:rPr>
                <w:rFonts w:ascii="Cambria" w:hAnsi="Cambria" w:cs="Tahoma"/>
                <w:sz w:val="16"/>
                <w:lang w:val="id-ID"/>
              </w:rPr>
              <w:t xml:space="preserve"> </w:t>
            </w:r>
          </w:p>
        </w:tc>
        <w:tc>
          <w:tcPr>
            <w:tcW w:w="527" w:type="pct"/>
            <w:shd w:val="clear" w:color="auto" w:fill="auto"/>
          </w:tcPr>
          <w:p w:rsidR="00FD5088" w:rsidRPr="008562AA" w:rsidRDefault="00FD5088" w:rsidP="00B03ACC">
            <w:pPr>
              <w:rPr>
                <w:rFonts w:ascii="Cambria" w:hAnsi="Cambria" w:cs="Tahoma"/>
                <w:sz w:val="16"/>
              </w:rPr>
            </w:pPr>
            <w:r w:rsidRPr="008562AA">
              <w:rPr>
                <w:rFonts w:ascii="Cambria" w:hAnsi="Cambria" w:cs="Tahoma"/>
                <w:sz w:val="16"/>
              </w:rPr>
              <w:t>%</w:t>
            </w:r>
          </w:p>
        </w:tc>
        <w:tc>
          <w:tcPr>
            <w:tcW w:w="342" w:type="pct"/>
            <w:shd w:val="clear" w:color="auto" w:fill="E5DFEC"/>
          </w:tcPr>
          <w:p w:rsidR="00FD5088" w:rsidRPr="008562AA" w:rsidRDefault="00FD5088" w:rsidP="00B03ACC">
            <w:pPr>
              <w:rPr>
                <w:rFonts w:ascii="Cambria" w:hAnsi="Cambria" w:cs="Tahoma"/>
                <w:sz w:val="16"/>
              </w:rPr>
            </w:pPr>
            <w:r w:rsidRPr="008562AA">
              <w:rPr>
                <w:rFonts w:ascii="Cambria" w:hAnsi="Cambria" w:cs="Tahoma"/>
                <w:sz w:val="16"/>
              </w:rPr>
              <w:t>90</w:t>
            </w:r>
          </w:p>
        </w:tc>
        <w:tc>
          <w:tcPr>
            <w:tcW w:w="388" w:type="pct"/>
            <w:shd w:val="clear" w:color="auto" w:fill="auto"/>
          </w:tcPr>
          <w:p w:rsidR="00FD5088" w:rsidRPr="008562AA" w:rsidRDefault="00FD5088" w:rsidP="00B03ACC">
            <w:pPr>
              <w:rPr>
                <w:rFonts w:ascii="Cambria" w:hAnsi="Cambria" w:cs="Tahoma"/>
                <w:sz w:val="16"/>
              </w:rPr>
            </w:pPr>
            <w:r w:rsidRPr="008562AA">
              <w:rPr>
                <w:rFonts w:ascii="Cambria" w:hAnsi="Cambria" w:cs="Tahoma"/>
                <w:sz w:val="16"/>
              </w:rPr>
              <w:t>92</w:t>
            </w:r>
          </w:p>
        </w:tc>
        <w:tc>
          <w:tcPr>
            <w:tcW w:w="388" w:type="pct"/>
            <w:shd w:val="clear" w:color="auto" w:fill="E5DFEC"/>
          </w:tcPr>
          <w:p w:rsidR="00FD5088" w:rsidRPr="008562AA" w:rsidRDefault="00FD5088" w:rsidP="00B03ACC">
            <w:pPr>
              <w:rPr>
                <w:rFonts w:ascii="Cambria" w:hAnsi="Cambria" w:cs="Tahoma"/>
                <w:sz w:val="16"/>
              </w:rPr>
            </w:pPr>
            <w:r w:rsidRPr="008562AA">
              <w:rPr>
                <w:rFonts w:ascii="Cambria" w:hAnsi="Cambria" w:cs="Tahoma"/>
                <w:sz w:val="16"/>
              </w:rPr>
              <w:t>94</w:t>
            </w:r>
          </w:p>
        </w:tc>
        <w:tc>
          <w:tcPr>
            <w:tcW w:w="388" w:type="pct"/>
            <w:shd w:val="clear" w:color="auto" w:fill="auto"/>
          </w:tcPr>
          <w:p w:rsidR="00FD5088" w:rsidRPr="008562AA" w:rsidRDefault="00FD5088" w:rsidP="00B03ACC">
            <w:pPr>
              <w:rPr>
                <w:rFonts w:ascii="Cambria" w:hAnsi="Cambria" w:cs="Tahoma"/>
                <w:sz w:val="16"/>
              </w:rPr>
            </w:pPr>
            <w:r w:rsidRPr="008562AA">
              <w:rPr>
                <w:rFonts w:ascii="Cambria" w:hAnsi="Cambria" w:cs="Tahoma"/>
                <w:sz w:val="16"/>
              </w:rPr>
              <w:t>96</w:t>
            </w:r>
          </w:p>
        </w:tc>
        <w:tc>
          <w:tcPr>
            <w:tcW w:w="330" w:type="pct"/>
            <w:shd w:val="clear" w:color="auto" w:fill="E5DFEC"/>
          </w:tcPr>
          <w:p w:rsidR="00FD5088" w:rsidRPr="008562AA" w:rsidRDefault="00FD5088" w:rsidP="00B03ACC">
            <w:pPr>
              <w:rPr>
                <w:rFonts w:ascii="Cambria" w:hAnsi="Cambria" w:cs="Tahoma"/>
                <w:sz w:val="16"/>
              </w:rPr>
            </w:pPr>
            <w:r w:rsidRPr="008562AA">
              <w:rPr>
                <w:rFonts w:ascii="Cambria" w:hAnsi="Cambria" w:cs="Tahoma"/>
                <w:sz w:val="16"/>
              </w:rPr>
              <w:t>98</w:t>
            </w:r>
          </w:p>
        </w:tc>
        <w:tc>
          <w:tcPr>
            <w:tcW w:w="330" w:type="pct"/>
            <w:shd w:val="clear" w:color="auto" w:fill="auto"/>
          </w:tcPr>
          <w:p w:rsidR="00FD5088" w:rsidRPr="008562AA" w:rsidRDefault="00FD5088" w:rsidP="00B03ACC">
            <w:pPr>
              <w:rPr>
                <w:rFonts w:ascii="Cambria" w:hAnsi="Cambria" w:cs="Tahoma"/>
                <w:sz w:val="16"/>
              </w:rPr>
            </w:pPr>
            <w:r w:rsidRPr="008562AA">
              <w:rPr>
                <w:rFonts w:ascii="Cambria" w:hAnsi="Cambria" w:cs="Tahoma"/>
                <w:sz w:val="16"/>
              </w:rPr>
              <w:t>100</w:t>
            </w:r>
          </w:p>
        </w:tc>
      </w:tr>
      <w:tr w:rsidR="00FD5088" w:rsidRPr="008562AA" w:rsidTr="00B03ACC">
        <w:trPr>
          <w:trHeight w:val="183"/>
        </w:trPr>
        <w:tc>
          <w:tcPr>
            <w:tcW w:w="973" w:type="pct"/>
            <w:vMerge/>
            <w:shd w:val="clear" w:color="auto" w:fill="E5DFEC"/>
          </w:tcPr>
          <w:p w:rsidR="00FD5088" w:rsidRPr="008562AA" w:rsidRDefault="00FD5088" w:rsidP="00B03ACC">
            <w:pPr>
              <w:pStyle w:val="Butirc"/>
              <w:rPr>
                <w:rFonts w:ascii="Cambria" w:hAnsi="Cambria" w:cs="Tahoma"/>
                <w:sz w:val="16"/>
              </w:rPr>
            </w:pPr>
          </w:p>
        </w:tc>
        <w:tc>
          <w:tcPr>
            <w:tcW w:w="1334" w:type="pct"/>
            <w:shd w:val="clear" w:color="auto" w:fill="E5DFEC"/>
          </w:tcPr>
          <w:p w:rsidR="00FD5088" w:rsidRPr="008562AA" w:rsidRDefault="00FD5088" w:rsidP="00B03ACC">
            <w:pPr>
              <w:pStyle w:val="Butirb"/>
              <w:ind w:left="0" w:firstLine="0"/>
              <w:rPr>
                <w:rFonts w:ascii="Cambria" w:hAnsi="Cambria" w:cs="Tahoma"/>
                <w:sz w:val="16"/>
                <w:lang w:val="id-ID"/>
              </w:rPr>
            </w:pPr>
            <w:r w:rsidRPr="008562AA">
              <w:rPr>
                <w:rFonts w:ascii="Cambria" w:hAnsi="Cambria" w:cs="Tahoma"/>
                <w:sz w:val="16"/>
              </w:rPr>
              <w:t>Jumlah pendaftar mahasiswa baru dan mengikuti tes</w:t>
            </w:r>
            <w:r w:rsidRPr="008562AA">
              <w:rPr>
                <w:rFonts w:ascii="Cambria" w:hAnsi="Cambria" w:cs="Tahoma"/>
                <w:sz w:val="16"/>
                <w:lang w:val="id-ID"/>
              </w:rPr>
              <w:t xml:space="preserve"> rasio</w:t>
            </w:r>
          </w:p>
        </w:tc>
        <w:tc>
          <w:tcPr>
            <w:tcW w:w="527" w:type="pct"/>
            <w:shd w:val="clear" w:color="auto" w:fill="E5DFEC"/>
          </w:tcPr>
          <w:p w:rsidR="00FD5088" w:rsidRPr="008562AA" w:rsidRDefault="00FD5088" w:rsidP="00B03ACC">
            <w:pPr>
              <w:rPr>
                <w:rFonts w:ascii="Cambria" w:hAnsi="Cambria" w:cs="Tahoma"/>
                <w:sz w:val="16"/>
              </w:rPr>
            </w:pPr>
            <w:r w:rsidRPr="008562AA">
              <w:rPr>
                <w:rFonts w:ascii="Cambria" w:hAnsi="Cambria" w:cs="Tahoma"/>
                <w:sz w:val="16"/>
              </w:rPr>
              <w:t>Rasio</w:t>
            </w:r>
          </w:p>
        </w:tc>
        <w:tc>
          <w:tcPr>
            <w:tcW w:w="342" w:type="pct"/>
            <w:shd w:val="clear" w:color="auto" w:fill="E5DFEC"/>
          </w:tcPr>
          <w:p w:rsidR="00FD5088" w:rsidRPr="008562AA" w:rsidRDefault="00FD5088" w:rsidP="00B03ACC">
            <w:pPr>
              <w:rPr>
                <w:rFonts w:ascii="Cambria" w:hAnsi="Cambria" w:cs="Tahoma"/>
                <w:sz w:val="16"/>
              </w:rPr>
            </w:pPr>
            <w:r w:rsidRPr="008562AA">
              <w:rPr>
                <w:rFonts w:ascii="Cambria" w:hAnsi="Cambria" w:cs="Tahoma"/>
                <w:sz w:val="16"/>
              </w:rPr>
              <w:t>1:1</w:t>
            </w:r>
          </w:p>
        </w:tc>
        <w:tc>
          <w:tcPr>
            <w:tcW w:w="388" w:type="pct"/>
            <w:shd w:val="clear" w:color="auto" w:fill="E5DFEC"/>
          </w:tcPr>
          <w:p w:rsidR="00FD5088" w:rsidRPr="008562AA" w:rsidRDefault="00FD5088" w:rsidP="00B03ACC">
            <w:pPr>
              <w:rPr>
                <w:rFonts w:ascii="Cambria" w:hAnsi="Cambria" w:cs="Tahoma"/>
                <w:sz w:val="16"/>
              </w:rPr>
            </w:pPr>
            <w:r w:rsidRPr="008562AA">
              <w:rPr>
                <w:rFonts w:ascii="Cambria" w:hAnsi="Cambria" w:cs="Tahoma"/>
                <w:sz w:val="16"/>
              </w:rPr>
              <w:t>1:2</w:t>
            </w:r>
          </w:p>
        </w:tc>
        <w:tc>
          <w:tcPr>
            <w:tcW w:w="388" w:type="pct"/>
            <w:shd w:val="clear" w:color="auto" w:fill="E5DFEC"/>
          </w:tcPr>
          <w:p w:rsidR="00FD5088" w:rsidRPr="008562AA" w:rsidRDefault="00FD5088" w:rsidP="00B03ACC">
            <w:pPr>
              <w:rPr>
                <w:rFonts w:ascii="Cambria" w:hAnsi="Cambria" w:cs="Tahoma"/>
                <w:sz w:val="16"/>
              </w:rPr>
            </w:pPr>
            <w:r w:rsidRPr="008562AA">
              <w:rPr>
                <w:rFonts w:ascii="Cambria" w:hAnsi="Cambria" w:cs="Tahoma"/>
                <w:sz w:val="16"/>
              </w:rPr>
              <w:t>1:2</w:t>
            </w:r>
          </w:p>
        </w:tc>
        <w:tc>
          <w:tcPr>
            <w:tcW w:w="388" w:type="pct"/>
            <w:shd w:val="clear" w:color="auto" w:fill="E5DFEC"/>
          </w:tcPr>
          <w:p w:rsidR="00FD5088" w:rsidRPr="008562AA" w:rsidRDefault="00FD5088" w:rsidP="00B03ACC">
            <w:pPr>
              <w:rPr>
                <w:rFonts w:ascii="Cambria" w:hAnsi="Cambria" w:cs="Tahoma"/>
                <w:sz w:val="16"/>
              </w:rPr>
            </w:pPr>
            <w:r w:rsidRPr="008562AA">
              <w:rPr>
                <w:rFonts w:ascii="Cambria" w:hAnsi="Cambria" w:cs="Tahoma"/>
                <w:sz w:val="16"/>
              </w:rPr>
              <w:t>1:3</w:t>
            </w:r>
          </w:p>
        </w:tc>
        <w:tc>
          <w:tcPr>
            <w:tcW w:w="330" w:type="pct"/>
            <w:shd w:val="clear" w:color="auto" w:fill="E5DFEC"/>
          </w:tcPr>
          <w:p w:rsidR="00FD5088" w:rsidRPr="008562AA" w:rsidRDefault="00FD5088" w:rsidP="00B03ACC">
            <w:pPr>
              <w:rPr>
                <w:rFonts w:ascii="Cambria" w:hAnsi="Cambria" w:cs="Tahoma"/>
                <w:sz w:val="16"/>
              </w:rPr>
            </w:pPr>
            <w:r w:rsidRPr="008562AA">
              <w:rPr>
                <w:rFonts w:ascii="Cambria" w:hAnsi="Cambria" w:cs="Tahoma"/>
                <w:sz w:val="16"/>
              </w:rPr>
              <w:t>1:3</w:t>
            </w:r>
          </w:p>
        </w:tc>
        <w:tc>
          <w:tcPr>
            <w:tcW w:w="330" w:type="pct"/>
            <w:shd w:val="clear" w:color="auto" w:fill="E5DFEC"/>
          </w:tcPr>
          <w:p w:rsidR="00FD5088" w:rsidRPr="008562AA" w:rsidRDefault="00FD5088" w:rsidP="00B03ACC">
            <w:pPr>
              <w:rPr>
                <w:rFonts w:ascii="Cambria" w:hAnsi="Cambria" w:cs="Tahoma"/>
                <w:sz w:val="16"/>
              </w:rPr>
            </w:pPr>
            <w:r w:rsidRPr="008562AA">
              <w:rPr>
                <w:rFonts w:ascii="Cambria" w:hAnsi="Cambria" w:cs="Tahoma"/>
                <w:sz w:val="16"/>
              </w:rPr>
              <w:t>1:3</w:t>
            </w:r>
          </w:p>
        </w:tc>
      </w:tr>
      <w:tr w:rsidR="00FD5088" w:rsidRPr="008562AA" w:rsidTr="00B03ACC">
        <w:trPr>
          <w:trHeight w:val="168"/>
        </w:trPr>
        <w:tc>
          <w:tcPr>
            <w:tcW w:w="973" w:type="pct"/>
            <w:vMerge/>
            <w:shd w:val="clear" w:color="auto" w:fill="auto"/>
          </w:tcPr>
          <w:p w:rsidR="00FD5088" w:rsidRPr="008562AA" w:rsidRDefault="00FD5088" w:rsidP="00B03ACC">
            <w:pPr>
              <w:pStyle w:val="Butirc"/>
              <w:rPr>
                <w:rFonts w:ascii="Cambria" w:hAnsi="Cambria" w:cs="Tahoma"/>
                <w:sz w:val="16"/>
              </w:rPr>
            </w:pPr>
          </w:p>
        </w:tc>
        <w:tc>
          <w:tcPr>
            <w:tcW w:w="1334" w:type="pct"/>
            <w:shd w:val="clear" w:color="auto" w:fill="E5DFEC"/>
          </w:tcPr>
          <w:p w:rsidR="00FD5088" w:rsidRPr="008562AA" w:rsidRDefault="00FD5088" w:rsidP="00B03ACC">
            <w:pPr>
              <w:pStyle w:val="Butirb"/>
              <w:ind w:left="0" w:firstLine="0"/>
              <w:rPr>
                <w:rFonts w:ascii="Cambria" w:hAnsi="Cambria" w:cs="Tahoma"/>
                <w:sz w:val="16"/>
              </w:rPr>
            </w:pPr>
            <w:r w:rsidRPr="008562AA">
              <w:rPr>
                <w:rFonts w:ascii="Cambria" w:hAnsi="Cambria" w:cs="Tahoma"/>
                <w:sz w:val="16"/>
              </w:rPr>
              <w:t>Prosentase mahasiswa yang diterima sebagai mahasiswa baru dengan pendaftar</w:t>
            </w:r>
          </w:p>
        </w:tc>
        <w:tc>
          <w:tcPr>
            <w:tcW w:w="527" w:type="pct"/>
            <w:shd w:val="clear" w:color="auto" w:fill="auto"/>
          </w:tcPr>
          <w:p w:rsidR="00FD5088" w:rsidRPr="008562AA" w:rsidRDefault="00FD5088" w:rsidP="00B03ACC">
            <w:pPr>
              <w:rPr>
                <w:rFonts w:ascii="Cambria" w:hAnsi="Cambria" w:cs="Tahoma"/>
                <w:sz w:val="16"/>
              </w:rPr>
            </w:pPr>
            <w:r w:rsidRPr="008562AA">
              <w:rPr>
                <w:rFonts w:ascii="Cambria" w:hAnsi="Cambria" w:cs="Tahoma"/>
                <w:sz w:val="16"/>
              </w:rPr>
              <w:t>%</w:t>
            </w:r>
          </w:p>
        </w:tc>
        <w:tc>
          <w:tcPr>
            <w:tcW w:w="342" w:type="pct"/>
            <w:shd w:val="clear" w:color="auto" w:fill="E5DFEC"/>
          </w:tcPr>
          <w:p w:rsidR="00FD5088" w:rsidRPr="008562AA" w:rsidRDefault="00FD5088" w:rsidP="00B03ACC">
            <w:pPr>
              <w:rPr>
                <w:rFonts w:ascii="Cambria" w:hAnsi="Cambria" w:cs="Tahoma"/>
                <w:sz w:val="16"/>
              </w:rPr>
            </w:pPr>
            <w:r w:rsidRPr="008562AA">
              <w:rPr>
                <w:rFonts w:ascii="Cambria" w:hAnsi="Cambria" w:cs="Tahoma"/>
                <w:sz w:val="16"/>
              </w:rPr>
              <w:t>90</w:t>
            </w:r>
          </w:p>
        </w:tc>
        <w:tc>
          <w:tcPr>
            <w:tcW w:w="388" w:type="pct"/>
            <w:shd w:val="clear" w:color="auto" w:fill="auto"/>
          </w:tcPr>
          <w:p w:rsidR="00FD5088" w:rsidRPr="008562AA" w:rsidRDefault="00FD5088" w:rsidP="00B03ACC">
            <w:pPr>
              <w:rPr>
                <w:rFonts w:ascii="Cambria" w:hAnsi="Cambria" w:cs="Tahoma"/>
                <w:sz w:val="16"/>
              </w:rPr>
            </w:pPr>
            <w:r w:rsidRPr="008562AA">
              <w:rPr>
                <w:rFonts w:ascii="Cambria" w:hAnsi="Cambria" w:cs="Tahoma"/>
                <w:sz w:val="16"/>
              </w:rPr>
              <w:t>92</w:t>
            </w:r>
          </w:p>
        </w:tc>
        <w:tc>
          <w:tcPr>
            <w:tcW w:w="388" w:type="pct"/>
            <w:shd w:val="clear" w:color="auto" w:fill="E5DFEC"/>
          </w:tcPr>
          <w:p w:rsidR="00FD5088" w:rsidRPr="008562AA" w:rsidRDefault="00FD5088" w:rsidP="00B03ACC">
            <w:pPr>
              <w:rPr>
                <w:rFonts w:ascii="Cambria" w:hAnsi="Cambria" w:cs="Tahoma"/>
                <w:sz w:val="16"/>
              </w:rPr>
            </w:pPr>
            <w:r w:rsidRPr="008562AA">
              <w:rPr>
                <w:rFonts w:ascii="Cambria" w:hAnsi="Cambria" w:cs="Tahoma"/>
                <w:sz w:val="16"/>
              </w:rPr>
              <w:t>94</w:t>
            </w:r>
          </w:p>
        </w:tc>
        <w:tc>
          <w:tcPr>
            <w:tcW w:w="388" w:type="pct"/>
            <w:shd w:val="clear" w:color="auto" w:fill="auto"/>
          </w:tcPr>
          <w:p w:rsidR="00FD5088" w:rsidRPr="008562AA" w:rsidRDefault="00FD5088" w:rsidP="00B03ACC">
            <w:pPr>
              <w:rPr>
                <w:rFonts w:ascii="Cambria" w:hAnsi="Cambria" w:cs="Tahoma"/>
                <w:sz w:val="16"/>
              </w:rPr>
            </w:pPr>
            <w:r w:rsidRPr="008562AA">
              <w:rPr>
                <w:rFonts w:ascii="Cambria" w:hAnsi="Cambria" w:cs="Tahoma"/>
                <w:sz w:val="16"/>
              </w:rPr>
              <w:t>96</w:t>
            </w:r>
          </w:p>
        </w:tc>
        <w:tc>
          <w:tcPr>
            <w:tcW w:w="330" w:type="pct"/>
            <w:shd w:val="clear" w:color="auto" w:fill="E5DFEC"/>
          </w:tcPr>
          <w:p w:rsidR="00FD5088" w:rsidRPr="008562AA" w:rsidRDefault="00FD5088" w:rsidP="00B03ACC">
            <w:pPr>
              <w:rPr>
                <w:rFonts w:ascii="Cambria" w:hAnsi="Cambria" w:cs="Tahoma"/>
                <w:sz w:val="16"/>
              </w:rPr>
            </w:pPr>
            <w:r w:rsidRPr="008562AA">
              <w:rPr>
                <w:rFonts w:ascii="Cambria" w:hAnsi="Cambria" w:cs="Tahoma"/>
                <w:sz w:val="16"/>
              </w:rPr>
              <w:t>98</w:t>
            </w:r>
          </w:p>
        </w:tc>
        <w:tc>
          <w:tcPr>
            <w:tcW w:w="330" w:type="pct"/>
            <w:shd w:val="clear" w:color="auto" w:fill="auto"/>
          </w:tcPr>
          <w:p w:rsidR="00FD5088" w:rsidRPr="008562AA" w:rsidRDefault="00FD5088" w:rsidP="00B03ACC">
            <w:pPr>
              <w:rPr>
                <w:rFonts w:ascii="Cambria" w:hAnsi="Cambria" w:cs="Tahoma"/>
                <w:sz w:val="16"/>
              </w:rPr>
            </w:pPr>
            <w:r w:rsidRPr="008562AA">
              <w:rPr>
                <w:rFonts w:ascii="Cambria" w:hAnsi="Cambria" w:cs="Tahoma"/>
                <w:sz w:val="16"/>
              </w:rPr>
              <w:t>100</w:t>
            </w:r>
          </w:p>
        </w:tc>
      </w:tr>
      <w:tr w:rsidR="00FD5088" w:rsidRPr="008562AA" w:rsidTr="00B03ACC">
        <w:trPr>
          <w:trHeight w:val="167"/>
        </w:trPr>
        <w:tc>
          <w:tcPr>
            <w:tcW w:w="973" w:type="pct"/>
            <w:vMerge/>
            <w:shd w:val="clear" w:color="auto" w:fill="E5DFEC"/>
          </w:tcPr>
          <w:p w:rsidR="00FD5088" w:rsidRPr="008562AA" w:rsidRDefault="00FD5088" w:rsidP="00B03ACC">
            <w:pPr>
              <w:pStyle w:val="Butirc"/>
              <w:rPr>
                <w:rFonts w:ascii="Cambria" w:hAnsi="Cambria" w:cs="Tahoma"/>
                <w:sz w:val="16"/>
              </w:rPr>
            </w:pPr>
          </w:p>
        </w:tc>
        <w:tc>
          <w:tcPr>
            <w:tcW w:w="1334" w:type="pct"/>
            <w:shd w:val="clear" w:color="auto" w:fill="E5DFEC"/>
          </w:tcPr>
          <w:p w:rsidR="00FD5088" w:rsidRPr="008562AA" w:rsidRDefault="00FD5088" w:rsidP="00B03ACC">
            <w:pPr>
              <w:pStyle w:val="Butirb"/>
              <w:ind w:left="0" w:firstLine="0"/>
              <w:rPr>
                <w:rFonts w:ascii="Cambria" w:hAnsi="Cambria" w:cs="Tahoma"/>
                <w:sz w:val="16"/>
              </w:rPr>
            </w:pPr>
            <w:r w:rsidRPr="008562AA">
              <w:rPr>
                <w:rFonts w:ascii="Cambria" w:hAnsi="Cambria" w:cs="Tahoma"/>
                <w:sz w:val="16"/>
              </w:rPr>
              <w:t xml:space="preserve">Sebaran </w:t>
            </w:r>
            <w:r w:rsidRPr="008562AA">
              <w:rPr>
                <w:rFonts w:ascii="Cambria" w:hAnsi="Cambria" w:cs="Tahoma"/>
                <w:sz w:val="16"/>
                <w:lang w:val="id-ID"/>
              </w:rPr>
              <w:t xml:space="preserve">mahasiswa luar </w:t>
            </w:r>
            <w:r w:rsidRPr="008562AA">
              <w:rPr>
                <w:rFonts w:ascii="Cambria" w:hAnsi="Cambria" w:cs="Tahoma"/>
                <w:sz w:val="16"/>
              </w:rPr>
              <w:t>provinsi</w:t>
            </w:r>
            <w:r w:rsidRPr="008562AA">
              <w:rPr>
                <w:rFonts w:ascii="Cambria" w:hAnsi="Cambria" w:cs="Tahoma"/>
                <w:sz w:val="16"/>
                <w:lang w:val="id-ID"/>
              </w:rPr>
              <w:t xml:space="preserve"> DKI</w:t>
            </w:r>
            <w:r w:rsidRPr="008562AA">
              <w:rPr>
                <w:rFonts w:ascii="Cambria" w:hAnsi="Cambria" w:cs="Tahoma"/>
                <w:sz w:val="16"/>
              </w:rPr>
              <w:t xml:space="preserve"> yang diterima</w:t>
            </w:r>
          </w:p>
        </w:tc>
        <w:tc>
          <w:tcPr>
            <w:tcW w:w="527" w:type="pct"/>
            <w:shd w:val="clear" w:color="auto" w:fill="E5DFEC"/>
          </w:tcPr>
          <w:p w:rsidR="00FD5088" w:rsidRPr="008562AA" w:rsidRDefault="00FD5088" w:rsidP="00B03ACC">
            <w:pPr>
              <w:rPr>
                <w:rFonts w:ascii="Cambria" w:hAnsi="Cambria" w:cs="Tahoma"/>
                <w:sz w:val="16"/>
              </w:rPr>
            </w:pPr>
            <w:r w:rsidRPr="008562AA">
              <w:rPr>
                <w:rFonts w:ascii="Cambria" w:hAnsi="Cambria" w:cs="Tahoma"/>
                <w:sz w:val="16"/>
              </w:rPr>
              <w:t>%</w:t>
            </w:r>
          </w:p>
        </w:tc>
        <w:tc>
          <w:tcPr>
            <w:tcW w:w="342" w:type="pct"/>
            <w:shd w:val="clear" w:color="auto" w:fill="E5DFEC"/>
          </w:tcPr>
          <w:p w:rsidR="00FD5088" w:rsidRPr="008562AA" w:rsidRDefault="00FD5088" w:rsidP="00B03ACC">
            <w:pPr>
              <w:rPr>
                <w:rFonts w:ascii="Cambria" w:hAnsi="Cambria" w:cs="Tahoma"/>
                <w:sz w:val="16"/>
              </w:rPr>
            </w:pPr>
            <w:r w:rsidRPr="008562AA">
              <w:rPr>
                <w:rFonts w:ascii="Cambria" w:hAnsi="Cambria" w:cs="Tahoma"/>
                <w:sz w:val="16"/>
              </w:rPr>
              <w:t>10</w:t>
            </w:r>
          </w:p>
        </w:tc>
        <w:tc>
          <w:tcPr>
            <w:tcW w:w="388" w:type="pct"/>
            <w:shd w:val="clear" w:color="auto" w:fill="E5DFEC"/>
          </w:tcPr>
          <w:p w:rsidR="00FD5088" w:rsidRPr="008562AA" w:rsidRDefault="00FD5088" w:rsidP="00B03ACC">
            <w:pPr>
              <w:rPr>
                <w:rFonts w:ascii="Cambria" w:hAnsi="Cambria" w:cs="Tahoma"/>
                <w:sz w:val="16"/>
              </w:rPr>
            </w:pPr>
            <w:r w:rsidRPr="008562AA">
              <w:rPr>
                <w:rFonts w:ascii="Cambria" w:hAnsi="Cambria" w:cs="Tahoma"/>
                <w:sz w:val="16"/>
              </w:rPr>
              <w:t>15</w:t>
            </w:r>
          </w:p>
        </w:tc>
        <w:tc>
          <w:tcPr>
            <w:tcW w:w="388" w:type="pct"/>
            <w:shd w:val="clear" w:color="auto" w:fill="E5DFEC"/>
          </w:tcPr>
          <w:p w:rsidR="00FD5088" w:rsidRPr="008562AA" w:rsidRDefault="00FD5088" w:rsidP="00B03ACC">
            <w:pPr>
              <w:rPr>
                <w:rFonts w:ascii="Cambria" w:hAnsi="Cambria" w:cs="Tahoma"/>
                <w:sz w:val="16"/>
              </w:rPr>
            </w:pPr>
            <w:r w:rsidRPr="008562AA">
              <w:rPr>
                <w:rFonts w:ascii="Cambria" w:hAnsi="Cambria" w:cs="Tahoma"/>
                <w:sz w:val="16"/>
              </w:rPr>
              <w:t>20</w:t>
            </w:r>
          </w:p>
        </w:tc>
        <w:tc>
          <w:tcPr>
            <w:tcW w:w="388" w:type="pct"/>
            <w:shd w:val="clear" w:color="auto" w:fill="E5DFEC"/>
          </w:tcPr>
          <w:p w:rsidR="00FD5088" w:rsidRPr="008562AA" w:rsidRDefault="00FD5088" w:rsidP="00B03ACC">
            <w:pPr>
              <w:rPr>
                <w:rFonts w:ascii="Cambria" w:hAnsi="Cambria" w:cs="Tahoma"/>
                <w:sz w:val="16"/>
              </w:rPr>
            </w:pPr>
            <w:r w:rsidRPr="008562AA">
              <w:rPr>
                <w:rFonts w:ascii="Cambria" w:hAnsi="Cambria" w:cs="Tahoma"/>
                <w:sz w:val="16"/>
              </w:rPr>
              <w:t>20</w:t>
            </w:r>
          </w:p>
        </w:tc>
        <w:tc>
          <w:tcPr>
            <w:tcW w:w="330" w:type="pct"/>
            <w:shd w:val="clear" w:color="auto" w:fill="E5DFEC"/>
          </w:tcPr>
          <w:p w:rsidR="00FD5088" w:rsidRPr="008562AA" w:rsidRDefault="00FD5088" w:rsidP="00B03ACC">
            <w:pPr>
              <w:rPr>
                <w:rFonts w:ascii="Cambria" w:hAnsi="Cambria" w:cs="Tahoma"/>
                <w:sz w:val="16"/>
              </w:rPr>
            </w:pPr>
            <w:r w:rsidRPr="008562AA">
              <w:rPr>
                <w:rFonts w:ascii="Cambria" w:hAnsi="Cambria" w:cs="Tahoma"/>
                <w:sz w:val="16"/>
              </w:rPr>
              <w:t>25</w:t>
            </w:r>
          </w:p>
        </w:tc>
        <w:tc>
          <w:tcPr>
            <w:tcW w:w="330" w:type="pct"/>
            <w:shd w:val="clear" w:color="auto" w:fill="E5DFEC"/>
          </w:tcPr>
          <w:p w:rsidR="00FD5088" w:rsidRPr="008562AA" w:rsidRDefault="00FD5088" w:rsidP="00B03ACC">
            <w:pPr>
              <w:rPr>
                <w:rFonts w:ascii="Cambria" w:hAnsi="Cambria" w:cs="Tahoma"/>
                <w:sz w:val="16"/>
              </w:rPr>
            </w:pPr>
            <w:r w:rsidRPr="008562AA">
              <w:rPr>
                <w:rFonts w:ascii="Cambria" w:hAnsi="Cambria" w:cs="Tahoma"/>
                <w:sz w:val="16"/>
              </w:rPr>
              <w:t>25</w:t>
            </w:r>
          </w:p>
        </w:tc>
      </w:tr>
      <w:tr w:rsidR="00FD5088" w:rsidRPr="008562AA" w:rsidTr="00B03ACC">
        <w:trPr>
          <w:trHeight w:val="184"/>
        </w:trPr>
        <w:tc>
          <w:tcPr>
            <w:tcW w:w="973" w:type="pct"/>
            <w:vMerge/>
            <w:shd w:val="clear" w:color="auto" w:fill="auto"/>
          </w:tcPr>
          <w:p w:rsidR="00FD5088" w:rsidRPr="008562AA" w:rsidRDefault="00FD5088" w:rsidP="00B03ACC">
            <w:pPr>
              <w:pStyle w:val="Butirc"/>
              <w:rPr>
                <w:rFonts w:ascii="Cambria" w:hAnsi="Cambria" w:cs="Tahoma"/>
                <w:sz w:val="16"/>
              </w:rPr>
            </w:pPr>
          </w:p>
        </w:tc>
        <w:tc>
          <w:tcPr>
            <w:tcW w:w="1334" w:type="pct"/>
            <w:shd w:val="clear" w:color="auto" w:fill="E5DFEC"/>
          </w:tcPr>
          <w:p w:rsidR="00FD5088" w:rsidRPr="008562AA" w:rsidRDefault="00FD5088" w:rsidP="00B03ACC">
            <w:pPr>
              <w:pStyle w:val="Butirb"/>
              <w:ind w:left="0" w:firstLine="0"/>
              <w:rPr>
                <w:rFonts w:ascii="Cambria" w:hAnsi="Cambria" w:cs="Tahoma"/>
                <w:sz w:val="16"/>
              </w:rPr>
            </w:pPr>
            <w:r w:rsidRPr="008562AA">
              <w:rPr>
                <w:rFonts w:ascii="Cambria" w:hAnsi="Cambria" w:cs="Tahoma"/>
                <w:sz w:val="16"/>
              </w:rPr>
              <w:t>Jumlah mahasiswa baru yang mendapat bea siswa Yayasan karena tidak mampu</w:t>
            </w:r>
          </w:p>
        </w:tc>
        <w:tc>
          <w:tcPr>
            <w:tcW w:w="527" w:type="pct"/>
            <w:shd w:val="clear" w:color="auto" w:fill="auto"/>
          </w:tcPr>
          <w:p w:rsidR="00FD5088" w:rsidRPr="008562AA" w:rsidRDefault="00FD5088" w:rsidP="00B03ACC">
            <w:pPr>
              <w:rPr>
                <w:rFonts w:ascii="Cambria" w:hAnsi="Cambria" w:cs="Tahoma"/>
                <w:sz w:val="16"/>
              </w:rPr>
            </w:pPr>
            <w:r w:rsidRPr="008562AA">
              <w:rPr>
                <w:rFonts w:ascii="Cambria" w:hAnsi="Cambria" w:cs="Tahoma"/>
                <w:sz w:val="16"/>
              </w:rPr>
              <w:t>%</w:t>
            </w:r>
          </w:p>
        </w:tc>
        <w:tc>
          <w:tcPr>
            <w:tcW w:w="342" w:type="pct"/>
            <w:shd w:val="clear" w:color="auto" w:fill="E5DFEC"/>
          </w:tcPr>
          <w:p w:rsidR="00FD5088" w:rsidRPr="008562AA" w:rsidRDefault="00FD5088" w:rsidP="00B03ACC">
            <w:pPr>
              <w:rPr>
                <w:rFonts w:ascii="Cambria" w:hAnsi="Cambria" w:cs="Tahoma"/>
                <w:sz w:val="16"/>
              </w:rPr>
            </w:pPr>
            <w:r w:rsidRPr="008562AA">
              <w:rPr>
                <w:rFonts w:ascii="Cambria" w:hAnsi="Cambria" w:cs="Tahoma"/>
                <w:sz w:val="16"/>
              </w:rPr>
              <w:t>10</w:t>
            </w:r>
          </w:p>
        </w:tc>
        <w:tc>
          <w:tcPr>
            <w:tcW w:w="388" w:type="pct"/>
            <w:shd w:val="clear" w:color="auto" w:fill="auto"/>
          </w:tcPr>
          <w:p w:rsidR="00FD5088" w:rsidRPr="008562AA" w:rsidRDefault="00FD5088" w:rsidP="00B03ACC">
            <w:pPr>
              <w:rPr>
                <w:rFonts w:ascii="Cambria" w:hAnsi="Cambria" w:cs="Tahoma"/>
                <w:sz w:val="16"/>
              </w:rPr>
            </w:pPr>
            <w:r w:rsidRPr="008562AA">
              <w:rPr>
                <w:rFonts w:ascii="Cambria" w:hAnsi="Cambria" w:cs="Tahoma"/>
                <w:sz w:val="16"/>
              </w:rPr>
              <w:t>15</w:t>
            </w:r>
          </w:p>
        </w:tc>
        <w:tc>
          <w:tcPr>
            <w:tcW w:w="388" w:type="pct"/>
            <w:shd w:val="clear" w:color="auto" w:fill="E5DFEC"/>
          </w:tcPr>
          <w:p w:rsidR="00FD5088" w:rsidRPr="008562AA" w:rsidRDefault="00FD5088" w:rsidP="00B03ACC">
            <w:pPr>
              <w:rPr>
                <w:rFonts w:ascii="Cambria" w:hAnsi="Cambria" w:cs="Tahoma"/>
                <w:sz w:val="16"/>
              </w:rPr>
            </w:pPr>
            <w:r w:rsidRPr="008562AA">
              <w:rPr>
                <w:rFonts w:ascii="Cambria" w:hAnsi="Cambria" w:cs="Tahoma"/>
                <w:sz w:val="16"/>
              </w:rPr>
              <w:t>20</w:t>
            </w:r>
          </w:p>
        </w:tc>
        <w:tc>
          <w:tcPr>
            <w:tcW w:w="388" w:type="pct"/>
            <w:shd w:val="clear" w:color="auto" w:fill="auto"/>
          </w:tcPr>
          <w:p w:rsidR="00FD5088" w:rsidRPr="008562AA" w:rsidRDefault="00FD5088" w:rsidP="00B03ACC">
            <w:pPr>
              <w:rPr>
                <w:rFonts w:ascii="Cambria" w:hAnsi="Cambria" w:cs="Tahoma"/>
                <w:sz w:val="16"/>
              </w:rPr>
            </w:pPr>
            <w:r w:rsidRPr="008562AA">
              <w:rPr>
                <w:rFonts w:ascii="Cambria" w:hAnsi="Cambria" w:cs="Tahoma"/>
                <w:sz w:val="16"/>
              </w:rPr>
              <w:t>20</w:t>
            </w:r>
          </w:p>
        </w:tc>
        <w:tc>
          <w:tcPr>
            <w:tcW w:w="330" w:type="pct"/>
            <w:shd w:val="clear" w:color="auto" w:fill="E5DFEC"/>
          </w:tcPr>
          <w:p w:rsidR="00FD5088" w:rsidRPr="008562AA" w:rsidRDefault="00FD5088" w:rsidP="00B03ACC">
            <w:pPr>
              <w:rPr>
                <w:rFonts w:ascii="Cambria" w:hAnsi="Cambria" w:cs="Tahoma"/>
                <w:sz w:val="16"/>
              </w:rPr>
            </w:pPr>
            <w:r w:rsidRPr="008562AA">
              <w:rPr>
                <w:rFonts w:ascii="Cambria" w:hAnsi="Cambria" w:cs="Tahoma"/>
                <w:sz w:val="16"/>
              </w:rPr>
              <w:t>25</w:t>
            </w:r>
          </w:p>
        </w:tc>
        <w:tc>
          <w:tcPr>
            <w:tcW w:w="330" w:type="pct"/>
            <w:shd w:val="clear" w:color="auto" w:fill="auto"/>
          </w:tcPr>
          <w:p w:rsidR="00FD5088" w:rsidRPr="008562AA" w:rsidRDefault="00FD5088" w:rsidP="00B03ACC">
            <w:pPr>
              <w:rPr>
                <w:rFonts w:ascii="Cambria" w:hAnsi="Cambria" w:cs="Tahoma"/>
                <w:sz w:val="16"/>
              </w:rPr>
            </w:pPr>
            <w:r w:rsidRPr="008562AA">
              <w:rPr>
                <w:rFonts w:ascii="Cambria" w:hAnsi="Cambria" w:cs="Tahoma"/>
                <w:sz w:val="16"/>
              </w:rPr>
              <w:t>25</w:t>
            </w:r>
          </w:p>
        </w:tc>
      </w:tr>
      <w:tr w:rsidR="00FD5088" w:rsidRPr="008562AA" w:rsidTr="00B03ACC">
        <w:trPr>
          <w:trHeight w:val="176"/>
        </w:trPr>
        <w:tc>
          <w:tcPr>
            <w:tcW w:w="973" w:type="pct"/>
            <w:vMerge w:val="restart"/>
            <w:shd w:val="clear" w:color="auto" w:fill="E5DFEC"/>
          </w:tcPr>
          <w:p w:rsidR="00FD5088" w:rsidRPr="008562AA" w:rsidRDefault="00FD5088" w:rsidP="00B03ACC">
            <w:pPr>
              <w:pStyle w:val="Butirc"/>
              <w:ind w:left="0" w:firstLine="40"/>
              <w:rPr>
                <w:rFonts w:ascii="Cambria" w:hAnsi="Cambria" w:cs="Tahoma"/>
                <w:sz w:val="16"/>
              </w:rPr>
            </w:pPr>
            <w:r w:rsidRPr="008562AA">
              <w:rPr>
                <w:rFonts w:ascii="Cambria" w:hAnsi="Cambria" w:cs="Tahoma"/>
                <w:sz w:val="16"/>
              </w:rPr>
              <w:t xml:space="preserve">Adanya pengembangan kompetensi mahasiswa sebagai peimimpin dalam masyarakat </w:t>
            </w:r>
          </w:p>
        </w:tc>
        <w:tc>
          <w:tcPr>
            <w:tcW w:w="1334" w:type="pct"/>
            <w:shd w:val="clear" w:color="auto" w:fill="E5DFEC"/>
          </w:tcPr>
          <w:p w:rsidR="00FD5088" w:rsidRPr="008562AA" w:rsidRDefault="00FD5088" w:rsidP="00B03ACC">
            <w:pPr>
              <w:pStyle w:val="Butirb"/>
              <w:ind w:left="0" w:firstLine="0"/>
              <w:rPr>
                <w:rFonts w:ascii="Cambria" w:hAnsi="Cambria" w:cs="Tahoma"/>
                <w:sz w:val="16"/>
                <w:lang w:val="id-ID"/>
              </w:rPr>
            </w:pPr>
            <w:r w:rsidRPr="008562AA">
              <w:rPr>
                <w:rFonts w:ascii="Cambria" w:hAnsi="Cambria" w:cs="Tahoma"/>
                <w:sz w:val="16"/>
              </w:rPr>
              <w:t xml:space="preserve">Jumlah kegiatan pembinaan soft skill </w:t>
            </w:r>
            <w:r w:rsidRPr="008562AA">
              <w:rPr>
                <w:rFonts w:ascii="Cambria" w:hAnsi="Cambria" w:cs="Tahoma"/>
                <w:sz w:val="16"/>
                <w:lang w:val="id-ID"/>
              </w:rPr>
              <w:t>pertahun</w:t>
            </w:r>
          </w:p>
        </w:tc>
        <w:tc>
          <w:tcPr>
            <w:tcW w:w="527" w:type="pct"/>
            <w:shd w:val="clear" w:color="auto" w:fill="E5DFEC"/>
          </w:tcPr>
          <w:p w:rsidR="00FD5088" w:rsidRPr="008562AA" w:rsidRDefault="00FD5088" w:rsidP="00B03ACC">
            <w:pPr>
              <w:rPr>
                <w:rFonts w:ascii="Cambria" w:hAnsi="Cambria" w:cs="Tahoma"/>
                <w:sz w:val="16"/>
              </w:rPr>
            </w:pPr>
            <w:r w:rsidRPr="008562AA">
              <w:rPr>
                <w:rFonts w:ascii="Cambria" w:hAnsi="Cambria" w:cs="Tahoma"/>
                <w:sz w:val="16"/>
              </w:rPr>
              <w:t>Jumlah</w:t>
            </w:r>
          </w:p>
        </w:tc>
        <w:tc>
          <w:tcPr>
            <w:tcW w:w="342" w:type="pct"/>
            <w:shd w:val="clear" w:color="auto" w:fill="E5DFEC"/>
          </w:tcPr>
          <w:p w:rsidR="00FD5088" w:rsidRPr="008562AA" w:rsidRDefault="00FD5088" w:rsidP="00B03ACC">
            <w:pPr>
              <w:rPr>
                <w:rFonts w:ascii="Cambria" w:hAnsi="Cambria" w:cs="Tahoma"/>
                <w:sz w:val="16"/>
              </w:rPr>
            </w:pPr>
            <w:r w:rsidRPr="008562AA">
              <w:rPr>
                <w:rFonts w:ascii="Cambria" w:hAnsi="Cambria" w:cs="Tahoma"/>
                <w:sz w:val="16"/>
              </w:rPr>
              <w:t>0</w:t>
            </w:r>
          </w:p>
        </w:tc>
        <w:tc>
          <w:tcPr>
            <w:tcW w:w="388" w:type="pct"/>
            <w:shd w:val="clear" w:color="auto" w:fill="E5DFEC"/>
          </w:tcPr>
          <w:p w:rsidR="00FD5088" w:rsidRPr="008562AA" w:rsidRDefault="00FD5088" w:rsidP="00B03ACC">
            <w:pPr>
              <w:rPr>
                <w:rFonts w:ascii="Cambria" w:hAnsi="Cambria" w:cs="Tahoma"/>
                <w:sz w:val="16"/>
              </w:rPr>
            </w:pPr>
            <w:r w:rsidRPr="008562AA">
              <w:rPr>
                <w:rFonts w:ascii="Cambria" w:hAnsi="Cambria" w:cs="Tahoma"/>
                <w:sz w:val="16"/>
              </w:rPr>
              <w:t>2</w:t>
            </w:r>
          </w:p>
        </w:tc>
        <w:tc>
          <w:tcPr>
            <w:tcW w:w="388" w:type="pct"/>
            <w:shd w:val="clear" w:color="auto" w:fill="E5DFEC"/>
          </w:tcPr>
          <w:p w:rsidR="00FD5088" w:rsidRPr="008562AA" w:rsidRDefault="00FD5088" w:rsidP="00B03ACC">
            <w:pPr>
              <w:rPr>
                <w:rFonts w:ascii="Cambria" w:hAnsi="Cambria" w:cs="Tahoma"/>
                <w:sz w:val="16"/>
              </w:rPr>
            </w:pPr>
            <w:r w:rsidRPr="008562AA">
              <w:rPr>
                <w:rFonts w:ascii="Cambria" w:hAnsi="Cambria" w:cs="Tahoma"/>
                <w:sz w:val="16"/>
              </w:rPr>
              <w:t>2</w:t>
            </w:r>
          </w:p>
        </w:tc>
        <w:tc>
          <w:tcPr>
            <w:tcW w:w="388" w:type="pct"/>
            <w:shd w:val="clear" w:color="auto" w:fill="E5DFEC"/>
          </w:tcPr>
          <w:p w:rsidR="00FD5088" w:rsidRPr="008562AA" w:rsidRDefault="00FD5088" w:rsidP="00B03ACC">
            <w:pPr>
              <w:rPr>
                <w:rFonts w:ascii="Cambria" w:hAnsi="Cambria" w:cs="Tahoma"/>
                <w:sz w:val="16"/>
              </w:rPr>
            </w:pPr>
            <w:r w:rsidRPr="008562AA">
              <w:rPr>
                <w:rFonts w:ascii="Cambria" w:hAnsi="Cambria" w:cs="Tahoma"/>
                <w:sz w:val="16"/>
              </w:rPr>
              <w:t>2</w:t>
            </w:r>
          </w:p>
        </w:tc>
        <w:tc>
          <w:tcPr>
            <w:tcW w:w="330" w:type="pct"/>
            <w:shd w:val="clear" w:color="auto" w:fill="E5DFEC"/>
          </w:tcPr>
          <w:p w:rsidR="00FD5088" w:rsidRPr="008562AA" w:rsidRDefault="00FD5088" w:rsidP="00B03ACC">
            <w:pPr>
              <w:rPr>
                <w:rFonts w:ascii="Cambria" w:hAnsi="Cambria" w:cs="Tahoma"/>
                <w:sz w:val="16"/>
              </w:rPr>
            </w:pPr>
            <w:r w:rsidRPr="008562AA">
              <w:rPr>
                <w:rFonts w:ascii="Cambria" w:hAnsi="Cambria" w:cs="Tahoma"/>
                <w:sz w:val="16"/>
              </w:rPr>
              <w:t>2</w:t>
            </w:r>
          </w:p>
        </w:tc>
        <w:tc>
          <w:tcPr>
            <w:tcW w:w="330" w:type="pct"/>
            <w:shd w:val="clear" w:color="auto" w:fill="E5DFEC"/>
          </w:tcPr>
          <w:p w:rsidR="00FD5088" w:rsidRPr="008562AA" w:rsidRDefault="00FD5088" w:rsidP="00B03ACC">
            <w:pPr>
              <w:rPr>
                <w:rFonts w:ascii="Cambria" w:hAnsi="Cambria" w:cs="Tahoma"/>
                <w:sz w:val="16"/>
              </w:rPr>
            </w:pPr>
            <w:r w:rsidRPr="008562AA">
              <w:rPr>
                <w:rFonts w:ascii="Cambria" w:hAnsi="Cambria" w:cs="Tahoma"/>
                <w:sz w:val="16"/>
              </w:rPr>
              <w:t>2</w:t>
            </w:r>
          </w:p>
        </w:tc>
      </w:tr>
      <w:tr w:rsidR="00FD5088" w:rsidRPr="008562AA" w:rsidTr="00B03ACC">
        <w:trPr>
          <w:trHeight w:val="218"/>
        </w:trPr>
        <w:tc>
          <w:tcPr>
            <w:tcW w:w="973" w:type="pct"/>
            <w:vMerge/>
            <w:shd w:val="clear" w:color="auto" w:fill="auto"/>
          </w:tcPr>
          <w:p w:rsidR="00FD5088" w:rsidRPr="008562AA" w:rsidRDefault="00FD5088" w:rsidP="00B03ACC">
            <w:pPr>
              <w:pStyle w:val="Butirc"/>
              <w:rPr>
                <w:rFonts w:ascii="Cambria" w:hAnsi="Cambria" w:cs="Tahoma"/>
                <w:sz w:val="16"/>
              </w:rPr>
            </w:pPr>
          </w:p>
        </w:tc>
        <w:tc>
          <w:tcPr>
            <w:tcW w:w="1334" w:type="pct"/>
            <w:shd w:val="clear" w:color="auto" w:fill="E5DFEC"/>
          </w:tcPr>
          <w:p w:rsidR="00FD5088" w:rsidRPr="008562AA" w:rsidRDefault="00FD5088" w:rsidP="00B03ACC">
            <w:pPr>
              <w:pStyle w:val="Butirb"/>
              <w:ind w:left="0" w:firstLine="0"/>
              <w:rPr>
                <w:rFonts w:ascii="Cambria" w:hAnsi="Cambria" w:cs="Tahoma"/>
                <w:sz w:val="16"/>
                <w:lang w:val="id-ID"/>
              </w:rPr>
            </w:pPr>
            <w:r w:rsidRPr="008562AA">
              <w:rPr>
                <w:rFonts w:ascii="Cambria" w:hAnsi="Cambria" w:cs="Tahoma"/>
                <w:sz w:val="16"/>
              </w:rPr>
              <w:t xml:space="preserve">Jumlah kegiatan pembinaan minat dan bakat </w:t>
            </w:r>
            <w:r w:rsidRPr="008562AA">
              <w:rPr>
                <w:rFonts w:ascii="Cambria" w:hAnsi="Cambria" w:cs="Tahoma"/>
                <w:sz w:val="16"/>
                <w:lang w:val="id-ID"/>
              </w:rPr>
              <w:t>per tahun</w:t>
            </w:r>
          </w:p>
        </w:tc>
        <w:tc>
          <w:tcPr>
            <w:tcW w:w="527" w:type="pct"/>
            <w:shd w:val="clear" w:color="auto" w:fill="auto"/>
          </w:tcPr>
          <w:p w:rsidR="00FD5088" w:rsidRPr="008562AA" w:rsidRDefault="00FD5088" w:rsidP="00B03ACC">
            <w:pPr>
              <w:rPr>
                <w:rFonts w:ascii="Cambria" w:hAnsi="Cambria" w:cs="Tahoma"/>
                <w:sz w:val="16"/>
              </w:rPr>
            </w:pPr>
            <w:r w:rsidRPr="008562AA">
              <w:rPr>
                <w:rFonts w:ascii="Cambria" w:hAnsi="Cambria" w:cs="Tahoma"/>
                <w:sz w:val="16"/>
              </w:rPr>
              <w:t>jumlah</w:t>
            </w:r>
          </w:p>
        </w:tc>
        <w:tc>
          <w:tcPr>
            <w:tcW w:w="342" w:type="pct"/>
            <w:shd w:val="clear" w:color="auto" w:fill="E5DFEC"/>
          </w:tcPr>
          <w:p w:rsidR="00FD5088" w:rsidRPr="008562AA" w:rsidRDefault="00FD5088" w:rsidP="00B03ACC">
            <w:pPr>
              <w:rPr>
                <w:rFonts w:ascii="Cambria" w:hAnsi="Cambria" w:cs="Tahoma"/>
                <w:sz w:val="16"/>
              </w:rPr>
            </w:pPr>
            <w:r w:rsidRPr="008562AA">
              <w:rPr>
                <w:rFonts w:ascii="Cambria" w:hAnsi="Cambria" w:cs="Tahoma"/>
                <w:sz w:val="16"/>
              </w:rPr>
              <w:t>0</w:t>
            </w:r>
          </w:p>
        </w:tc>
        <w:tc>
          <w:tcPr>
            <w:tcW w:w="388" w:type="pct"/>
            <w:shd w:val="clear" w:color="auto" w:fill="auto"/>
          </w:tcPr>
          <w:p w:rsidR="00FD5088" w:rsidRPr="008562AA" w:rsidRDefault="00FD5088" w:rsidP="00B03ACC">
            <w:pPr>
              <w:rPr>
                <w:rFonts w:ascii="Cambria" w:hAnsi="Cambria" w:cs="Tahoma"/>
                <w:sz w:val="16"/>
              </w:rPr>
            </w:pPr>
            <w:r w:rsidRPr="008562AA">
              <w:rPr>
                <w:rFonts w:ascii="Cambria" w:hAnsi="Cambria" w:cs="Tahoma"/>
                <w:sz w:val="16"/>
              </w:rPr>
              <w:t>2</w:t>
            </w:r>
          </w:p>
        </w:tc>
        <w:tc>
          <w:tcPr>
            <w:tcW w:w="388" w:type="pct"/>
            <w:shd w:val="clear" w:color="auto" w:fill="E5DFEC"/>
          </w:tcPr>
          <w:p w:rsidR="00FD5088" w:rsidRPr="008562AA" w:rsidRDefault="00FD5088" w:rsidP="00B03ACC">
            <w:pPr>
              <w:rPr>
                <w:rFonts w:ascii="Cambria" w:hAnsi="Cambria" w:cs="Tahoma"/>
                <w:sz w:val="16"/>
              </w:rPr>
            </w:pPr>
            <w:r w:rsidRPr="008562AA">
              <w:rPr>
                <w:rFonts w:ascii="Cambria" w:hAnsi="Cambria" w:cs="Tahoma"/>
                <w:sz w:val="16"/>
              </w:rPr>
              <w:t>2</w:t>
            </w:r>
          </w:p>
        </w:tc>
        <w:tc>
          <w:tcPr>
            <w:tcW w:w="388" w:type="pct"/>
            <w:shd w:val="clear" w:color="auto" w:fill="auto"/>
          </w:tcPr>
          <w:p w:rsidR="00FD5088" w:rsidRPr="008562AA" w:rsidRDefault="00FD5088" w:rsidP="00B03ACC">
            <w:pPr>
              <w:rPr>
                <w:rFonts w:ascii="Cambria" w:hAnsi="Cambria" w:cs="Tahoma"/>
                <w:sz w:val="16"/>
              </w:rPr>
            </w:pPr>
            <w:r w:rsidRPr="008562AA">
              <w:rPr>
                <w:rFonts w:ascii="Cambria" w:hAnsi="Cambria" w:cs="Tahoma"/>
                <w:sz w:val="16"/>
              </w:rPr>
              <w:t>2</w:t>
            </w:r>
          </w:p>
        </w:tc>
        <w:tc>
          <w:tcPr>
            <w:tcW w:w="330" w:type="pct"/>
            <w:shd w:val="clear" w:color="auto" w:fill="E5DFEC"/>
          </w:tcPr>
          <w:p w:rsidR="00FD5088" w:rsidRPr="008562AA" w:rsidRDefault="00FD5088" w:rsidP="00B03ACC">
            <w:pPr>
              <w:rPr>
                <w:rFonts w:ascii="Cambria" w:hAnsi="Cambria" w:cs="Tahoma"/>
                <w:sz w:val="16"/>
              </w:rPr>
            </w:pPr>
            <w:r w:rsidRPr="008562AA">
              <w:rPr>
                <w:rFonts w:ascii="Cambria" w:hAnsi="Cambria" w:cs="Tahoma"/>
                <w:sz w:val="16"/>
              </w:rPr>
              <w:t>2</w:t>
            </w:r>
          </w:p>
        </w:tc>
        <w:tc>
          <w:tcPr>
            <w:tcW w:w="330" w:type="pct"/>
            <w:shd w:val="clear" w:color="auto" w:fill="auto"/>
          </w:tcPr>
          <w:p w:rsidR="00FD5088" w:rsidRPr="008562AA" w:rsidRDefault="00FD5088" w:rsidP="00B03ACC">
            <w:pPr>
              <w:rPr>
                <w:rFonts w:ascii="Cambria" w:hAnsi="Cambria" w:cs="Tahoma"/>
                <w:sz w:val="16"/>
              </w:rPr>
            </w:pPr>
            <w:r w:rsidRPr="008562AA">
              <w:rPr>
                <w:rFonts w:ascii="Cambria" w:hAnsi="Cambria" w:cs="Tahoma"/>
                <w:sz w:val="16"/>
              </w:rPr>
              <w:t>2</w:t>
            </w:r>
          </w:p>
        </w:tc>
      </w:tr>
      <w:tr w:rsidR="00FD5088" w:rsidRPr="008562AA" w:rsidTr="00B03ACC">
        <w:trPr>
          <w:trHeight w:val="167"/>
        </w:trPr>
        <w:tc>
          <w:tcPr>
            <w:tcW w:w="973" w:type="pct"/>
            <w:vMerge/>
            <w:shd w:val="clear" w:color="auto" w:fill="E5DFEC"/>
          </w:tcPr>
          <w:p w:rsidR="00FD5088" w:rsidRPr="008562AA" w:rsidRDefault="00FD5088" w:rsidP="00B03ACC">
            <w:pPr>
              <w:pStyle w:val="Butirc"/>
              <w:rPr>
                <w:rFonts w:ascii="Cambria" w:hAnsi="Cambria" w:cs="Tahoma"/>
                <w:sz w:val="16"/>
              </w:rPr>
            </w:pPr>
          </w:p>
        </w:tc>
        <w:tc>
          <w:tcPr>
            <w:tcW w:w="1334" w:type="pct"/>
            <w:shd w:val="clear" w:color="auto" w:fill="E5DFEC"/>
          </w:tcPr>
          <w:p w:rsidR="00FD5088" w:rsidRPr="008562AA" w:rsidRDefault="00FD5088" w:rsidP="00B03ACC">
            <w:pPr>
              <w:pStyle w:val="Butirb"/>
              <w:ind w:left="0" w:firstLine="0"/>
              <w:rPr>
                <w:rFonts w:ascii="Cambria" w:hAnsi="Cambria" w:cs="Tahoma"/>
                <w:sz w:val="16"/>
              </w:rPr>
            </w:pPr>
            <w:r w:rsidRPr="008562AA">
              <w:rPr>
                <w:rFonts w:ascii="Cambria" w:hAnsi="Cambria" w:cs="Tahoma"/>
                <w:sz w:val="16"/>
              </w:rPr>
              <w:t>Jumlah prestasi mahasiswa yang memenangkan juara pada lomba-lomba tingkat regional, nasional dan internasional</w:t>
            </w:r>
          </w:p>
        </w:tc>
        <w:tc>
          <w:tcPr>
            <w:tcW w:w="527" w:type="pct"/>
            <w:shd w:val="clear" w:color="auto" w:fill="E5DFEC"/>
          </w:tcPr>
          <w:p w:rsidR="00FD5088" w:rsidRPr="008562AA" w:rsidRDefault="00FD5088" w:rsidP="00B03ACC">
            <w:pPr>
              <w:rPr>
                <w:rFonts w:ascii="Cambria" w:hAnsi="Cambria" w:cs="Tahoma"/>
                <w:sz w:val="16"/>
              </w:rPr>
            </w:pPr>
            <w:r w:rsidRPr="008562AA">
              <w:rPr>
                <w:rFonts w:ascii="Cambria" w:hAnsi="Cambria" w:cs="Tahoma"/>
                <w:sz w:val="16"/>
              </w:rPr>
              <w:t>jumlah</w:t>
            </w:r>
          </w:p>
        </w:tc>
        <w:tc>
          <w:tcPr>
            <w:tcW w:w="342" w:type="pct"/>
            <w:shd w:val="clear" w:color="auto" w:fill="E5DFEC"/>
          </w:tcPr>
          <w:p w:rsidR="00FD5088" w:rsidRPr="008562AA" w:rsidRDefault="00FD5088" w:rsidP="00B03ACC">
            <w:pPr>
              <w:rPr>
                <w:rFonts w:ascii="Cambria" w:hAnsi="Cambria" w:cs="Tahoma"/>
                <w:sz w:val="16"/>
              </w:rPr>
            </w:pPr>
            <w:r w:rsidRPr="008562AA">
              <w:rPr>
                <w:rFonts w:ascii="Cambria" w:hAnsi="Cambria" w:cs="Tahoma"/>
                <w:sz w:val="16"/>
              </w:rPr>
              <w:t>0</w:t>
            </w:r>
          </w:p>
        </w:tc>
        <w:tc>
          <w:tcPr>
            <w:tcW w:w="388" w:type="pct"/>
            <w:shd w:val="clear" w:color="auto" w:fill="E5DFEC"/>
          </w:tcPr>
          <w:p w:rsidR="00FD5088" w:rsidRPr="008562AA" w:rsidRDefault="00FD5088" w:rsidP="00B03ACC">
            <w:pPr>
              <w:rPr>
                <w:rFonts w:ascii="Cambria" w:hAnsi="Cambria" w:cs="Tahoma"/>
                <w:sz w:val="16"/>
              </w:rPr>
            </w:pPr>
            <w:r w:rsidRPr="008562AA">
              <w:rPr>
                <w:rFonts w:ascii="Cambria" w:hAnsi="Cambria" w:cs="Tahoma"/>
                <w:sz w:val="16"/>
              </w:rPr>
              <w:t>2</w:t>
            </w:r>
          </w:p>
        </w:tc>
        <w:tc>
          <w:tcPr>
            <w:tcW w:w="388" w:type="pct"/>
            <w:shd w:val="clear" w:color="auto" w:fill="E5DFEC"/>
          </w:tcPr>
          <w:p w:rsidR="00FD5088" w:rsidRPr="008562AA" w:rsidRDefault="00FD5088" w:rsidP="00B03ACC">
            <w:pPr>
              <w:rPr>
                <w:rFonts w:ascii="Cambria" w:hAnsi="Cambria" w:cs="Tahoma"/>
                <w:sz w:val="16"/>
              </w:rPr>
            </w:pPr>
            <w:r w:rsidRPr="008562AA">
              <w:rPr>
                <w:rFonts w:ascii="Cambria" w:hAnsi="Cambria" w:cs="Tahoma"/>
                <w:sz w:val="16"/>
              </w:rPr>
              <w:t>2</w:t>
            </w:r>
          </w:p>
        </w:tc>
        <w:tc>
          <w:tcPr>
            <w:tcW w:w="388" w:type="pct"/>
            <w:shd w:val="clear" w:color="auto" w:fill="E5DFEC"/>
          </w:tcPr>
          <w:p w:rsidR="00FD5088" w:rsidRPr="008562AA" w:rsidRDefault="00FD5088" w:rsidP="00B03ACC">
            <w:pPr>
              <w:rPr>
                <w:rFonts w:ascii="Cambria" w:hAnsi="Cambria" w:cs="Tahoma"/>
                <w:sz w:val="16"/>
              </w:rPr>
            </w:pPr>
            <w:r w:rsidRPr="008562AA">
              <w:rPr>
                <w:rFonts w:ascii="Cambria" w:hAnsi="Cambria" w:cs="Tahoma"/>
                <w:sz w:val="16"/>
              </w:rPr>
              <w:t>2</w:t>
            </w:r>
          </w:p>
        </w:tc>
        <w:tc>
          <w:tcPr>
            <w:tcW w:w="330" w:type="pct"/>
            <w:shd w:val="clear" w:color="auto" w:fill="E5DFEC"/>
          </w:tcPr>
          <w:p w:rsidR="00FD5088" w:rsidRPr="008562AA" w:rsidRDefault="00FD5088" w:rsidP="00B03ACC">
            <w:pPr>
              <w:rPr>
                <w:rFonts w:ascii="Cambria" w:hAnsi="Cambria" w:cs="Tahoma"/>
                <w:sz w:val="16"/>
              </w:rPr>
            </w:pPr>
            <w:r w:rsidRPr="008562AA">
              <w:rPr>
                <w:rFonts w:ascii="Cambria" w:hAnsi="Cambria" w:cs="Tahoma"/>
                <w:sz w:val="16"/>
              </w:rPr>
              <w:t>2</w:t>
            </w:r>
          </w:p>
        </w:tc>
        <w:tc>
          <w:tcPr>
            <w:tcW w:w="330" w:type="pct"/>
            <w:shd w:val="clear" w:color="auto" w:fill="E5DFEC"/>
          </w:tcPr>
          <w:p w:rsidR="00FD5088" w:rsidRPr="008562AA" w:rsidRDefault="00FD5088" w:rsidP="00B03ACC">
            <w:pPr>
              <w:rPr>
                <w:rFonts w:ascii="Cambria" w:hAnsi="Cambria" w:cs="Tahoma"/>
                <w:sz w:val="16"/>
              </w:rPr>
            </w:pPr>
            <w:r w:rsidRPr="008562AA">
              <w:rPr>
                <w:rFonts w:ascii="Cambria" w:hAnsi="Cambria" w:cs="Tahoma"/>
                <w:sz w:val="16"/>
              </w:rPr>
              <w:t>2</w:t>
            </w:r>
          </w:p>
        </w:tc>
      </w:tr>
      <w:tr w:rsidR="00FD5088" w:rsidRPr="008562AA" w:rsidTr="00B03ACC">
        <w:trPr>
          <w:trHeight w:val="117"/>
        </w:trPr>
        <w:tc>
          <w:tcPr>
            <w:tcW w:w="973" w:type="pct"/>
            <w:vMerge/>
            <w:tcBorders>
              <w:top w:val="double" w:sz="4" w:space="0" w:color="8064A2"/>
            </w:tcBorders>
            <w:shd w:val="clear" w:color="auto" w:fill="auto"/>
          </w:tcPr>
          <w:p w:rsidR="00FD5088" w:rsidRPr="008562AA" w:rsidRDefault="00FD5088" w:rsidP="00B03ACC">
            <w:pPr>
              <w:pStyle w:val="Butirc"/>
              <w:rPr>
                <w:rFonts w:ascii="Cambria" w:hAnsi="Cambria" w:cs="Tahoma"/>
                <w:sz w:val="16"/>
              </w:rPr>
            </w:pPr>
          </w:p>
        </w:tc>
        <w:tc>
          <w:tcPr>
            <w:tcW w:w="1334" w:type="pct"/>
            <w:tcBorders>
              <w:top w:val="double" w:sz="4" w:space="0" w:color="8064A2"/>
            </w:tcBorders>
            <w:shd w:val="clear" w:color="auto" w:fill="E5DFEC"/>
          </w:tcPr>
          <w:p w:rsidR="00FD5088" w:rsidRPr="008562AA" w:rsidRDefault="00FD5088" w:rsidP="00B03ACC">
            <w:pPr>
              <w:pStyle w:val="Butirb"/>
              <w:ind w:left="0" w:firstLine="0"/>
              <w:rPr>
                <w:rFonts w:ascii="Cambria" w:hAnsi="Cambria" w:cs="Tahoma"/>
                <w:bCs/>
                <w:sz w:val="16"/>
              </w:rPr>
            </w:pPr>
            <w:r w:rsidRPr="008562AA">
              <w:rPr>
                <w:rFonts w:ascii="Cambria" w:hAnsi="Cambria" w:cs="Tahoma"/>
                <w:bCs/>
                <w:sz w:val="16"/>
              </w:rPr>
              <w:t>Jumlah mahasiswa yang bergabung dalam tim nasional</w:t>
            </w:r>
          </w:p>
        </w:tc>
        <w:tc>
          <w:tcPr>
            <w:tcW w:w="527" w:type="pct"/>
            <w:tcBorders>
              <w:top w:val="double" w:sz="4" w:space="0" w:color="8064A2"/>
            </w:tcBorders>
            <w:shd w:val="clear" w:color="auto" w:fill="auto"/>
          </w:tcPr>
          <w:p w:rsidR="00FD5088" w:rsidRPr="008562AA" w:rsidRDefault="00FD5088" w:rsidP="00B03ACC">
            <w:pPr>
              <w:rPr>
                <w:rFonts w:ascii="Cambria" w:hAnsi="Cambria" w:cs="Tahoma"/>
                <w:bCs/>
                <w:sz w:val="16"/>
              </w:rPr>
            </w:pPr>
            <w:r w:rsidRPr="008562AA">
              <w:rPr>
                <w:rFonts w:ascii="Cambria" w:hAnsi="Cambria" w:cs="Tahoma"/>
                <w:bCs/>
                <w:sz w:val="16"/>
              </w:rPr>
              <w:t>jumlah</w:t>
            </w:r>
          </w:p>
        </w:tc>
        <w:tc>
          <w:tcPr>
            <w:tcW w:w="342" w:type="pct"/>
            <w:tcBorders>
              <w:top w:val="double" w:sz="4" w:space="0" w:color="8064A2"/>
            </w:tcBorders>
            <w:shd w:val="clear" w:color="auto" w:fill="E5DFEC"/>
          </w:tcPr>
          <w:p w:rsidR="00FD5088" w:rsidRPr="008562AA" w:rsidRDefault="00FD5088" w:rsidP="00B03ACC">
            <w:pPr>
              <w:rPr>
                <w:rFonts w:ascii="Cambria" w:hAnsi="Cambria" w:cs="Tahoma"/>
                <w:bCs/>
                <w:sz w:val="16"/>
              </w:rPr>
            </w:pPr>
            <w:r w:rsidRPr="008562AA">
              <w:rPr>
                <w:rFonts w:ascii="Cambria" w:hAnsi="Cambria" w:cs="Tahoma"/>
                <w:bCs/>
                <w:sz w:val="16"/>
              </w:rPr>
              <w:t>0</w:t>
            </w:r>
          </w:p>
        </w:tc>
        <w:tc>
          <w:tcPr>
            <w:tcW w:w="388" w:type="pct"/>
            <w:tcBorders>
              <w:top w:val="double" w:sz="4" w:space="0" w:color="8064A2"/>
            </w:tcBorders>
            <w:shd w:val="clear" w:color="auto" w:fill="auto"/>
          </w:tcPr>
          <w:p w:rsidR="00FD5088" w:rsidRPr="008562AA" w:rsidRDefault="00FD5088" w:rsidP="00B03ACC">
            <w:pPr>
              <w:rPr>
                <w:rFonts w:ascii="Cambria" w:hAnsi="Cambria" w:cs="Tahoma"/>
                <w:bCs/>
                <w:sz w:val="16"/>
              </w:rPr>
            </w:pPr>
            <w:r w:rsidRPr="008562AA">
              <w:rPr>
                <w:rFonts w:ascii="Cambria" w:hAnsi="Cambria" w:cs="Tahoma"/>
                <w:bCs/>
                <w:sz w:val="16"/>
              </w:rPr>
              <w:t>2</w:t>
            </w:r>
          </w:p>
        </w:tc>
        <w:tc>
          <w:tcPr>
            <w:tcW w:w="388" w:type="pct"/>
            <w:tcBorders>
              <w:top w:val="double" w:sz="4" w:space="0" w:color="8064A2"/>
            </w:tcBorders>
            <w:shd w:val="clear" w:color="auto" w:fill="E5DFEC"/>
          </w:tcPr>
          <w:p w:rsidR="00FD5088" w:rsidRPr="008562AA" w:rsidRDefault="00FD5088" w:rsidP="00B03ACC">
            <w:pPr>
              <w:rPr>
                <w:rFonts w:ascii="Cambria" w:hAnsi="Cambria" w:cs="Tahoma"/>
                <w:bCs/>
                <w:sz w:val="16"/>
              </w:rPr>
            </w:pPr>
            <w:r w:rsidRPr="008562AA">
              <w:rPr>
                <w:rFonts w:ascii="Cambria" w:hAnsi="Cambria" w:cs="Tahoma"/>
                <w:bCs/>
                <w:sz w:val="16"/>
              </w:rPr>
              <w:t>2</w:t>
            </w:r>
          </w:p>
        </w:tc>
        <w:tc>
          <w:tcPr>
            <w:tcW w:w="388" w:type="pct"/>
            <w:tcBorders>
              <w:top w:val="double" w:sz="4" w:space="0" w:color="8064A2"/>
            </w:tcBorders>
            <w:shd w:val="clear" w:color="auto" w:fill="auto"/>
          </w:tcPr>
          <w:p w:rsidR="00FD5088" w:rsidRPr="008562AA" w:rsidRDefault="00FD5088" w:rsidP="00B03ACC">
            <w:pPr>
              <w:rPr>
                <w:rFonts w:ascii="Cambria" w:hAnsi="Cambria" w:cs="Tahoma"/>
                <w:bCs/>
                <w:sz w:val="16"/>
              </w:rPr>
            </w:pPr>
            <w:r w:rsidRPr="008562AA">
              <w:rPr>
                <w:rFonts w:ascii="Cambria" w:hAnsi="Cambria" w:cs="Tahoma"/>
                <w:bCs/>
                <w:sz w:val="16"/>
              </w:rPr>
              <w:t>2</w:t>
            </w:r>
          </w:p>
        </w:tc>
        <w:tc>
          <w:tcPr>
            <w:tcW w:w="330" w:type="pct"/>
            <w:tcBorders>
              <w:top w:val="double" w:sz="4" w:space="0" w:color="8064A2"/>
            </w:tcBorders>
            <w:shd w:val="clear" w:color="auto" w:fill="E5DFEC"/>
          </w:tcPr>
          <w:p w:rsidR="00FD5088" w:rsidRPr="008562AA" w:rsidRDefault="00FD5088" w:rsidP="00B03ACC">
            <w:pPr>
              <w:rPr>
                <w:rFonts w:ascii="Cambria" w:hAnsi="Cambria" w:cs="Tahoma"/>
                <w:bCs/>
                <w:sz w:val="16"/>
              </w:rPr>
            </w:pPr>
            <w:r w:rsidRPr="008562AA">
              <w:rPr>
                <w:rFonts w:ascii="Cambria" w:hAnsi="Cambria" w:cs="Tahoma"/>
                <w:bCs/>
                <w:sz w:val="16"/>
              </w:rPr>
              <w:t>2</w:t>
            </w:r>
          </w:p>
        </w:tc>
        <w:tc>
          <w:tcPr>
            <w:tcW w:w="330" w:type="pct"/>
            <w:tcBorders>
              <w:top w:val="double" w:sz="4" w:space="0" w:color="8064A2"/>
            </w:tcBorders>
            <w:shd w:val="clear" w:color="auto" w:fill="auto"/>
          </w:tcPr>
          <w:p w:rsidR="00FD5088" w:rsidRPr="008562AA" w:rsidRDefault="00FD5088" w:rsidP="00B03ACC">
            <w:pPr>
              <w:rPr>
                <w:rFonts w:ascii="Cambria" w:hAnsi="Cambria" w:cs="Tahoma"/>
                <w:sz w:val="16"/>
              </w:rPr>
            </w:pPr>
            <w:r w:rsidRPr="008562AA">
              <w:rPr>
                <w:rFonts w:ascii="Cambria" w:hAnsi="Cambria" w:cs="Tahoma"/>
                <w:sz w:val="16"/>
              </w:rPr>
              <w:t>2</w:t>
            </w:r>
          </w:p>
        </w:tc>
      </w:tr>
    </w:tbl>
    <w:p w:rsidR="00FD5088" w:rsidRPr="004F03E2" w:rsidRDefault="00FD5088" w:rsidP="00FD5088">
      <w:pPr>
        <w:spacing w:line="360" w:lineRule="auto"/>
        <w:ind w:left="360"/>
        <w:rPr>
          <w:rFonts w:ascii="Euphemia" w:hAnsi="Euphemia"/>
          <w:color w:val="000000"/>
          <w:lang w:val="nl-NL"/>
        </w:rPr>
      </w:pPr>
    </w:p>
    <w:p w:rsidR="00FD5088" w:rsidRPr="00D91955" w:rsidRDefault="00FD5088" w:rsidP="00FD5088">
      <w:pPr>
        <w:spacing w:line="360" w:lineRule="auto"/>
        <w:jc w:val="both"/>
        <w:rPr>
          <w:b/>
          <w:color w:val="000000"/>
          <w:lang w:val="nl-NL"/>
        </w:rPr>
      </w:pPr>
      <w:r w:rsidRPr="00D91955">
        <w:rPr>
          <w:b/>
        </w:rPr>
        <w:t xml:space="preserve">C.  </w:t>
      </w:r>
      <w:r w:rsidRPr="00D91955">
        <w:rPr>
          <w:b/>
          <w:lang w:val="id-ID"/>
        </w:rPr>
        <w:t>Peningkatan mutu manajemen sumber daya manusia</w:t>
      </w:r>
    </w:p>
    <w:p w:rsidR="00FD5088" w:rsidRPr="00D91955" w:rsidRDefault="00FD5088" w:rsidP="00FD5088">
      <w:pPr>
        <w:spacing w:line="360" w:lineRule="auto"/>
        <w:jc w:val="both"/>
        <w:rPr>
          <w:color w:val="000000"/>
          <w:lang w:val="nl-NL"/>
        </w:rPr>
      </w:pPr>
      <w:r w:rsidRPr="00D91955">
        <w:rPr>
          <w:color w:val="000000"/>
          <w:lang w:val="nl-NL"/>
        </w:rPr>
        <w:tab/>
        <w:t>Dalam upaya peningkatan mutu manajemen sumber daya manusia dengan kebijakan berikut:</w:t>
      </w:r>
    </w:p>
    <w:p w:rsidR="00FD5088" w:rsidRPr="00D91955" w:rsidRDefault="00FD5088" w:rsidP="00505549">
      <w:pPr>
        <w:numPr>
          <w:ilvl w:val="0"/>
          <w:numId w:val="1"/>
        </w:numPr>
        <w:tabs>
          <w:tab w:val="clear" w:pos="1140"/>
          <w:tab w:val="num" w:pos="360"/>
        </w:tabs>
        <w:spacing w:line="360" w:lineRule="auto"/>
        <w:ind w:left="360"/>
        <w:jc w:val="both"/>
        <w:rPr>
          <w:color w:val="000000"/>
          <w:lang w:val="nl-NL"/>
        </w:rPr>
      </w:pPr>
      <w:r w:rsidRPr="00D91955">
        <w:rPr>
          <w:color w:val="000000"/>
          <w:lang w:val="nl-NL"/>
        </w:rPr>
        <w:t xml:space="preserve">Adanya kegiatan rekrutmen sumber daya manusia baru (dosen dan karyawan) </w:t>
      </w:r>
    </w:p>
    <w:p w:rsidR="00FD5088" w:rsidRPr="00D91955" w:rsidRDefault="00FD5088" w:rsidP="00505549">
      <w:pPr>
        <w:numPr>
          <w:ilvl w:val="0"/>
          <w:numId w:val="1"/>
        </w:numPr>
        <w:tabs>
          <w:tab w:val="clear" w:pos="1140"/>
          <w:tab w:val="num" w:pos="360"/>
        </w:tabs>
        <w:spacing w:line="360" w:lineRule="auto"/>
        <w:ind w:left="360"/>
        <w:jc w:val="both"/>
        <w:rPr>
          <w:color w:val="000000"/>
          <w:lang w:val="nl-NL"/>
        </w:rPr>
      </w:pPr>
      <w:r w:rsidRPr="00D91955">
        <w:rPr>
          <w:color w:val="000000"/>
          <w:lang w:val="nl-NL"/>
        </w:rPr>
        <w:t>Peningkatan kualitas sumber daya manusia secara berkala melalui studi lanjut, pelatihan, seminar, lokakarya, magang, studi banding, dll</w:t>
      </w:r>
    </w:p>
    <w:p w:rsidR="00FD5088" w:rsidRPr="00D91955" w:rsidRDefault="00FD5088" w:rsidP="00505549">
      <w:pPr>
        <w:numPr>
          <w:ilvl w:val="0"/>
          <w:numId w:val="1"/>
        </w:numPr>
        <w:tabs>
          <w:tab w:val="clear" w:pos="1140"/>
          <w:tab w:val="num" w:pos="360"/>
        </w:tabs>
        <w:spacing w:line="360" w:lineRule="auto"/>
        <w:ind w:left="360"/>
        <w:jc w:val="both"/>
        <w:rPr>
          <w:color w:val="000000"/>
          <w:lang w:val="nl-NL"/>
        </w:rPr>
      </w:pPr>
      <w:r w:rsidRPr="00D91955">
        <w:rPr>
          <w:color w:val="000000"/>
          <w:lang w:val="nl-NL"/>
        </w:rPr>
        <w:t>Terlaksananya kegiatan monitoring, evaluasi dan pelaporan atas kinerja sumber daya manusia.</w:t>
      </w:r>
    </w:p>
    <w:p w:rsidR="00FD5088" w:rsidRPr="00D91955" w:rsidRDefault="00FD5088" w:rsidP="00505549">
      <w:pPr>
        <w:numPr>
          <w:ilvl w:val="0"/>
          <w:numId w:val="1"/>
        </w:numPr>
        <w:tabs>
          <w:tab w:val="clear" w:pos="1140"/>
          <w:tab w:val="num" w:pos="360"/>
        </w:tabs>
        <w:spacing w:line="360" w:lineRule="auto"/>
        <w:ind w:left="360"/>
        <w:jc w:val="both"/>
        <w:rPr>
          <w:color w:val="000000"/>
          <w:lang w:val="nl-NL"/>
        </w:rPr>
      </w:pPr>
      <w:r w:rsidRPr="00D91955">
        <w:rPr>
          <w:color w:val="000000"/>
          <w:lang w:val="nl-NL"/>
        </w:rPr>
        <w:lastRenderedPageBreak/>
        <w:t>Menyusun peraturan dan presedur penerimaan staf akademik dan staf pendukung berdasarkan prinsip kompetensi, transparansi, akuntabilitas, moral dan etika akademik;</w:t>
      </w:r>
    </w:p>
    <w:p w:rsidR="00FD5088" w:rsidRPr="00D91955" w:rsidRDefault="00FD5088" w:rsidP="00505549">
      <w:pPr>
        <w:numPr>
          <w:ilvl w:val="0"/>
          <w:numId w:val="1"/>
        </w:numPr>
        <w:tabs>
          <w:tab w:val="clear" w:pos="1140"/>
          <w:tab w:val="num" w:pos="360"/>
        </w:tabs>
        <w:spacing w:line="360" w:lineRule="auto"/>
        <w:ind w:left="360"/>
        <w:jc w:val="both"/>
        <w:rPr>
          <w:color w:val="000000"/>
          <w:lang w:val="nl-NL"/>
        </w:rPr>
      </w:pPr>
      <w:r w:rsidRPr="00D91955">
        <w:rPr>
          <w:color w:val="000000"/>
          <w:lang w:val="nl-NL"/>
        </w:rPr>
        <w:t>Meningkatkan kualitas dan kuantitas staf akademik dan staf pendukung sesuai kebutuhan dalam bidang ilmu, bidang pendidikan dan bidang terkait;</w:t>
      </w:r>
    </w:p>
    <w:p w:rsidR="00FD5088" w:rsidRPr="00D91955" w:rsidRDefault="00FD5088" w:rsidP="00505549">
      <w:pPr>
        <w:numPr>
          <w:ilvl w:val="0"/>
          <w:numId w:val="1"/>
        </w:numPr>
        <w:tabs>
          <w:tab w:val="clear" w:pos="1140"/>
          <w:tab w:val="num" w:pos="360"/>
        </w:tabs>
        <w:spacing w:line="360" w:lineRule="auto"/>
        <w:ind w:left="360"/>
        <w:jc w:val="both"/>
        <w:rPr>
          <w:color w:val="000000"/>
          <w:lang w:val="nl-NL"/>
        </w:rPr>
      </w:pPr>
      <w:r w:rsidRPr="00D91955">
        <w:rPr>
          <w:color w:val="000000"/>
          <w:lang w:val="nl-NL"/>
        </w:rPr>
        <w:t xml:space="preserve">Mendorong dan memfasilitasi staf akademik untuk mengembangkan ilmu dan keahliannya selaras dengan perkembangan ilmu pengetahuan dan teknologi </w:t>
      </w:r>
      <w:r w:rsidRPr="00D91955">
        <w:rPr>
          <w:color w:val="000000"/>
          <w:lang w:val="id-ID"/>
        </w:rPr>
        <w:t>pertanian</w:t>
      </w:r>
      <w:r w:rsidRPr="00D91955">
        <w:rPr>
          <w:color w:val="000000"/>
          <w:lang w:val="nl-NL"/>
        </w:rPr>
        <w:t>;</w:t>
      </w:r>
    </w:p>
    <w:p w:rsidR="00FD5088" w:rsidRPr="00D91955" w:rsidRDefault="00FD5088" w:rsidP="00505549">
      <w:pPr>
        <w:numPr>
          <w:ilvl w:val="0"/>
          <w:numId w:val="1"/>
        </w:numPr>
        <w:tabs>
          <w:tab w:val="clear" w:pos="1140"/>
          <w:tab w:val="num" w:pos="360"/>
        </w:tabs>
        <w:spacing w:line="360" w:lineRule="auto"/>
        <w:ind w:left="360"/>
        <w:jc w:val="both"/>
        <w:rPr>
          <w:color w:val="000000"/>
          <w:lang w:val="nl-NL"/>
        </w:rPr>
      </w:pPr>
      <w:r w:rsidRPr="00D91955">
        <w:rPr>
          <w:color w:val="000000"/>
          <w:lang w:val="nl-NL"/>
        </w:rPr>
        <w:t xml:space="preserve">Mendorong dan memfasilitasi staf akademik untuk meningkatkan kemampuannya dalam </w:t>
      </w:r>
      <w:r w:rsidRPr="00D91955">
        <w:rPr>
          <w:color w:val="000000"/>
          <w:lang w:val="id-ID"/>
        </w:rPr>
        <w:t>bidang pertanian</w:t>
      </w:r>
      <w:r w:rsidRPr="00D91955">
        <w:rPr>
          <w:color w:val="000000"/>
          <w:lang w:val="nl-NL"/>
        </w:rPr>
        <w:t>;</w:t>
      </w:r>
    </w:p>
    <w:p w:rsidR="00FD5088" w:rsidRPr="00D91955" w:rsidRDefault="00FD5088" w:rsidP="00505549">
      <w:pPr>
        <w:numPr>
          <w:ilvl w:val="0"/>
          <w:numId w:val="1"/>
        </w:numPr>
        <w:tabs>
          <w:tab w:val="clear" w:pos="1140"/>
          <w:tab w:val="num" w:pos="360"/>
        </w:tabs>
        <w:spacing w:line="360" w:lineRule="auto"/>
        <w:ind w:left="360"/>
        <w:jc w:val="both"/>
        <w:rPr>
          <w:color w:val="000000"/>
          <w:lang w:val="nl-NL"/>
        </w:rPr>
      </w:pPr>
      <w:r w:rsidRPr="00D91955">
        <w:rPr>
          <w:color w:val="000000"/>
          <w:lang w:val="nl-NL"/>
        </w:rPr>
        <w:t xml:space="preserve">Menerapkan sistem </w:t>
      </w:r>
      <w:r w:rsidRPr="00D91955">
        <w:rPr>
          <w:i/>
          <w:color w:val="000000"/>
          <w:lang w:val="nl-NL"/>
        </w:rPr>
        <w:t>reward and punishment</w:t>
      </w:r>
      <w:r w:rsidRPr="00D91955">
        <w:rPr>
          <w:color w:val="000000"/>
          <w:lang w:val="nl-NL"/>
        </w:rPr>
        <w:t xml:space="preserve"> yang terkait dengan prestasi akademik dan kinerja baik dalam pendidikan, penelitian dan pengabdian kepada masyarakat;</w:t>
      </w:r>
    </w:p>
    <w:p w:rsidR="00FD5088" w:rsidRPr="00D91955" w:rsidRDefault="00FD5088" w:rsidP="00505549">
      <w:pPr>
        <w:numPr>
          <w:ilvl w:val="0"/>
          <w:numId w:val="1"/>
        </w:numPr>
        <w:tabs>
          <w:tab w:val="clear" w:pos="1140"/>
          <w:tab w:val="num" w:pos="360"/>
        </w:tabs>
        <w:spacing w:line="360" w:lineRule="auto"/>
        <w:ind w:left="360"/>
        <w:jc w:val="both"/>
        <w:rPr>
          <w:color w:val="000000"/>
          <w:lang w:val="nl-NL"/>
        </w:rPr>
      </w:pPr>
      <w:r w:rsidRPr="00D91955">
        <w:rPr>
          <w:color w:val="000000"/>
          <w:lang w:val="nl-NL"/>
        </w:rPr>
        <w:t xml:space="preserve">Menyusun sistem </w:t>
      </w:r>
      <w:r w:rsidRPr="00D91955">
        <w:rPr>
          <w:i/>
          <w:color w:val="000000"/>
          <w:lang w:val="nl-NL"/>
        </w:rPr>
        <w:t>reward</w:t>
      </w:r>
      <w:r w:rsidRPr="00D91955">
        <w:rPr>
          <w:color w:val="000000"/>
          <w:lang w:val="nl-NL"/>
        </w:rPr>
        <w:t xml:space="preserve"> untuk inovasi metode pembelajaran;</w:t>
      </w:r>
    </w:p>
    <w:p w:rsidR="00FD5088" w:rsidRPr="00D91955" w:rsidRDefault="00FD5088" w:rsidP="00505549">
      <w:pPr>
        <w:numPr>
          <w:ilvl w:val="0"/>
          <w:numId w:val="1"/>
        </w:numPr>
        <w:tabs>
          <w:tab w:val="clear" w:pos="1140"/>
          <w:tab w:val="num" w:pos="360"/>
        </w:tabs>
        <w:spacing w:line="360" w:lineRule="auto"/>
        <w:ind w:left="360"/>
        <w:jc w:val="both"/>
        <w:rPr>
          <w:color w:val="000000"/>
          <w:lang w:val="nl-NL"/>
        </w:rPr>
      </w:pPr>
      <w:r w:rsidRPr="00D91955">
        <w:rPr>
          <w:color w:val="000000"/>
          <w:lang w:val="nl-NL"/>
        </w:rPr>
        <w:t xml:space="preserve">Menerapkan sistem </w:t>
      </w:r>
      <w:r w:rsidRPr="00D91955">
        <w:rPr>
          <w:i/>
          <w:color w:val="000000"/>
          <w:lang w:val="nl-NL"/>
        </w:rPr>
        <w:t>reward and punishment</w:t>
      </w:r>
      <w:r w:rsidRPr="00D91955">
        <w:rPr>
          <w:color w:val="000000"/>
          <w:lang w:val="nl-NL"/>
        </w:rPr>
        <w:t xml:space="preserve"> yang terkait dengan kinerja staf pendukung;</w:t>
      </w:r>
    </w:p>
    <w:p w:rsidR="00FD5088" w:rsidRPr="00D91955" w:rsidRDefault="00FD5088" w:rsidP="00505549">
      <w:pPr>
        <w:numPr>
          <w:ilvl w:val="0"/>
          <w:numId w:val="1"/>
        </w:numPr>
        <w:tabs>
          <w:tab w:val="clear" w:pos="1140"/>
          <w:tab w:val="num" w:pos="360"/>
        </w:tabs>
        <w:spacing w:line="360" w:lineRule="auto"/>
        <w:ind w:left="360"/>
        <w:jc w:val="both"/>
        <w:rPr>
          <w:color w:val="000000"/>
          <w:lang w:val="sv-SE"/>
        </w:rPr>
      </w:pPr>
      <w:r w:rsidRPr="00D91955">
        <w:rPr>
          <w:color w:val="000000"/>
          <w:lang w:val="sv-SE"/>
        </w:rPr>
        <w:t>Mengembangkan program pembinaan staf akademik muda;</w:t>
      </w:r>
    </w:p>
    <w:p w:rsidR="00FD5088" w:rsidRPr="00D91955" w:rsidRDefault="00FD5088" w:rsidP="00505549">
      <w:pPr>
        <w:numPr>
          <w:ilvl w:val="0"/>
          <w:numId w:val="1"/>
        </w:numPr>
        <w:tabs>
          <w:tab w:val="clear" w:pos="1140"/>
          <w:tab w:val="num" w:pos="360"/>
        </w:tabs>
        <w:spacing w:line="360" w:lineRule="auto"/>
        <w:ind w:left="360"/>
        <w:jc w:val="both"/>
        <w:rPr>
          <w:color w:val="000000"/>
          <w:lang w:val="sv-SE"/>
        </w:rPr>
      </w:pPr>
      <w:r w:rsidRPr="00D91955">
        <w:rPr>
          <w:color w:val="000000"/>
          <w:lang w:val="sv-SE"/>
        </w:rPr>
        <w:t>Mendorong terselenggaranya penelitian dan pengabdian masyarakat yang dapat mendukung peningkatan kualitas akademik.</w:t>
      </w:r>
    </w:p>
    <w:p w:rsidR="00D91955" w:rsidRPr="00D91955" w:rsidRDefault="00D91955" w:rsidP="00D91955">
      <w:pPr>
        <w:spacing w:line="360" w:lineRule="auto"/>
        <w:ind w:left="360"/>
        <w:jc w:val="both"/>
        <w:rPr>
          <w:color w:val="000000"/>
          <w:lang w:val="sv-SE"/>
        </w:rPr>
      </w:pPr>
    </w:p>
    <w:p w:rsidR="00FD5088" w:rsidRPr="00D91955" w:rsidRDefault="00FD5088" w:rsidP="00FD5088">
      <w:pPr>
        <w:pStyle w:val="NoSpacing"/>
        <w:spacing w:line="480" w:lineRule="auto"/>
        <w:ind w:left="-142"/>
        <w:jc w:val="both"/>
        <w:rPr>
          <w:rFonts w:ascii="Times New Roman" w:hAnsi="Times New Roman"/>
          <w:sz w:val="24"/>
          <w:szCs w:val="24"/>
          <w:lang w:val="id-ID"/>
        </w:rPr>
      </w:pPr>
      <w:r w:rsidRPr="00D91955">
        <w:rPr>
          <w:rFonts w:ascii="Times New Roman" w:hAnsi="Times New Roman"/>
          <w:b/>
          <w:sz w:val="24"/>
          <w:szCs w:val="24"/>
        </w:rPr>
        <w:t xml:space="preserve">                   </w:t>
      </w:r>
      <w:proofErr w:type="gramStart"/>
      <w:r w:rsidRPr="00D91955">
        <w:rPr>
          <w:rFonts w:ascii="Times New Roman" w:hAnsi="Times New Roman"/>
          <w:b/>
          <w:sz w:val="24"/>
          <w:szCs w:val="24"/>
        </w:rPr>
        <w:t>Tabel 3.</w:t>
      </w:r>
      <w:proofErr w:type="gramEnd"/>
      <w:r w:rsidRPr="00D91955">
        <w:rPr>
          <w:rFonts w:ascii="Times New Roman" w:hAnsi="Times New Roman"/>
          <w:b/>
          <w:sz w:val="24"/>
          <w:szCs w:val="24"/>
        </w:rPr>
        <w:t xml:space="preserve"> Sasaran, Indikator Kinerja dan Capaian Setiap tahun</w:t>
      </w:r>
    </w:p>
    <w:tbl>
      <w:tblPr>
        <w:tblW w:w="5000" w:type="pct"/>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ayout w:type="fixed"/>
        <w:tblLook w:val="01E0" w:firstRow="1" w:lastRow="1" w:firstColumn="1" w:lastColumn="1" w:noHBand="0" w:noVBand="0"/>
      </w:tblPr>
      <w:tblGrid>
        <w:gridCol w:w="1752"/>
        <w:gridCol w:w="2402"/>
        <w:gridCol w:w="949"/>
        <w:gridCol w:w="619"/>
        <w:gridCol w:w="699"/>
        <w:gridCol w:w="699"/>
        <w:gridCol w:w="699"/>
        <w:gridCol w:w="594"/>
        <w:gridCol w:w="591"/>
      </w:tblGrid>
      <w:tr w:rsidR="00FD5088" w:rsidRPr="008562AA" w:rsidTr="00B03ACC">
        <w:trPr>
          <w:trHeight w:val="352"/>
          <w:tblHeader/>
        </w:trPr>
        <w:tc>
          <w:tcPr>
            <w:tcW w:w="973" w:type="pct"/>
            <w:vMerge w:val="restart"/>
            <w:tcBorders>
              <w:top w:val="single" w:sz="4" w:space="0" w:color="4F81BD"/>
              <w:left w:val="single" w:sz="4" w:space="0" w:color="4F81BD"/>
              <w:bottom w:val="single" w:sz="4" w:space="0" w:color="4F81BD"/>
              <w:right w:val="nil"/>
            </w:tcBorders>
            <w:shd w:val="clear" w:color="auto" w:fill="4F81BD"/>
          </w:tcPr>
          <w:p w:rsidR="00FD5088" w:rsidRPr="008562AA" w:rsidRDefault="00FD5088" w:rsidP="00B03ACC">
            <w:pPr>
              <w:jc w:val="center"/>
              <w:rPr>
                <w:rFonts w:ascii="Cambria" w:hAnsi="Cambria" w:cs="Tahoma"/>
                <w:b/>
                <w:bCs/>
                <w:caps/>
                <w:color w:val="FFFFFF"/>
                <w:sz w:val="16"/>
              </w:rPr>
            </w:pPr>
            <w:r w:rsidRPr="008562AA">
              <w:rPr>
                <w:rFonts w:ascii="Cambria" w:hAnsi="Cambria" w:cs="Tahoma"/>
                <w:b/>
                <w:bCs/>
                <w:caps/>
                <w:color w:val="FFFFFF"/>
                <w:sz w:val="16"/>
              </w:rPr>
              <w:t>sasaran (objectives)</w:t>
            </w:r>
          </w:p>
        </w:tc>
        <w:tc>
          <w:tcPr>
            <w:tcW w:w="1334" w:type="pct"/>
            <w:vMerge w:val="restart"/>
            <w:tcBorders>
              <w:top w:val="single" w:sz="4" w:space="0" w:color="4F81BD"/>
              <w:left w:val="nil"/>
              <w:bottom w:val="single" w:sz="4" w:space="0" w:color="4F81BD"/>
              <w:right w:val="nil"/>
            </w:tcBorders>
            <w:shd w:val="clear" w:color="auto" w:fill="4F81BD"/>
          </w:tcPr>
          <w:p w:rsidR="00FD5088" w:rsidRPr="008562AA" w:rsidRDefault="00FD5088" w:rsidP="00B03ACC">
            <w:pPr>
              <w:jc w:val="center"/>
              <w:rPr>
                <w:rFonts w:ascii="Cambria" w:hAnsi="Cambria" w:cs="Tahoma"/>
                <w:b/>
                <w:bCs/>
                <w:color w:val="FFFFFF"/>
                <w:sz w:val="16"/>
              </w:rPr>
            </w:pPr>
            <w:r w:rsidRPr="008562AA">
              <w:rPr>
                <w:rFonts w:ascii="Cambria" w:hAnsi="Cambria" w:cs="Tahoma"/>
                <w:b/>
                <w:bCs/>
                <w:color w:val="FFFFFF"/>
                <w:sz w:val="16"/>
              </w:rPr>
              <w:t>INDIKATOR KINERJA</w:t>
            </w:r>
          </w:p>
        </w:tc>
        <w:tc>
          <w:tcPr>
            <w:tcW w:w="527" w:type="pct"/>
            <w:vMerge w:val="restart"/>
            <w:tcBorders>
              <w:top w:val="single" w:sz="4" w:space="0" w:color="4F81BD"/>
              <w:left w:val="nil"/>
              <w:bottom w:val="single" w:sz="4" w:space="0" w:color="4F81BD"/>
              <w:right w:val="nil"/>
            </w:tcBorders>
            <w:shd w:val="clear" w:color="auto" w:fill="4F81BD"/>
          </w:tcPr>
          <w:p w:rsidR="00FD5088" w:rsidRPr="008562AA" w:rsidRDefault="00FD5088" w:rsidP="00B03ACC">
            <w:pPr>
              <w:jc w:val="center"/>
              <w:rPr>
                <w:rFonts w:ascii="Cambria" w:hAnsi="Cambria" w:cs="Tahoma"/>
                <w:b/>
                <w:bCs/>
                <w:color w:val="FFFFFF"/>
                <w:sz w:val="16"/>
              </w:rPr>
            </w:pPr>
            <w:r w:rsidRPr="008562AA">
              <w:rPr>
                <w:rFonts w:ascii="Cambria" w:hAnsi="Cambria" w:cs="Tahoma"/>
                <w:b/>
                <w:bCs/>
                <w:color w:val="FFFFFF"/>
                <w:sz w:val="16"/>
              </w:rPr>
              <w:t>Ukuran</w:t>
            </w:r>
          </w:p>
        </w:tc>
        <w:tc>
          <w:tcPr>
            <w:tcW w:w="344" w:type="pct"/>
            <w:vMerge w:val="restart"/>
            <w:tcBorders>
              <w:top w:val="single" w:sz="4" w:space="0" w:color="4F81BD"/>
              <w:left w:val="nil"/>
              <w:bottom w:val="single" w:sz="4" w:space="0" w:color="4F81BD"/>
              <w:right w:val="nil"/>
            </w:tcBorders>
            <w:shd w:val="clear" w:color="auto" w:fill="4F81BD"/>
          </w:tcPr>
          <w:p w:rsidR="00FD5088" w:rsidRPr="008562AA" w:rsidRDefault="00FD5088" w:rsidP="00B03ACC">
            <w:pPr>
              <w:jc w:val="center"/>
              <w:rPr>
                <w:rFonts w:ascii="Cambria" w:hAnsi="Cambria" w:cs="Tahoma"/>
                <w:b/>
                <w:bCs/>
                <w:color w:val="FFFFFF"/>
                <w:sz w:val="16"/>
              </w:rPr>
            </w:pPr>
            <w:r w:rsidRPr="008562AA">
              <w:rPr>
                <w:rFonts w:ascii="Cambria" w:hAnsi="Cambria" w:cs="Tahoma"/>
                <w:b/>
                <w:bCs/>
                <w:color w:val="FFFFFF"/>
                <w:sz w:val="16"/>
              </w:rPr>
              <w:t>Base Line</w:t>
            </w:r>
          </w:p>
          <w:p w:rsidR="00FD5088" w:rsidRPr="008562AA" w:rsidRDefault="00FD5088" w:rsidP="00B03ACC">
            <w:pPr>
              <w:jc w:val="center"/>
              <w:rPr>
                <w:rFonts w:ascii="Cambria" w:hAnsi="Cambria" w:cs="Tahoma"/>
                <w:b/>
                <w:bCs/>
                <w:color w:val="FFFFFF"/>
                <w:sz w:val="16"/>
              </w:rPr>
            </w:pPr>
            <w:r w:rsidRPr="008562AA">
              <w:rPr>
                <w:rFonts w:ascii="Cambria" w:hAnsi="Cambria" w:cs="Tahoma"/>
                <w:b/>
                <w:bCs/>
                <w:color w:val="FFFFFF"/>
                <w:sz w:val="16"/>
              </w:rPr>
              <w:t>2014</w:t>
            </w:r>
          </w:p>
        </w:tc>
        <w:tc>
          <w:tcPr>
            <w:tcW w:w="1823" w:type="pct"/>
            <w:gridSpan w:val="5"/>
            <w:tcBorders>
              <w:top w:val="single" w:sz="4" w:space="0" w:color="4F81BD"/>
              <w:left w:val="nil"/>
              <w:bottom w:val="single" w:sz="4" w:space="0" w:color="4F81BD"/>
              <w:right w:val="single" w:sz="4" w:space="0" w:color="4F81BD"/>
            </w:tcBorders>
            <w:shd w:val="clear" w:color="auto" w:fill="4F81BD"/>
          </w:tcPr>
          <w:p w:rsidR="00FD5088" w:rsidRPr="008562AA" w:rsidRDefault="00FD5088" w:rsidP="00B03ACC">
            <w:pPr>
              <w:jc w:val="center"/>
              <w:rPr>
                <w:rFonts w:ascii="Cambria" w:hAnsi="Cambria" w:cs="Tahoma"/>
                <w:b/>
                <w:bCs/>
                <w:color w:val="FFFFFF"/>
                <w:sz w:val="16"/>
              </w:rPr>
            </w:pPr>
            <w:r w:rsidRPr="008562AA">
              <w:rPr>
                <w:rFonts w:ascii="Cambria" w:hAnsi="Cambria" w:cs="Tahoma"/>
                <w:b/>
                <w:bCs/>
                <w:color w:val="FFFFFF"/>
                <w:sz w:val="16"/>
              </w:rPr>
              <w:t>Tahun 20</w:t>
            </w:r>
            <w:proofErr w:type="gramStart"/>
            <w:r w:rsidRPr="008562AA">
              <w:rPr>
                <w:rFonts w:ascii="Cambria" w:hAnsi="Cambria" w:cs="Tahoma"/>
                <w:b/>
                <w:bCs/>
                <w:color w:val="FFFFFF"/>
                <w:sz w:val="16"/>
              </w:rPr>
              <w:t>..</w:t>
            </w:r>
            <w:proofErr w:type="gramEnd"/>
          </w:p>
        </w:tc>
      </w:tr>
      <w:tr w:rsidR="00FD5088" w:rsidRPr="008562AA" w:rsidTr="00B03ACC">
        <w:trPr>
          <w:trHeight w:val="368"/>
          <w:tblHeader/>
        </w:trPr>
        <w:tc>
          <w:tcPr>
            <w:tcW w:w="973" w:type="pct"/>
            <w:vMerge/>
            <w:shd w:val="clear" w:color="auto" w:fill="DBE5F1"/>
          </w:tcPr>
          <w:p w:rsidR="00FD5088" w:rsidRPr="008562AA" w:rsidRDefault="00FD5088" w:rsidP="00B03ACC">
            <w:pPr>
              <w:jc w:val="center"/>
              <w:rPr>
                <w:rFonts w:ascii="Cambria" w:hAnsi="Cambria" w:cs="Tahoma"/>
                <w:b/>
                <w:bCs/>
                <w:caps/>
                <w:sz w:val="16"/>
              </w:rPr>
            </w:pPr>
          </w:p>
        </w:tc>
        <w:tc>
          <w:tcPr>
            <w:tcW w:w="1334" w:type="pct"/>
            <w:vMerge/>
            <w:shd w:val="clear" w:color="auto" w:fill="DBE5F1"/>
          </w:tcPr>
          <w:p w:rsidR="00FD5088" w:rsidRPr="008562AA" w:rsidRDefault="00FD5088" w:rsidP="00B03ACC">
            <w:pPr>
              <w:jc w:val="center"/>
              <w:rPr>
                <w:rFonts w:ascii="Cambria" w:hAnsi="Cambria" w:cs="Tahoma"/>
                <w:b/>
                <w:bCs/>
                <w:sz w:val="16"/>
              </w:rPr>
            </w:pPr>
          </w:p>
        </w:tc>
        <w:tc>
          <w:tcPr>
            <w:tcW w:w="527" w:type="pct"/>
            <w:vMerge/>
            <w:shd w:val="clear" w:color="auto" w:fill="DBE5F1"/>
          </w:tcPr>
          <w:p w:rsidR="00FD5088" w:rsidRPr="008562AA" w:rsidRDefault="00FD5088" w:rsidP="00B03ACC">
            <w:pPr>
              <w:jc w:val="center"/>
              <w:rPr>
                <w:rFonts w:ascii="Cambria" w:hAnsi="Cambria" w:cs="Tahoma"/>
                <w:b/>
                <w:bCs/>
                <w:sz w:val="16"/>
              </w:rPr>
            </w:pPr>
          </w:p>
        </w:tc>
        <w:tc>
          <w:tcPr>
            <w:tcW w:w="344" w:type="pct"/>
            <w:vMerge/>
            <w:shd w:val="clear" w:color="auto" w:fill="DBE5F1"/>
          </w:tcPr>
          <w:p w:rsidR="00FD5088" w:rsidRPr="008562AA" w:rsidRDefault="00FD5088" w:rsidP="00B03ACC">
            <w:pPr>
              <w:jc w:val="center"/>
              <w:rPr>
                <w:rFonts w:ascii="Cambria" w:hAnsi="Cambria" w:cs="Tahoma"/>
                <w:b/>
                <w:bCs/>
                <w:sz w:val="16"/>
              </w:rPr>
            </w:pPr>
          </w:p>
        </w:tc>
        <w:tc>
          <w:tcPr>
            <w:tcW w:w="388" w:type="pct"/>
            <w:shd w:val="clear" w:color="auto" w:fill="DBE5F1"/>
          </w:tcPr>
          <w:p w:rsidR="00FD5088" w:rsidRPr="008562AA" w:rsidRDefault="00FD5088" w:rsidP="00B03ACC">
            <w:pPr>
              <w:jc w:val="center"/>
              <w:rPr>
                <w:rFonts w:ascii="Cambria" w:hAnsi="Cambria" w:cs="Tahoma"/>
                <w:b/>
                <w:bCs/>
                <w:sz w:val="16"/>
              </w:rPr>
            </w:pPr>
            <w:r w:rsidRPr="008562AA">
              <w:rPr>
                <w:rFonts w:ascii="Cambria" w:hAnsi="Cambria" w:cs="Tahoma"/>
                <w:b/>
                <w:bCs/>
                <w:sz w:val="16"/>
              </w:rPr>
              <w:t>15</w:t>
            </w:r>
          </w:p>
        </w:tc>
        <w:tc>
          <w:tcPr>
            <w:tcW w:w="388" w:type="pct"/>
            <w:shd w:val="clear" w:color="auto" w:fill="DBE5F1"/>
          </w:tcPr>
          <w:p w:rsidR="00FD5088" w:rsidRPr="008562AA" w:rsidRDefault="00FD5088" w:rsidP="00B03ACC">
            <w:pPr>
              <w:jc w:val="center"/>
              <w:rPr>
                <w:rFonts w:ascii="Cambria" w:hAnsi="Cambria" w:cs="Tahoma"/>
                <w:b/>
                <w:bCs/>
                <w:sz w:val="16"/>
              </w:rPr>
            </w:pPr>
            <w:r w:rsidRPr="008562AA">
              <w:rPr>
                <w:rFonts w:ascii="Cambria" w:hAnsi="Cambria" w:cs="Tahoma"/>
                <w:b/>
                <w:bCs/>
                <w:sz w:val="16"/>
              </w:rPr>
              <w:t>16</w:t>
            </w:r>
          </w:p>
        </w:tc>
        <w:tc>
          <w:tcPr>
            <w:tcW w:w="388" w:type="pct"/>
            <w:shd w:val="clear" w:color="auto" w:fill="DBE5F1"/>
          </w:tcPr>
          <w:p w:rsidR="00FD5088" w:rsidRPr="008562AA" w:rsidRDefault="00FD5088" w:rsidP="00B03ACC">
            <w:pPr>
              <w:jc w:val="center"/>
              <w:rPr>
                <w:rFonts w:ascii="Cambria" w:hAnsi="Cambria" w:cs="Tahoma"/>
                <w:b/>
                <w:bCs/>
                <w:sz w:val="16"/>
              </w:rPr>
            </w:pPr>
            <w:r w:rsidRPr="008562AA">
              <w:rPr>
                <w:rFonts w:ascii="Cambria" w:hAnsi="Cambria" w:cs="Tahoma"/>
                <w:b/>
                <w:bCs/>
                <w:sz w:val="16"/>
              </w:rPr>
              <w:t>17</w:t>
            </w:r>
          </w:p>
        </w:tc>
        <w:tc>
          <w:tcPr>
            <w:tcW w:w="330" w:type="pct"/>
            <w:shd w:val="clear" w:color="auto" w:fill="DBE5F1"/>
          </w:tcPr>
          <w:p w:rsidR="00FD5088" w:rsidRPr="008562AA" w:rsidRDefault="00FD5088" w:rsidP="00B03ACC">
            <w:pPr>
              <w:jc w:val="center"/>
              <w:rPr>
                <w:rFonts w:ascii="Cambria" w:hAnsi="Cambria" w:cs="Tahoma"/>
                <w:b/>
                <w:bCs/>
                <w:sz w:val="16"/>
              </w:rPr>
            </w:pPr>
            <w:r w:rsidRPr="008562AA">
              <w:rPr>
                <w:rFonts w:ascii="Cambria" w:hAnsi="Cambria" w:cs="Tahoma"/>
                <w:b/>
                <w:bCs/>
                <w:sz w:val="16"/>
              </w:rPr>
              <w:t>18</w:t>
            </w:r>
          </w:p>
        </w:tc>
        <w:tc>
          <w:tcPr>
            <w:tcW w:w="328" w:type="pct"/>
            <w:shd w:val="clear" w:color="auto" w:fill="DBE5F1"/>
          </w:tcPr>
          <w:p w:rsidR="00FD5088" w:rsidRPr="008562AA" w:rsidRDefault="00FD5088" w:rsidP="00B03ACC">
            <w:pPr>
              <w:jc w:val="center"/>
              <w:rPr>
                <w:rFonts w:ascii="Cambria" w:hAnsi="Cambria" w:cs="Tahoma"/>
                <w:b/>
                <w:bCs/>
                <w:sz w:val="16"/>
              </w:rPr>
            </w:pPr>
            <w:r w:rsidRPr="008562AA">
              <w:rPr>
                <w:rFonts w:ascii="Cambria" w:hAnsi="Cambria" w:cs="Tahoma"/>
                <w:b/>
                <w:bCs/>
                <w:sz w:val="16"/>
              </w:rPr>
              <w:t>19</w:t>
            </w:r>
          </w:p>
        </w:tc>
      </w:tr>
      <w:tr w:rsidR="00FD5088" w:rsidRPr="008562AA" w:rsidTr="00B03ACC">
        <w:trPr>
          <w:trHeight w:val="218"/>
        </w:trPr>
        <w:tc>
          <w:tcPr>
            <w:tcW w:w="973" w:type="pct"/>
            <w:vMerge w:val="restart"/>
            <w:shd w:val="clear" w:color="auto" w:fill="auto"/>
          </w:tcPr>
          <w:p w:rsidR="00FD5088" w:rsidRPr="008562AA" w:rsidRDefault="00FD5088" w:rsidP="00B03ACC">
            <w:pPr>
              <w:pStyle w:val="Butirc"/>
              <w:ind w:left="0" w:hanging="17"/>
              <w:rPr>
                <w:rFonts w:ascii="Cambria" w:hAnsi="Cambria" w:cs="Tahoma"/>
                <w:bCs/>
                <w:sz w:val="16"/>
              </w:rPr>
            </w:pPr>
            <w:r w:rsidRPr="008562AA">
              <w:rPr>
                <w:rFonts w:ascii="Cambria" w:hAnsi="Cambria" w:cs="Tahoma"/>
                <w:bCs/>
                <w:sz w:val="16"/>
              </w:rPr>
              <w:t xml:space="preserve">Adanya kegiatan rekrutmen sumber daya manusia baru (dosen dan karyawan) </w:t>
            </w:r>
          </w:p>
        </w:tc>
        <w:tc>
          <w:tcPr>
            <w:tcW w:w="1334" w:type="pct"/>
            <w:shd w:val="clear" w:color="auto" w:fill="DBE5F1"/>
          </w:tcPr>
          <w:p w:rsidR="00FD5088" w:rsidRPr="008562AA" w:rsidRDefault="00FD5088" w:rsidP="00B03ACC">
            <w:pPr>
              <w:pStyle w:val="Butirb"/>
              <w:ind w:left="0" w:firstLine="0"/>
              <w:rPr>
                <w:rFonts w:ascii="Cambria" w:hAnsi="Cambria" w:cs="Tahoma"/>
                <w:sz w:val="16"/>
              </w:rPr>
            </w:pPr>
            <w:r w:rsidRPr="008562AA">
              <w:rPr>
                <w:rFonts w:ascii="Cambria" w:hAnsi="Cambria" w:cs="Tahoma"/>
                <w:sz w:val="16"/>
              </w:rPr>
              <w:t>Penambahan dosen baru prodi setiap tahun</w:t>
            </w:r>
          </w:p>
        </w:tc>
        <w:tc>
          <w:tcPr>
            <w:tcW w:w="527" w:type="pct"/>
            <w:shd w:val="clear" w:color="auto" w:fill="auto"/>
          </w:tcPr>
          <w:p w:rsidR="00FD5088" w:rsidRPr="008562AA" w:rsidRDefault="00FD5088" w:rsidP="00B03ACC">
            <w:pPr>
              <w:rPr>
                <w:rFonts w:ascii="Cambria" w:hAnsi="Cambria" w:cs="Tahoma"/>
                <w:sz w:val="16"/>
              </w:rPr>
            </w:pPr>
            <w:r w:rsidRPr="008562AA">
              <w:rPr>
                <w:rFonts w:ascii="Cambria" w:hAnsi="Cambria" w:cs="Tahoma"/>
                <w:sz w:val="16"/>
              </w:rPr>
              <w:t>Jumlah</w:t>
            </w:r>
          </w:p>
        </w:tc>
        <w:tc>
          <w:tcPr>
            <w:tcW w:w="344" w:type="pct"/>
            <w:shd w:val="clear" w:color="auto" w:fill="DBE5F1"/>
          </w:tcPr>
          <w:p w:rsidR="00FD5088" w:rsidRPr="008562AA" w:rsidRDefault="00627E58" w:rsidP="00B03ACC">
            <w:pPr>
              <w:rPr>
                <w:rFonts w:ascii="Cambria" w:hAnsi="Cambria" w:cs="Tahoma"/>
                <w:sz w:val="16"/>
              </w:rPr>
            </w:pPr>
            <w:r>
              <w:rPr>
                <w:rFonts w:ascii="Cambria" w:hAnsi="Cambria" w:cs="Tahoma"/>
                <w:sz w:val="16"/>
              </w:rPr>
              <w:t>1</w:t>
            </w:r>
          </w:p>
        </w:tc>
        <w:tc>
          <w:tcPr>
            <w:tcW w:w="388" w:type="pct"/>
            <w:shd w:val="clear" w:color="auto" w:fill="auto"/>
          </w:tcPr>
          <w:p w:rsidR="00FD5088" w:rsidRPr="008562AA" w:rsidRDefault="00627E58" w:rsidP="00B03ACC">
            <w:pPr>
              <w:rPr>
                <w:rFonts w:ascii="Cambria" w:hAnsi="Cambria" w:cs="Tahoma"/>
                <w:sz w:val="16"/>
              </w:rPr>
            </w:pPr>
            <w:r>
              <w:rPr>
                <w:rFonts w:ascii="Cambria" w:hAnsi="Cambria" w:cs="Tahoma"/>
                <w:sz w:val="16"/>
              </w:rPr>
              <w:t>2</w:t>
            </w:r>
          </w:p>
        </w:tc>
        <w:tc>
          <w:tcPr>
            <w:tcW w:w="388" w:type="pct"/>
            <w:shd w:val="clear" w:color="auto" w:fill="DBE5F1"/>
          </w:tcPr>
          <w:p w:rsidR="00FD5088" w:rsidRPr="008562AA" w:rsidRDefault="00627E58" w:rsidP="00B03ACC">
            <w:pPr>
              <w:rPr>
                <w:rFonts w:ascii="Cambria" w:hAnsi="Cambria" w:cs="Tahoma"/>
                <w:sz w:val="16"/>
              </w:rPr>
            </w:pPr>
            <w:r>
              <w:rPr>
                <w:rFonts w:ascii="Cambria" w:hAnsi="Cambria" w:cs="Tahoma"/>
                <w:sz w:val="16"/>
              </w:rPr>
              <w:t>2</w:t>
            </w:r>
          </w:p>
        </w:tc>
        <w:tc>
          <w:tcPr>
            <w:tcW w:w="388" w:type="pct"/>
            <w:shd w:val="clear" w:color="auto" w:fill="auto"/>
          </w:tcPr>
          <w:p w:rsidR="00FD5088" w:rsidRPr="008562AA" w:rsidRDefault="00FD5088" w:rsidP="00B03ACC">
            <w:pPr>
              <w:rPr>
                <w:rFonts w:ascii="Cambria" w:hAnsi="Cambria" w:cs="Tahoma"/>
                <w:sz w:val="16"/>
              </w:rPr>
            </w:pPr>
            <w:r w:rsidRPr="008562AA">
              <w:rPr>
                <w:rFonts w:ascii="Cambria" w:hAnsi="Cambria" w:cs="Tahoma"/>
                <w:sz w:val="16"/>
              </w:rPr>
              <w:t>2</w:t>
            </w:r>
          </w:p>
        </w:tc>
        <w:tc>
          <w:tcPr>
            <w:tcW w:w="330" w:type="pct"/>
            <w:shd w:val="clear" w:color="auto" w:fill="DBE5F1"/>
          </w:tcPr>
          <w:p w:rsidR="00FD5088" w:rsidRPr="008562AA" w:rsidRDefault="00FD5088" w:rsidP="00B03ACC">
            <w:pPr>
              <w:rPr>
                <w:rFonts w:ascii="Cambria" w:hAnsi="Cambria" w:cs="Tahoma"/>
                <w:sz w:val="16"/>
              </w:rPr>
            </w:pPr>
            <w:r w:rsidRPr="008562AA">
              <w:rPr>
                <w:rFonts w:ascii="Cambria" w:hAnsi="Cambria" w:cs="Tahoma"/>
                <w:sz w:val="16"/>
              </w:rPr>
              <w:t>2</w:t>
            </w:r>
          </w:p>
        </w:tc>
        <w:tc>
          <w:tcPr>
            <w:tcW w:w="328" w:type="pct"/>
            <w:shd w:val="clear" w:color="auto" w:fill="auto"/>
          </w:tcPr>
          <w:p w:rsidR="00FD5088" w:rsidRPr="008562AA" w:rsidRDefault="00627E58" w:rsidP="00B03ACC">
            <w:pPr>
              <w:rPr>
                <w:rFonts w:ascii="Cambria" w:hAnsi="Cambria" w:cs="Tahoma"/>
                <w:b/>
                <w:bCs/>
                <w:sz w:val="16"/>
              </w:rPr>
            </w:pPr>
            <w:r>
              <w:rPr>
                <w:rFonts w:ascii="Cambria" w:hAnsi="Cambria" w:cs="Tahoma"/>
                <w:b/>
                <w:bCs/>
                <w:sz w:val="16"/>
              </w:rPr>
              <w:t>2</w:t>
            </w:r>
          </w:p>
        </w:tc>
      </w:tr>
      <w:tr w:rsidR="00FD5088" w:rsidRPr="008562AA" w:rsidTr="00B03ACC">
        <w:trPr>
          <w:trHeight w:val="496"/>
        </w:trPr>
        <w:tc>
          <w:tcPr>
            <w:tcW w:w="973" w:type="pct"/>
            <w:vMerge/>
            <w:shd w:val="clear" w:color="auto" w:fill="DBE5F1"/>
          </w:tcPr>
          <w:p w:rsidR="00FD5088" w:rsidRPr="008562AA" w:rsidRDefault="00FD5088" w:rsidP="00B03ACC">
            <w:pPr>
              <w:pStyle w:val="Butirc"/>
              <w:rPr>
                <w:rFonts w:ascii="Cambria" w:hAnsi="Cambria" w:cs="Tahoma"/>
                <w:bCs/>
                <w:sz w:val="16"/>
              </w:rPr>
            </w:pPr>
          </w:p>
        </w:tc>
        <w:tc>
          <w:tcPr>
            <w:tcW w:w="1334" w:type="pct"/>
            <w:shd w:val="clear" w:color="auto" w:fill="DBE5F1"/>
          </w:tcPr>
          <w:p w:rsidR="00FD5088" w:rsidRPr="008562AA" w:rsidRDefault="00FD5088" w:rsidP="00B03ACC">
            <w:pPr>
              <w:pStyle w:val="Butirb"/>
              <w:ind w:left="-52" w:firstLine="52"/>
              <w:rPr>
                <w:rFonts w:ascii="Cambria" w:hAnsi="Cambria" w:cs="Tahoma"/>
                <w:sz w:val="16"/>
              </w:rPr>
            </w:pPr>
            <w:r w:rsidRPr="008562AA">
              <w:rPr>
                <w:rFonts w:ascii="Cambria" w:hAnsi="Cambria" w:cs="Tahoma"/>
                <w:sz w:val="16"/>
              </w:rPr>
              <w:t xml:space="preserve">Penambahan karyawan baru sesuai dengan lowongan kerja yang ada </w:t>
            </w:r>
            <w:r w:rsidRPr="008562AA">
              <w:rPr>
                <w:rFonts w:ascii="Cambria" w:hAnsi="Cambria" w:cs="Tahoma"/>
                <w:sz w:val="16"/>
              </w:rPr>
              <w:tab/>
            </w:r>
          </w:p>
        </w:tc>
        <w:tc>
          <w:tcPr>
            <w:tcW w:w="527" w:type="pct"/>
            <w:shd w:val="clear" w:color="auto" w:fill="DBE5F1"/>
          </w:tcPr>
          <w:p w:rsidR="00FD5088" w:rsidRPr="008562AA" w:rsidRDefault="00FD5088" w:rsidP="00B03ACC">
            <w:pPr>
              <w:rPr>
                <w:rFonts w:ascii="Cambria" w:hAnsi="Cambria" w:cs="Tahoma"/>
                <w:sz w:val="16"/>
              </w:rPr>
            </w:pPr>
            <w:r w:rsidRPr="008562AA">
              <w:rPr>
                <w:rFonts w:ascii="Cambria" w:hAnsi="Cambria" w:cs="Tahoma"/>
                <w:sz w:val="16"/>
              </w:rPr>
              <w:t>Jumlah</w:t>
            </w:r>
          </w:p>
        </w:tc>
        <w:tc>
          <w:tcPr>
            <w:tcW w:w="344" w:type="pct"/>
            <w:shd w:val="clear" w:color="auto" w:fill="DBE5F1"/>
          </w:tcPr>
          <w:p w:rsidR="00FD5088" w:rsidRPr="008562AA" w:rsidRDefault="00FD5088" w:rsidP="00B03ACC">
            <w:pPr>
              <w:rPr>
                <w:rFonts w:ascii="Cambria" w:hAnsi="Cambria" w:cs="Tahoma"/>
                <w:sz w:val="16"/>
              </w:rPr>
            </w:pPr>
            <w:r w:rsidRPr="008562AA">
              <w:rPr>
                <w:rFonts w:ascii="Cambria" w:hAnsi="Cambria" w:cs="Tahoma"/>
                <w:sz w:val="16"/>
              </w:rPr>
              <w:t>0</w:t>
            </w:r>
          </w:p>
        </w:tc>
        <w:tc>
          <w:tcPr>
            <w:tcW w:w="388" w:type="pct"/>
            <w:shd w:val="clear" w:color="auto" w:fill="DBE5F1"/>
          </w:tcPr>
          <w:p w:rsidR="00FD5088" w:rsidRPr="008562AA" w:rsidRDefault="00FD5088" w:rsidP="00B03ACC">
            <w:pPr>
              <w:rPr>
                <w:rFonts w:ascii="Cambria" w:hAnsi="Cambria" w:cs="Tahoma"/>
                <w:sz w:val="16"/>
              </w:rPr>
            </w:pPr>
            <w:r w:rsidRPr="008562AA">
              <w:rPr>
                <w:rFonts w:ascii="Cambria" w:hAnsi="Cambria" w:cs="Tahoma"/>
                <w:sz w:val="16"/>
              </w:rPr>
              <w:t>1</w:t>
            </w:r>
          </w:p>
        </w:tc>
        <w:tc>
          <w:tcPr>
            <w:tcW w:w="388" w:type="pct"/>
            <w:shd w:val="clear" w:color="auto" w:fill="DBE5F1"/>
          </w:tcPr>
          <w:p w:rsidR="00FD5088" w:rsidRPr="008562AA" w:rsidRDefault="00FD5088" w:rsidP="00B03ACC">
            <w:pPr>
              <w:rPr>
                <w:rFonts w:ascii="Cambria" w:hAnsi="Cambria" w:cs="Tahoma"/>
                <w:sz w:val="16"/>
              </w:rPr>
            </w:pPr>
            <w:r w:rsidRPr="008562AA">
              <w:rPr>
                <w:rFonts w:ascii="Cambria" w:hAnsi="Cambria" w:cs="Tahoma"/>
                <w:sz w:val="16"/>
              </w:rPr>
              <w:t>0</w:t>
            </w:r>
          </w:p>
        </w:tc>
        <w:tc>
          <w:tcPr>
            <w:tcW w:w="388" w:type="pct"/>
            <w:shd w:val="clear" w:color="auto" w:fill="DBE5F1"/>
          </w:tcPr>
          <w:p w:rsidR="00FD5088" w:rsidRPr="008562AA" w:rsidRDefault="00FD5088" w:rsidP="00B03ACC">
            <w:pPr>
              <w:rPr>
                <w:rFonts w:ascii="Cambria" w:hAnsi="Cambria" w:cs="Tahoma"/>
                <w:sz w:val="16"/>
              </w:rPr>
            </w:pPr>
            <w:r w:rsidRPr="008562AA">
              <w:rPr>
                <w:rFonts w:ascii="Cambria" w:hAnsi="Cambria" w:cs="Tahoma"/>
                <w:sz w:val="16"/>
              </w:rPr>
              <w:t>1</w:t>
            </w:r>
          </w:p>
        </w:tc>
        <w:tc>
          <w:tcPr>
            <w:tcW w:w="330" w:type="pct"/>
            <w:shd w:val="clear" w:color="auto" w:fill="DBE5F1"/>
          </w:tcPr>
          <w:p w:rsidR="00FD5088" w:rsidRPr="008562AA" w:rsidRDefault="00FD5088" w:rsidP="00B03ACC">
            <w:pPr>
              <w:rPr>
                <w:rFonts w:ascii="Cambria" w:hAnsi="Cambria" w:cs="Tahoma"/>
                <w:sz w:val="16"/>
              </w:rPr>
            </w:pPr>
            <w:r w:rsidRPr="008562AA">
              <w:rPr>
                <w:rFonts w:ascii="Cambria" w:hAnsi="Cambria" w:cs="Tahoma"/>
                <w:sz w:val="16"/>
              </w:rPr>
              <w:t>0</w:t>
            </w:r>
          </w:p>
        </w:tc>
        <w:tc>
          <w:tcPr>
            <w:tcW w:w="328" w:type="pct"/>
            <w:shd w:val="clear" w:color="auto" w:fill="DBE5F1"/>
          </w:tcPr>
          <w:p w:rsidR="00FD5088" w:rsidRPr="008562AA" w:rsidRDefault="00FD5088" w:rsidP="00B03ACC">
            <w:pPr>
              <w:rPr>
                <w:rFonts w:ascii="Cambria" w:hAnsi="Cambria" w:cs="Tahoma"/>
                <w:b/>
                <w:bCs/>
                <w:sz w:val="16"/>
              </w:rPr>
            </w:pPr>
            <w:r w:rsidRPr="008562AA">
              <w:rPr>
                <w:rFonts w:ascii="Cambria" w:hAnsi="Cambria" w:cs="Tahoma"/>
                <w:b/>
                <w:bCs/>
                <w:sz w:val="16"/>
              </w:rPr>
              <w:t>1</w:t>
            </w:r>
          </w:p>
        </w:tc>
      </w:tr>
      <w:tr w:rsidR="00FD5088" w:rsidRPr="008562AA" w:rsidTr="00B03ACC">
        <w:trPr>
          <w:trHeight w:val="184"/>
        </w:trPr>
        <w:tc>
          <w:tcPr>
            <w:tcW w:w="973" w:type="pct"/>
            <w:vMerge w:val="restart"/>
            <w:shd w:val="clear" w:color="auto" w:fill="auto"/>
          </w:tcPr>
          <w:p w:rsidR="00FD5088" w:rsidRPr="008562AA" w:rsidRDefault="00FD5088" w:rsidP="00B03ACC">
            <w:pPr>
              <w:pStyle w:val="Butirc"/>
              <w:ind w:left="0" w:firstLine="0"/>
              <w:rPr>
                <w:rFonts w:ascii="Cambria" w:hAnsi="Cambria" w:cs="Tahoma"/>
                <w:bCs/>
                <w:sz w:val="16"/>
              </w:rPr>
            </w:pPr>
            <w:r w:rsidRPr="008562AA">
              <w:rPr>
                <w:rFonts w:ascii="Cambria" w:hAnsi="Cambria" w:cs="Tahoma"/>
                <w:bCs/>
                <w:sz w:val="16"/>
              </w:rPr>
              <w:t>Peningkatan kualitas sumber daya manusia secara berkala melalui studi lanjut, pelatihan, seminar, lokakarya, magang, studi banding, dll</w:t>
            </w:r>
          </w:p>
        </w:tc>
        <w:tc>
          <w:tcPr>
            <w:tcW w:w="1334" w:type="pct"/>
            <w:shd w:val="clear" w:color="auto" w:fill="DBE5F1"/>
          </w:tcPr>
          <w:p w:rsidR="00FD5088" w:rsidRPr="008562AA" w:rsidRDefault="00FD5088" w:rsidP="00B03ACC">
            <w:pPr>
              <w:pStyle w:val="Butirb"/>
              <w:ind w:left="0" w:firstLine="0"/>
              <w:rPr>
                <w:rFonts w:ascii="Cambria" w:hAnsi="Cambria" w:cs="Tahoma"/>
                <w:sz w:val="16"/>
              </w:rPr>
            </w:pPr>
            <w:r w:rsidRPr="008562AA">
              <w:rPr>
                <w:rFonts w:ascii="Cambria" w:hAnsi="Cambria" w:cs="Tahoma"/>
                <w:sz w:val="16"/>
              </w:rPr>
              <w:t>Jumlah dosen tetap yang kuliah lanjut di program Doktor</w:t>
            </w:r>
          </w:p>
        </w:tc>
        <w:tc>
          <w:tcPr>
            <w:tcW w:w="527" w:type="pct"/>
            <w:shd w:val="clear" w:color="auto" w:fill="auto"/>
          </w:tcPr>
          <w:p w:rsidR="00FD5088" w:rsidRPr="008562AA" w:rsidRDefault="00FD5088" w:rsidP="00B03ACC">
            <w:pPr>
              <w:rPr>
                <w:rFonts w:ascii="Cambria" w:hAnsi="Cambria" w:cs="Tahoma"/>
                <w:sz w:val="16"/>
              </w:rPr>
            </w:pPr>
            <w:r w:rsidRPr="008562AA">
              <w:rPr>
                <w:rFonts w:ascii="Cambria" w:hAnsi="Cambria" w:cs="Tahoma"/>
                <w:sz w:val="16"/>
              </w:rPr>
              <w:t>Jumlah</w:t>
            </w:r>
          </w:p>
        </w:tc>
        <w:tc>
          <w:tcPr>
            <w:tcW w:w="344" w:type="pct"/>
            <w:shd w:val="clear" w:color="auto" w:fill="DBE5F1"/>
          </w:tcPr>
          <w:p w:rsidR="00FD5088" w:rsidRPr="008562AA" w:rsidRDefault="00627E58" w:rsidP="00B03ACC">
            <w:pPr>
              <w:rPr>
                <w:rFonts w:ascii="Cambria" w:hAnsi="Cambria" w:cs="Tahoma"/>
                <w:sz w:val="16"/>
              </w:rPr>
            </w:pPr>
            <w:r>
              <w:rPr>
                <w:rFonts w:ascii="Cambria" w:hAnsi="Cambria" w:cs="Tahoma"/>
                <w:sz w:val="16"/>
              </w:rPr>
              <w:t>2</w:t>
            </w:r>
          </w:p>
        </w:tc>
        <w:tc>
          <w:tcPr>
            <w:tcW w:w="388" w:type="pct"/>
            <w:shd w:val="clear" w:color="auto" w:fill="auto"/>
          </w:tcPr>
          <w:p w:rsidR="00FD5088" w:rsidRPr="008562AA" w:rsidRDefault="00627E58" w:rsidP="00B03ACC">
            <w:pPr>
              <w:rPr>
                <w:rFonts w:ascii="Cambria" w:hAnsi="Cambria" w:cs="Tahoma"/>
                <w:sz w:val="16"/>
              </w:rPr>
            </w:pPr>
            <w:r>
              <w:rPr>
                <w:rFonts w:ascii="Cambria" w:hAnsi="Cambria" w:cs="Tahoma"/>
                <w:sz w:val="16"/>
              </w:rPr>
              <w:t>2</w:t>
            </w:r>
          </w:p>
        </w:tc>
        <w:tc>
          <w:tcPr>
            <w:tcW w:w="388" w:type="pct"/>
            <w:shd w:val="clear" w:color="auto" w:fill="DBE5F1"/>
          </w:tcPr>
          <w:p w:rsidR="00FD5088" w:rsidRPr="008562AA" w:rsidRDefault="00627E58" w:rsidP="00B03ACC">
            <w:pPr>
              <w:rPr>
                <w:rFonts w:ascii="Cambria" w:hAnsi="Cambria" w:cs="Tahoma"/>
                <w:sz w:val="16"/>
              </w:rPr>
            </w:pPr>
            <w:r>
              <w:rPr>
                <w:rFonts w:ascii="Cambria" w:hAnsi="Cambria" w:cs="Tahoma"/>
                <w:sz w:val="16"/>
              </w:rPr>
              <w:t>2</w:t>
            </w:r>
          </w:p>
        </w:tc>
        <w:tc>
          <w:tcPr>
            <w:tcW w:w="388" w:type="pct"/>
            <w:shd w:val="clear" w:color="auto" w:fill="auto"/>
          </w:tcPr>
          <w:p w:rsidR="00FD5088" w:rsidRPr="008562AA" w:rsidRDefault="00627E58" w:rsidP="00B03ACC">
            <w:pPr>
              <w:rPr>
                <w:rFonts w:ascii="Cambria" w:hAnsi="Cambria" w:cs="Tahoma"/>
                <w:sz w:val="16"/>
              </w:rPr>
            </w:pPr>
            <w:r>
              <w:rPr>
                <w:rFonts w:ascii="Cambria" w:hAnsi="Cambria" w:cs="Tahoma"/>
                <w:sz w:val="16"/>
              </w:rPr>
              <w:t>3</w:t>
            </w:r>
          </w:p>
        </w:tc>
        <w:tc>
          <w:tcPr>
            <w:tcW w:w="330" w:type="pct"/>
            <w:shd w:val="clear" w:color="auto" w:fill="DBE5F1"/>
          </w:tcPr>
          <w:p w:rsidR="00FD5088" w:rsidRPr="008562AA" w:rsidRDefault="00627E58" w:rsidP="00B03ACC">
            <w:pPr>
              <w:rPr>
                <w:rFonts w:ascii="Cambria" w:hAnsi="Cambria" w:cs="Tahoma"/>
                <w:sz w:val="16"/>
              </w:rPr>
            </w:pPr>
            <w:r>
              <w:rPr>
                <w:rFonts w:ascii="Cambria" w:hAnsi="Cambria" w:cs="Tahoma"/>
                <w:sz w:val="16"/>
              </w:rPr>
              <w:t>3</w:t>
            </w:r>
          </w:p>
        </w:tc>
        <w:tc>
          <w:tcPr>
            <w:tcW w:w="328" w:type="pct"/>
            <w:shd w:val="clear" w:color="auto" w:fill="auto"/>
          </w:tcPr>
          <w:p w:rsidR="00FD5088" w:rsidRPr="008562AA" w:rsidRDefault="00627E58" w:rsidP="00B03ACC">
            <w:pPr>
              <w:rPr>
                <w:rFonts w:ascii="Cambria" w:hAnsi="Cambria" w:cs="Tahoma"/>
                <w:b/>
                <w:bCs/>
                <w:sz w:val="16"/>
              </w:rPr>
            </w:pPr>
            <w:r>
              <w:rPr>
                <w:rFonts w:ascii="Cambria" w:hAnsi="Cambria" w:cs="Tahoma"/>
                <w:b/>
                <w:bCs/>
                <w:sz w:val="16"/>
              </w:rPr>
              <w:t>3</w:t>
            </w:r>
          </w:p>
        </w:tc>
      </w:tr>
      <w:tr w:rsidR="00FD5088" w:rsidRPr="008562AA" w:rsidTr="00B03ACC">
        <w:trPr>
          <w:trHeight w:val="134"/>
        </w:trPr>
        <w:tc>
          <w:tcPr>
            <w:tcW w:w="973" w:type="pct"/>
            <w:vMerge/>
            <w:shd w:val="clear" w:color="auto" w:fill="DBE5F1"/>
          </w:tcPr>
          <w:p w:rsidR="00FD5088" w:rsidRPr="008562AA" w:rsidRDefault="00FD5088" w:rsidP="00B03ACC">
            <w:pPr>
              <w:pStyle w:val="Butirc"/>
              <w:rPr>
                <w:rFonts w:ascii="Cambria" w:hAnsi="Cambria" w:cs="Tahoma"/>
                <w:b/>
                <w:bCs/>
                <w:sz w:val="16"/>
              </w:rPr>
            </w:pPr>
          </w:p>
        </w:tc>
        <w:tc>
          <w:tcPr>
            <w:tcW w:w="1334" w:type="pct"/>
            <w:shd w:val="clear" w:color="auto" w:fill="DBE5F1"/>
          </w:tcPr>
          <w:p w:rsidR="00FD5088" w:rsidRPr="008562AA" w:rsidRDefault="00FD5088" w:rsidP="00B03ACC">
            <w:pPr>
              <w:pStyle w:val="Butirb"/>
              <w:ind w:left="0" w:firstLine="0"/>
              <w:rPr>
                <w:rFonts w:ascii="Cambria" w:hAnsi="Cambria" w:cs="Tahoma"/>
                <w:sz w:val="16"/>
              </w:rPr>
            </w:pPr>
            <w:r w:rsidRPr="008562AA">
              <w:rPr>
                <w:rFonts w:ascii="Cambria" w:hAnsi="Cambria" w:cs="Tahoma"/>
                <w:sz w:val="16"/>
              </w:rPr>
              <w:t>Jumlah dosen tetap yang mendapatkan kenaikan pangkat akademik</w:t>
            </w:r>
          </w:p>
        </w:tc>
        <w:tc>
          <w:tcPr>
            <w:tcW w:w="527" w:type="pct"/>
            <w:shd w:val="clear" w:color="auto" w:fill="DBE5F1"/>
          </w:tcPr>
          <w:p w:rsidR="00FD5088" w:rsidRPr="008562AA" w:rsidRDefault="00FD5088" w:rsidP="00B03ACC">
            <w:pPr>
              <w:rPr>
                <w:rFonts w:ascii="Cambria" w:hAnsi="Cambria" w:cs="Tahoma"/>
                <w:sz w:val="16"/>
              </w:rPr>
            </w:pPr>
            <w:r w:rsidRPr="008562AA">
              <w:rPr>
                <w:rFonts w:ascii="Cambria" w:hAnsi="Cambria" w:cs="Tahoma"/>
                <w:sz w:val="16"/>
              </w:rPr>
              <w:t>Jumlah</w:t>
            </w:r>
          </w:p>
        </w:tc>
        <w:tc>
          <w:tcPr>
            <w:tcW w:w="344" w:type="pct"/>
            <w:shd w:val="clear" w:color="auto" w:fill="DBE5F1"/>
          </w:tcPr>
          <w:p w:rsidR="00FD5088" w:rsidRPr="008562AA" w:rsidRDefault="00FD5088" w:rsidP="00B03ACC">
            <w:pPr>
              <w:rPr>
                <w:rFonts w:ascii="Cambria" w:hAnsi="Cambria" w:cs="Tahoma"/>
                <w:sz w:val="16"/>
              </w:rPr>
            </w:pPr>
            <w:r w:rsidRPr="008562AA">
              <w:rPr>
                <w:rFonts w:ascii="Cambria" w:hAnsi="Cambria" w:cs="Tahoma"/>
                <w:sz w:val="16"/>
              </w:rPr>
              <w:t>0</w:t>
            </w:r>
          </w:p>
        </w:tc>
        <w:tc>
          <w:tcPr>
            <w:tcW w:w="388" w:type="pct"/>
            <w:shd w:val="clear" w:color="auto" w:fill="DBE5F1"/>
          </w:tcPr>
          <w:p w:rsidR="00FD5088" w:rsidRPr="008562AA" w:rsidRDefault="00FD5088" w:rsidP="00B03ACC">
            <w:pPr>
              <w:rPr>
                <w:rFonts w:ascii="Cambria" w:hAnsi="Cambria" w:cs="Tahoma"/>
                <w:sz w:val="16"/>
              </w:rPr>
            </w:pPr>
            <w:r w:rsidRPr="008562AA">
              <w:rPr>
                <w:rFonts w:ascii="Cambria" w:hAnsi="Cambria" w:cs="Tahoma"/>
                <w:sz w:val="16"/>
              </w:rPr>
              <w:t>1</w:t>
            </w:r>
          </w:p>
        </w:tc>
        <w:tc>
          <w:tcPr>
            <w:tcW w:w="388" w:type="pct"/>
            <w:shd w:val="clear" w:color="auto" w:fill="DBE5F1"/>
          </w:tcPr>
          <w:p w:rsidR="00FD5088" w:rsidRPr="008562AA" w:rsidRDefault="00FD5088" w:rsidP="00B03ACC">
            <w:pPr>
              <w:rPr>
                <w:rFonts w:ascii="Cambria" w:hAnsi="Cambria" w:cs="Tahoma"/>
                <w:sz w:val="16"/>
              </w:rPr>
            </w:pPr>
            <w:r w:rsidRPr="008562AA">
              <w:rPr>
                <w:rFonts w:ascii="Cambria" w:hAnsi="Cambria" w:cs="Tahoma"/>
                <w:sz w:val="16"/>
              </w:rPr>
              <w:t>1</w:t>
            </w:r>
          </w:p>
        </w:tc>
        <w:tc>
          <w:tcPr>
            <w:tcW w:w="388" w:type="pct"/>
            <w:shd w:val="clear" w:color="auto" w:fill="DBE5F1"/>
          </w:tcPr>
          <w:p w:rsidR="00FD5088" w:rsidRPr="008562AA" w:rsidRDefault="00FD5088" w:rsidP="00B03ACC">
            <w:pPr>
              <w:rPr>
                <w:rFonts w:ascii="Cambria" w:hAnsi="Cambria" w:cs="Tahoma"/>
                <w:sz w:val="16"/>
              </w:rPr>
            </w:pPr>
            <w:r w:rsidRPr="008562AA">
              <w:rPr>
                <w:rFonts w:ascii="Cambria" w:hAnsi="Cambria" w:cs="Tahoma"/>
                <w:sz w:val="16"/>
              </w:rPr>
              <w:t>1</w:t>
            </w:r>
          </w:p>
        </w:tc>
        <w:tc>
          <w:tcPr>
            <w:tcW w:w="330" w:type="pct"/>
            <w:shd w:val="clear" w:color="auto" w:fill="DBE5F1"/>
          </w:tcPr>
          <w:p w:rsidR="00FD5088" w:rsidRPr="008562AA" w:rsidRDefault="00FD5088" w:rsidP="00B03ACC">
            <w:pPr>
              <w:rPr>
                <w:rFonts w:ascii="Cambria" w:hAnsi="Cambria" w:cs="Tahoma"/>
                <w:sz w:val="16"/>
              </w:rPr>
            </w:pPr>
            <w:r w:rsidRPr="008562AA">
              <w:rPr>
                <w:rFonts w:ascii="Cambria" w:hAnsi="Cambria" w:cs="Tahoma"/>
                <w:sz w:val="16"/>
              </w:rPr>
              <w:t>1</w:t>
            </w:r>
          </w:p>
        </w:tc>
        <w:tc>
          <w:tcPr>
            <w:tcW w:w="328" w:type="pct"/>
            <w:shd w:val="clear" w:color="auto" w:fill="DBE5F1"/>
          </w:tcPr>
          <w:p w:rsidR="00FD5088" w:rsidRPr="008562AA" w:rsidRDefault="00FD5088" w:rsidP="00B03ACC">
            <w:pPr>
              <w:rPr>
                <w:rFonts w:ascii="Cambria" w:hAnsi="Cambria" w:cs="Tahoma"/>
                <w:b/>
                <w:bCs/>
                <w:sz w:val="16"/>
              </w:rPr>
            </w:pPr>
            <w:r w:rsidRPr="008562AA">
              <w:rPr>
                <w:rFonts w:ascii="Cambria" w:hAnsi="Cambria" w:cs="Tahoma"/>
                <w:b/>
                <w:bCs/>
                <w:sz w:val="16"/>
              </w:rPr>
              <w:t>1</w:t>
            </w:r>
          </w:p>
        </w:tc>
      </w:tr>
      <w:tr w:rsidR="00FD5088" w:rsidRPr="008562AA" w:rsidTr="00B03ACC">
        <w:trPr>
          <w:trHeight w:val="469"/>
        </w:trPr>
        <w:tc>
          <w:tcPr>
            <w:tcW w:w="973" w:type="pct"/>
            <w:vMerge/>
            <w:shd w:val="clear" w:color="auto" w:fill="auto"/>
          </w:tcPr>
          <w:p w:rsidR="00FD5088" w:rsidRPr="008562AA" w:rsidRDefault="00FD5088" w:rsidP="00B03ACC">
            <w:pPr>
              <w:pStyle w:val="Butirc"/>
              <w:rPr>
                <w:rFonts w:ascii="Cambria" w:hAnsi="Cambria" w:cs="Tahoma"/>
                <w:b/>
                <w:bCs/>
                <w:sz w:val="16"/>
              </w:rPr>
            </w:pPr>
          </w:p>
        </w:tc>
        <w:tc>
          <w:tcPr>
            <w:tcW w:w="1334" w:type="pct"/>
            <w:shd w:val="clear" w:color="auto" w:fill="DBE5F1"/>
          </w:tcPr>
          <w:p w:rsidR="00FD5088" w:rsidRPr="008562AA" w:rsidRDefault="00FD5088" w:rsidP="00B03ACC">
            <w:pPr>
              <w:pStyle w:val="Butirb"/>
              <w:ind w:left="0" w:firstLine="0"/>
              <w:rPr>
                <w:rFonts w:ascii="Cambria" w:hAnsi="Cambria" w:cs="Tahoma"/>
                <w:sz w:val="16"/>
              </w:rPr>
            </w:pPr>
            <w:r w:rsidRPr="008562AA">
              <w:rPr>
                <w:rFonts w:ascii="Cambria" w:hAnsi="Cambria" w:cs="Tahoma"/>
                <w:sz w:val="16"/>
              </w:rPr>
              <w:t>Jumlah dosen tetap yang memperoleh sertfikat dosen</w:t>
            </w:r>
          </w:p>
        </w:tc>
        <w:tc>
          <w:tcPr>
            <w:tcW w:w="527" w:type="pct"/>
            <w:shd w:val="clear" w:color="auto" w:fill="auto"/>
          </w:tcPr>
          <w:p w:rsidR="00FD5088" w:rsidRPr="008562AA" w:rsidRDefault="00FD5088" w:rsidP="00B03ACC">
            <w:pPr>
              <w:rPr>
                <w:rFonts w:ascii="Cambria" w:hAnsi="Cambria" w:cs="Tahoma"/>
                <w:sz w:val="16"/>
              </w:rPr>
            </w:pPr>
            <w:r w:rsidRPr="008562AA">
              <w:rPr>
                <w:rFonts w:ascii="Cambria" w:hAnsi="Cambria" w:cs="Tahoma"/>
                <w:sz w:val="16"/>
              </w:rPr>
              <w:t>Jumlah</w:t>
            </w:r>
          </w:p>
        </w:tc>
        <w:tc>
          <w:tcPr>
            <w:tcW w:w="344" w:type="pct"/>
            <w:shd w:val="clear" w:color="auto" w:fill="DBE5F1"/>
          </w:tcPr>
          <w:p w:rsidR="00FD5088" w:rsidRPr="008562AA" w:rsidRDefault="00FD5088" w:rsidP="00B03ACC">
            <w:pPr>
              <w:rPr>
                <w:rFonts w:ascii="Cambria" w:hAnsi="Cambria" w:cs="Tahoma"/>
                <w:sz w:val="16"/>
              </w:rPr>
            </w:pPr>
            <w:r>
              <w:rPr>
                <w:rFonts w:ascii="Cambria" w:hAnsi="Cambria" w:cs="Tahoma"/>
                <w:sz w:val="16"/>
              </w:rPr>
              <w:t>3</w:t>
            </w:r>
          </w:p>
        </w:tc>
        <w:tc>
          <w:tcPr>
            <w:tcW w:w="388" w:type="pct"/>
            <w:shd w:val="clear" w:color="auto" w:fill="auto"/>
          </w:tcPr>
          <w:p w:rsidR="00FD5088" w:rsidRPr="008562AA" w:rsidRDefault="00FD5088" w:rsidP="00B03ACC">
            <w:pPr>
              <w:rPr>
                <w:rFonts w:ascii="Cambria" w:hAnsi="Cambria" w:cs="Tahoma"/>
                <w:sz w:val="16"/>
              </w:rPr>
            </w:pPr>
            <w:r>
              <w:rPr>
                <w:rFonts w:ascii="Cambria" w:hAnsi="Cambria" w:cs="Tahoma"/>
                <w:sz w:val="16"/>
              </w:rPr>
              <w:t>4</w:t>
            </w:r>
          </w:p>
        </w:tc>
        <w:tc>
          <w:tcPr>
            <w:tcW w:w="388" w:type="pct"/>
            <w:shd w:val="clear" w:color="auto" w:fill="DBE5F1"/>
          </w:tcPr>
          <w:p w:rsidR="00FD5088" w:rsidRPr="008562AA" w:rsidRDefault="00FD5088" w:rsidP="00B03ACC">
            <w:pPr>
              <w:rPr>
                <w:rFonts w:ascii="Cambria" w:hAnsi="Cambria" w:cs="Tahoma"/>
                <w:sz w:val="16"/>
              </w:rPr>
            </w:pPr>
            <w:r>
              <w:rPr>
                <w:rFonts w:ascii="Cambria" w:hAnsi="Cambria" w:cs="Tahoma"/>
                <w:sz w:val="16"/>
              </w:rPr>
              <w:t>4</w:t>
            </w:r>
          </w:p>
        </w:tc>
        <w:tc>
          <w:tcPr>
            <w:tcW w:w="388" w:type="pct"/>
            <w:shd w:val="clear" w:color="auto" w:fill="auto"/>
          </w:tcPr>
          <w:p w:rsidR="00FD5088" w:rsidRPr="008562AA" w:rsidRDefault="00FD5088" w:rsidP="00B03ACC">
            <w:pPr>
              <w:rPr>
                <w:rFonts w:ascii="Cambria" w:hAnsi="Cambria" w:cs="Tahoma"/>
                <w:sz w:val="16"/>
              </w:rPr>
            </w:pPr>
            <w:r>
              <w:rPr>
                <w:rFonts w:ascii="Cambria" w:hAnsi="Cambria" w:cs="Tahoma"/>
                <w:sz w:val="16"/>
              </w:rPr>
              <w:t>4</w:t>
            </w:r>
          </w:p>
        </w:tc>
        <w:tc>
          <w:tcPr>
            <w:tcW w:w="330" w:type="pct"/>
            <w:shd w:val="clear" w:color="auto" w:fill="DBE5F1"/>
          </w:tcPr>
          <w:p w:rsidR="00FD5088" w:rsidRPr="008562AA" w:rsidRDefault="00FD5088" w:rsidP="00B03ACC">
            <w:pPr>
              <w:rPr>
                <w:rFonts w:ascii="Cambria" w:hAnsi="Cambria" w:cs="Tahoma"/>
                <w:sz w:val="16"/>
              </w:rPr>
            </w:pPr>
            <w:r>
              <w:rPr>
                <w:rFonts w:ascii="Cambria" w:hAnsi="Cambria" w:cs="Tahoma"/>
                <w:sz w:val="16"/>
              </w:rPr>
              <w:t>5</w:t>
            </w:r>
          </w:p>
        </w:tc>
        <w:tc>
          <w:tcPr>
            <w:tcW w:w="328" w:type="pct"/>
            <w:shd w:val="clear" w:color="auto" w:fill="auto"/>
          </w:tcPr>
          <w:p w:rsidR="00FD5088" w:rsidRPr="008562AA" w:rsidRDefault="00FD5088" w:rsidP="00B03ACC">
            <w:pPr>
              <w:rPr>
                <w:rFonts w:ascii="Cambria" w:hAnsi="Cambria" w:cs="Tahoma"/>
                <w:b/>
                <w:bCs/>
                <w:sz w:val="16"/>
              </w:rPr>
            </w:pPr>
            <w:r>
              <w:rPr>
                <w:rFonts w:ascii="Cambria" w:hAnsi="Cambria" w:cs="Tahoma"/>
                <w:b/>
                <w:bCs/>
                <w:sz w:val="16"/>
              </w:rPr>
              <w:t>5</w:t>
            </w:r>
          </w:p>
        </w:tc>
      </w:tr>
      <w:tr w:rsidR="00FD5088" w:rsidRPr="008562AA" w:rsidTr="00B03ACC">
        <w:trPr>
          <w:trHeight w:val="418"/>
        </w:trPr>
        <w:tc>
          <w:tcPr>
            <w:tcW w:w="973" w:type="pct"/>
            <w:vMerge/>
            <w:shd w:val="clear" w:color="auto" w:fill="DBE5F1"/>
          </w:tcPr>
          <w:p w:rsidR="00FD5088" w:rsidRPr="008562AA" w:rsidRDefault="00FD5088" w:rsidP="00B03ACC">
            <w:pPr>
              <w:pStyle w:val="Butirc"/>
              <w:rPr>
                <w:rFonts w:ascii="Cambria" w:hAnsi="Cambria" w:cs="Tahoma"/>
                <w:b/>
                <w:bCs/>
                <w:sz w:val="16"/>
              </w:rPr>
            </w:pPr>
          </w:p>
        </w:tc>
        <w:tc>
          <w:tcPr>
            <w:tcW w:w="1334" w:type="pct"/>
            <w:shd w:val="clear" w:color="auto" w:fill="DBE5F1"/>
          </w:tcPr>
          <w:p w:rsidR="00FD5088" w:rsidRPr="008562AA" w:rsidRDefault="00FD5088" w:rsidP="00B03ACC">
            <w:pPr>
              <w:pStyle w:val="Butirb"/>
              <w:ind w:left="0" w:firstLine="0"/>
              <w:rPr>
                <w:rFonts w:ascii="Cambria" w:hAnsi="Cambria" w:cs="Tahoma"/>
                <w:sz w:val="16"/>
              </w:rPr>
            </w:pPr>
            <w:r w:rsidRPr="008562AA">
              <w:rPr>
                <w:rFonts w:ascii="Cambria" w:hAnsi="Cambria" w:cs="Tahoma"/>
                <w:sz w:val="16"/>
              </w:rPr>
              <w:t>Jumlah dosen tetap yang diundang sebagai nara sumber di luar institusi</w:t>
            </w:r>
          </w:p>
        </w:tc>
        <w:tc>
          <w:tcPr>
            <w:tcW w:w="527" w:type="pct"/>
            <w:shd w:val="clear" w:color="auto" w:fill="DBE5F1"/>
          </w:tcPr>
          <w:p w:rsidR="00FD5088" w:rsidRPr="008562AA" w:rsidRDefault="00FD5088" w:rsidP="00B03ACC">
            <w:pPr>
              <w:rPr>
                <w:rFonts w:ascii="Cambria" w:hAnsi="Cambria" w:cs="Tahoma"/>
                <w:sz w:val="16"/>
              </w:rPr>
            </w:pPr>
            <w:r w:rsidRPr="008562AA">
              <w:rPr>
                <w:rFonts w:ascii="Cambria" w:hAnsi="Cambria" w:cs="Tahoma"/>
                <w:sz w:val="16"/>
              </w:rPr>
              <w:t>Jumlah</w:t>
            </w:r>
          </w:p>
        </w:tc>
        <w:tc>
          <w:tcPr>
            <w:tcW w:w="344" w:type="pct"/>
            <w:shd w:val="clear" w:color="auto" w:fill="DBE5F1"/>
          </w:tcPr>
          <w:p w:rsidR="00FD5088" w:rsidRPr="008562AA" w:rsidRDefault="00FD5088" w:rsidP="00B03ACC">
            <w:pPr>
              <w:rPr>
                <w:rFonts w:ascii="Cambria" w:hAnsi="Cambria" w:cs="Tahoma"/>
                <w:sz w:val="16"/>
              </w:rPr>
            </w:pPr>
            <w:r w:rsidRPr="008562AA">
              <w:rPr>
                <w:rFonts w:ascii="Cambria" w:hAnsi="Cambria" w:cs="Tahoma"/>
                <w:sz w:val="16"/>
              </w:rPr>
              <w:t>2</w:t>
            </w:r>
          </w:p>
        </w:tc>
        <w:tc>
          <w:tcPr>
            <w:tcW w:w="388" w:type="pct"/>
            <w:shd w:val="clear" w:color="auto" w:fill="DBE5F1"/>
          </w:tcPr>
          <w:p w:rsidR="00FD5088" w:rsidRPr="008562AA" w:rsidRDefault="00FD5088" w:rsidP="00B03ACC">
            <w:pPr>
              <w:rPr>
                <w:rFonts w:ascii="Cambria" w:hAnsi="Cambria" w:cs="Tahoma"/>
                <w:sz w:val="16"/>
              </w:rPr>
            </w:pPr>
            <w:r w:rsidRPr="008562AA">
              <w:rPr>
                <w:rFonts w:ascii="Cambria" w:hAnsi="Cambria" w:cs="Tahoma"/>
                <w:sz w:val="16"/>
              </w:rPr>
              <w:t>2</w:t>
            </w:r>
          </w:p>
        </w:tc>
        <w:tc>
          <w:tcPr>
            <w:tcW w:w="388" w:type="pct"/>
            <w:shd w:val="clear" w:color="auto" w:fill="DBE5F1"/>
          </w:tcPr>
          <w:p w:rsidR="00FD5088" w:rsidRPr="008562AA" w:rsidRDefault="00FD5088" w:rsidP="00B03ACC">
            <w:pPr>
              <w:rPr>
                <w:rFonts w:ascii="Cambria" w:hAnsi="Cambria" w:cs="Tahoma"/>
                <w:sz w:val="16"/>
              </w:rPr>
            </w:pPr>
            <w:r w:rsidRPr="008562AA">
              <w:rPr>
                <w:rFonts w:ascii="Cambria" w:hAnsi="Cambria" w:cs="Tahoma"/>
                <w:sz w:val="16"/>
              </w:rPr>
              <w:t>2</w:t>
            </w:r>
          </w:p>
        </w:tc>
        <w:tc>
          <w:tcPr>
            <w:tcW w:w="388" w:type="pct"/>
            <w:shd w:val="clear" w:color="auto" w:fill="DBE5F1"/>
          </w:tcPr>
          <w:p w:rsidR="00FD5088" w:rsidRPr="008562AA" w:rsidRDefault="00FD5088" w:rsidP="00B03ACC">
            <w:pPr>
              <w:rPr>
                <w:rFonts w:ascii="Cambria" w:hAnsi="Cambria" w:cs="Tahoma"/>
                <w:sz w:val="16"/>
              </w:rPr>
            </w:pPr>
            <w:r w:rsidRPr="008562AA">
              <w:rPr>
                <w:rFonts w:ascii="Cambria" w:hAnsi="Cambria" w:cs="Tahoma"/>
                <w:sz w:val="16"/>
              </w:rPr>
              <w:t>2</w:t>
            </w:r>
          </w:p>
        </w:tc>
        <w:tc>
          <w:tcPr>
            <w:tcW w:w="330" w:type="pct"/>
            <w:shd w:val="clear" w:color="auto" w:fill="DBE5F1"/>
          </w:tcPr>
          <w:p w:rsidR="00FD5088" w:rsidRPr="008562AA" w:rsidRDefault="00FD5088" w:rsidP="00B03ACC">
            <w:pPr>
              <w:rPr>
                <w:rFonts w:ascii="Cambria" w:hAnsi="Cambria" w:cs="Tahoma"/>
                <w:sz w:val="16"/>
              </w:rPr>
            </w:pPr>
            <w:r w:rsidRPr="008562AA">
              <w:rPr>
                <w:rFonts w:ascii="Cambria" w:hAnsi="Cambria" w:cs="Tahoma"/>
                <w:sz w:val="16"/>
              </w:rPr>
              <w:t>2</w:t>
            </w:r>
          </w:p>
        </w:tc>
        <w:tc>
          <w:tcPr>
            <w:tcW w:w="328" w:type="pct"/>
            <w:shd w:val="clear" w:color="auto" w:fill="DBE5F1"/>
          </w:tcPr>
          <w:p w:rsidR="00FD5088" w:rsidRPr="008562AA" w:rsidRDefault="00FD5088" w:rsidP="00B03ACC">
            <w:pPr>
              <w:rPr>
                <w:rFonts w:ascii="Cambria" w:hAnsi="Cambria" w:cs="Tahoma"/>
                <w:b/>
                <w:bCs/>
                <w:sz w:val="16"/>
              </w:rPr>
            </w:pPr>
            <w:r w:rsidRPr="008562AA">
              <w:rPr>
                <w:rFonts w:ascii="Cambria" w:hAnsi="Cambria" w:cs="Tahoma"/>
                <w:b/>
                <w:bCs/>
                <w:sz w:val="16"/>
              </w:rPr>
              <w:t>2</w:t>
            </w:r>
          </w:p>
        </w:tc>
      </w:tr>
      <w:tr w:rsidR="00FD5088" w:rsidRPr="008562AA" w:rsidTr="00B03ACC">
        <w:trPr>
          <w:trHeight w:val="294"/>
        </w:trPr>
        <w:tc>
          <w:tcPr>
            <w:tcW w:w="973" w:type="pct"/>
            <w:vMerge/>
            <w:shd w:val="clear" w:color="auto" w:fill="auto"/>
          </w:tcPr>
          <w:p w:rsidR="00FD5088" w:rsidRPr="008562AA" w:rsidRDefault="00FD5088" w:rsidP="00B03ACC">
            <w:pPr>
              <w:pStyle w:val="Butirc"/>
              <w:rPr>
                <w:rFonts w:ascii="Cambria" w:hAnsi="Cambria" w:cs="Tahoma"/>
                <w:b/>
                <w:bCs/>
                <w:sz w:val="16"/>
              </w:rPr>
            </w:pPr>
          </w:p>
        </w:tc>
        <w:tc>
          <w:tcPr>
            <w:tcW w:w="1334" w:type="pct"/>
            <w:shd w:val="clear" w:color="auto" w:fill="DBE5F1"/>
          </w:tcPr>
          <w:p w:rsidR="00FD5088" w:rsidRPr="008562AA" w:rsidRDefault="00FD5088" w:rsidP="00B03ACC">
            <w:pPr>
              <w:pStyle w:val="Butirb"/>
              <w:ind w:left="0" w:firstLine="0"/>
              <w:rPr>
                <w:rFonts w:ascii="Cambria" w:hAnsi="Cambria" w:cs="Tahoma"/>
                <w:sz w:val="16"/>
              </w:rPr>
            </w:pPr>
            <w:r w:rsidRPr="008562AA">
              <w:rPr>
                <w:rFonts w:ascii="Cambria" w:hAnsi="Cambria" w:cs="Tahoma"/>
                <w:sz w:val="16"/>
              </w:rPr>
              <w:t>Jumlah dosen tetap yang menjadi anggota asosiasi profesi</w:t>
            </w:r>
          </w:p>
        </w:tc>
        <w:tc>
          <w:tcPr>
            <w:tcW w:w="527" w:type="pct"/>
            <w:shd w:val="clear" w:color="auto" w:fill="auto"/>
          </w:tcPr>
          <w:p w:rsidR="00FD5088" w:rsidRPr="008562AA" w:rsidRDefault="00FD5088" w:rsidP="00B03ACC">
            <w:pPr>
              <w:rPr>
                <w:rFonts w:ascii="Cambria" w:hAnsi="Cambria" w:cs="Tahoma"/>
                <w:sz w:val="16"/>
              </w:rPr>
            </w:pPr>
            <w:r w:rsidRPr="008562AA">
              <w:rPr>
                <w:rFonts w:ascii="Cambria" w:hAnsi="Cambria" w:cs="Tahoma"/>
                <w:sz w:val="16"/>
              </w:rPr>
              <w:t>Jumlah</w:t>
            </w:r>
          </w:p>
        </w:tc>
        <w:tc>
          <w:tcPr>
            <w:tcW w:w="344" w:type="pct"/>
            <w:shd w:val="clear" w:color="auto" w:fill="DBE5F1"/>
          </w:tcPr>
          <w:p w:rsidR="00FD5088" w:rsidRPr="008562AA" w:rsidRDefault="00627E58" w:rsidP="00B03ACC">
            <w:pPr>
              <w:rPr>
                <w:rFonts w:ascii="Cambria" w:hAnsi="Cambria" w:cs="Tahoma"/>
                <w:sz w:val="16"/>
              </w:rPr>
            </w:pPr>
            <w:r>
              <w:rPr>
                <w:rFonts w:ascii="Cambria" w:hAnsi="Cambria" w:cs="Tahoma"/>
                <w:sz w:val="16"/>
              </w:rPr>
              <w:t>1</w:t>
            </w:r>
          </w:p>
        </w:tc>
        <w:tc>
          <w:tcPr>
            <w:tcW w:w="388" w:type="pct"/>
            <w:shd w:val="clear" w:color="auto" w:fill="auto"/>
          </w:tcPr>
          <w:p w:rsidR="00FD5088" w:rsidRPr="008562AA" w:rsidRDefault="00FD5088" w:rsidP="00B03ACC">
            <w:pPr>
              <w:rPr>
                <w:rFonts w:ascii="Cambria" w:hAnsi="Cambria" w:cs="Tahoma"/>
                <w:sz w:val="16"/>
              </w:rPr>
            </w:pPr>
            <w:r>
              <w:rPr>
                <w:rFonts w:ascii="Cambria" w:hAnsi="Cambria" w:cs="Tahoma"/>
                <w:sz w:val="16"/>
              </w:rPr>
              <w:t>2</w:t>
            </w:r>
          </w:p>
        </w:tc>
        <w:tc>
          <w:tcPr>
            <w:tcW w:w="388" w:type="pct"/>
            <w:shd w:val="clear" w:color="auto" w:fill="DBE5F1"/>
          </w:tcPr>
          <w:p w:rsidR="00FD5088" w:rsidRPr="008562AA" w:rsidRDefault="00FD5088" w:rsidP="00B03ACC">
            <w:pPr>
              <w:rPr>
                <w:rFonts w:ascii="Cambria" w:hAnsi="Cambria" w:cs="Tahoma"/>
                <w:sz w:val="16"/>
              </w:rPr>
            </w:pPr>
            <w:r>
              <w:rPr>
                <w:rFonts w:ascii="Cambria" w:hAnsi="Cambria" w:cs="Tahoma"/>
                <w:sz w:val="16"/>
              </w:rPr>
              <w:t>2</w:t>
            </w:r>
          </w:p>
        </w:tc>
        <w:tc>
          <w:tcPr>
            <w:tcW w:w="388" w:type="pct"/>
            <w:shd w:val="clear" w:color="auto" w:fill="auto"/>
          </w:tcPr>
          <w:p w:rsidR="00FD5088" w:rsidRPr="008562AA" w:rsidRDefault="00FD5088" w:rsidP="00B03ACC">
            <w:pPr>
              <w:rPr>
                <w:rFonts w:ascii="Cambria" w:hAnsi="Cambria" w:cs="Tahoma"/>
                <w:sz w:val="16"/>
              </w:rPr>
            </w:pPr>
            <w:r>
              <w:rPr>
                <w:rFonts w:ascii="Cambria" w:hAnsi="Cambria" w:cs="Tahoma"/>
                <w:sz w:val="16"/>
              </w:rPr>
              <w:t>2</w:t>
            </w:r>
          </w:p>
        </w:tc>
        <w:tc>
          <w:tcPr>
            <w:tcW w:w="330" w:type="pct"/>
            <w:shd w:val="clear" w:color="auto" w:fill="DBE5F1"/>
          </w:tcPr>
          <w:p w:rsidR="00FD5088" w:rsidRPr="008562AA" w:rsidRDefault="00FD5088" w:rsidP="00B03ACC">
            <w:pPr>
              <w:rPr>
                <w:rFonts w:ascii="Cambria" w:hAnsi="Cambria" w:cs="Tahoma"/>
                <w:sz w:val="16"/>
              </w:rPr>
            </w:pPr>
            <w:r>
              <w:rPr>
                <w:rFonts w:ascii="Cambria" w:hAnsi="Cambria" w:cs="Tahoma"/>
                <w:sz w:val="16"/>
              </w:rPr>
              <w:t>3</w:t>
            </w:r>
          </w:p>
        </w:tc>
        <w:tc>
          <w:tcPr>
            <w:tcW w:w="328" w:type="pct"/>
            <w:shd w:val="clear" w:color="auto" w:fill="auto"/>
          </w:tcPr>
          <w:p w:rsidR="00FD5088" w:rsidRPr="008562AA" w:rsidRDefault="00FD5088" w:rsidP="00B03ACC">
            <w:pPr>
              <w:rPr>
                <w:rFonts w:ascii="Cambria" w:hAnsi="Cambria" w:cs="Tahoma"/>
                <w:b/>
                <w:bCs/>
                <w:sz w:val="16"/>
              </w:rPr>
            </w:pPr>
            <w:r>
              <w:rPr>
                <w:rFonts w:ascii="Cambria" w:hAnsi="Cambria" w:cs="Tahoma"/>
                <w:b/>
                <w:bCs/>
                <w:sz w:val="16"/>
              </w:rPr>
              <w:t>3</w:t>
            </w:r>
          </w:p>
        </w:tc>
      </w:tr>
      <w:tr w:rsidR="00FD5088" w:rsidRPr="008562AA" w:rsidTr="00B03ACC">
        <w:trPr>
          <w:trHeight w:val="150"/>
        </w:trPr>
        <w:tc>
          <w:tcPr>
            <w:tcW w:w="973" w:type="pct"/>
            <w:vMerge/>
            <w:shd w:val="clear" w:color="auto" w:fill="DBE5F1"/>
          </w:tcPr>
          <w:p w:rsidR="00FD5088" w:rsidRPr="008562AA" w:rsidRDefault="00FD5088" w:rsidP="00B03ACC">
            <w:pPr>
              <w:pStyle w:val="Butirc"/>
              <w:rPr>
                <w:rFonts w:ascii="Cambria" w:hAnsi="Cambria" w:cs="Tahoma"/>
                <w:b/>
                <w:bCs/>
                <w:sz w:val="16"/>
              </w:rPr>
            </w:pPr>
          </w:p>
        </w:tc>
        <w:tc>
          <w:tcPr>
            <w:tcW w:w="1334" w:type="pct"/>
            <w:shd w:val="clear" w:color="auto" w:fill="DBE5F1"/>
          </w:tcPr>
          <w:p w:rsidR="00FD5088" w:rsidRPr="008562AA" w:rsidRDefault="00FD5088" w:rsidP="00B03ACC">
            <w:pPr>
              <w:pStyle w:val="Butirb"/>
              <w:ind w:left="0" w:firstLine="0"/>
              <w:rPr>
                <w:rFonts w:ascii="Cambria" w:hAnsi="Cambria" w:cs="Tahoma"/>
                <w:sz w:val="16"/>
              </w:rPr>
            </w:pPr>
            <w:r w:rsidRPr="008562AA">
              <w:rPr>
                <w:rFonts w:ascii="Cambria" w:hAnsi="Cambria" w:cs="Tahoma"/>
                <w:sz w:val="16"/>
              </w:rPr>
              <w:t>Jumlah karyawan yang mengikuti kegiatan pelatihan kompetensi yang terkait dengan tugas kerjanya.</w:t>
            </w:r>
          </w:p>
        </w:tc>
        <w:tc>
          <w:tcPr>
            <w:tcW w:w="527" w:type="pct"/>
            <w:shd w:val="clear" w:color="auto" w:fill="DBE5F1"/>
          </w:tcPr>
          <w:p w:rsidR="00FD5088" w:rsidRPr="008562AA" w:rsidRDefault="00FD5088" w:rsidP="00B03ACC">
            <w:pPr>
              <w:rPr>
                <w:rFonts w:ascii="Cambria" w:hAnsi="Cambria" w:cs="Tahoma"/>
                <w:sz w:val="16"/>
              </w:rPr>
            </w:pPr>
            <w:r w:rsidRPr="008562AA">
              <w:rPr>
                <w:rFonts w:ascii="Cambria" w:hAnsi="Cambria" w:cs="Tahoma"/>
                <w:sz w:val="16"/>
              </w:rPr>
              <w:t>Jumlah</w:t>
            </w:r>
          </w:p>
        </w:tc>
        <w:tc>
          <w:tcPr>
            <w:tcW w:w="344" w:type="pct"/>
            <w:shd w:val="clear" w:color="auto" w:fill="DBE5F1"/>
          </w:tcPr>
          <w:p w:rsidR="00FD5088" w:rsidRPr="008562AA" w:rsidRDefault="00FD5088" w:rsidP="00B03ACC">
            <w:pPr>
              <w:rPr>
                <w:rFonts w:ascii="Cambria" w:hAnsi="Cambria" w:cs="Tahoma"/>
                <w:sz w:val="16"/>
              </w:rPr>
            </w:pPr>
            <w:r>
              <w:rPr>
                <w:rFonts w:ascii="Cambria" w:hAnsi="Cambria" w:cs="Tahoma"/>
                <w:sz w:val="16"/>
              </w:rPr>
              <w:t>1</w:t>
            </w:r>
          </w:p>
        </w:tc>
        <w:tc>
          <w:tcPr>
            <w:tcW w:w="388" w:type="pct"/>
            <w:shd w:val="clear" w:color="auto" w:fill="DBE5F1"/>
          </w:tcPr>
          <w:p w:rsidR="00FD5088" w:rsidRPr="008562AA" w:rsidRDefault="00FD5088" w:rsidP="00B03ACC">
            <w:pPr>
              <w:rPr>
                <w:rFonts w:ascii="Cambria" w:hAnsi="Cambria" w:cs="Tahoma"/>
                <w:sz w:val="16"/>
              </w:rPr>
            </w:pPr>
            <w:r>
              <w:rPr>
                <w:rFonts w:ascii="Cambria" w:hAnsi="Cambria" w:cs="Tahoma"/>
                <w:sz w:val="16"/>
              </w:rPr>
              <w:t>2</w:t>
            </w:r>
          </w:p>
        </w:tc>
        <w:tc>
          <w:tcPr>
            <w:tcW w:w="388" w:type="pct"/>
            <w:shd w:val="clear" w:color="auto" w:fill="DBE5F1"/>
          </w:tcPr>
          <w:p w:rsidR="00FD5088" w:rsidRPr="008562AA" w:rsidRDefault="00FD5088" w:rsidP="00B03ACC">
            <w:pPr>
              <w:rPr>
                <w:rFonts w:ascii="Cambria" w:hAnsi="Cambria" w:cs="Tahoma"/>
                <w:sz w:val="16"/>
              </w:rPr>
            </w:pPr>
            <w:r>
              <w:rPr>
                <w:rFonts w:ascii="Cambria" w:hAnsi="Cambria" w:cs="Tahoma"/>
                <w:sz w:val="16"/>
              </w:rPr>
              <w:t>2</w:t>
            </w:r>
          </w:p>
        </w:tc>
        <w:tc>
          <w:tcPr>
            <w:tcW w:w="388" w:type="pct"/>
            <w:shd w:val="clear" w:color="auto" w:fill="DBE5F1"/>
          </w:tcPr>
          <w:p w:rsidR="00FD5088" w:rsidRPr="008562AA" w:rsidRDefault="00FD5088" w:rsidP="00B03ACC">
            <w:pPr>
              <w:rPr>
                <w:rFonts w:ascii="Cambria" w:hAnsi="Cambria" w:cs="Tahoma"/>
                <w:sz w:val="16"/>
              </w:rPr>
            </w:pPr>
            <w:r>
              <w:rPr>
                <w:rFonts w:ascii="Cambria" w:hAnsi="Cambria" w:cs="Tahoma"/>
                <w:sz w:val="16"/>
              </w:rPr>
              <w:t>2</w:t>
            </w:r>
          </w:p>
        </w:tc>
        <w:tc>
          <w:tcPr>
            <w:tcW w:w="330" w:type="pct"/>
            <w:shd w:val="clear" w:color="auto" w:fill="DBE5F1"/>
          </w:tcPr>
          <w:p w:rsidR="00FD5088" w:rsidRPr="008562AA" w:rsidRDefault="00FD5088" w:rsidP="00B03ACC">
            <w:pPr>
              <w:rPr>
                <w:rFonts w:ascii="Cambria" w:hAnsi="Cambria" w:cs="Tahoma"/>
                <w:sz w:val="16"/>
              </w:rPr>
            </w:pPr>
            <w:r>
              <w:rPr>
                <w:rFonts w:ascii="Cambria" w:hAnsi="Cambria" w:cs="Tahoma"/>
                <w:sz w:val="16"/>
              </w:rPr>
              <w:t>2</w:t>
            </w:r>
          </w:p>
        </w:tc>
        <w:tc>
          <w:tcPr>
            <w:tcW w:w="328" w:type="pct"/>
            <w:shd w:val="clear" w:color="auto" w:fill="DBE5F1"/>
          </w:tcPr>
          <w:p w:rsidR="00FD5088" w:rsidRPr="008562AA" w:rsidRDefault="00FD5088" w:rsidP="00B03ACC">
            <w:pPr>
              <w:rPr>
                <w:rFonts w:ascii="Cambria" w:hAnsi="Cambria" w:cs="Tahoma"/>
                <w:b/>
                <w:bCs/>
                <w:sz w:val="16"/>
              </w:rPr>
            </w:pPr>
            <w:r>
              <w:rPr>
                <w:rFonts w:ascii="Cambria" w:hAnsi="Cambria" w:cs="Tahoma"/>
                <w:b/>
                <w:bCs/>
                <w:sz w:val="16"/>
              </w:rPr>
              <w:t>2</w:t>
            </w:r>
          </w:p>
        </w:tc>
      </w:tr>
      <w:tr w:rsidR="00FD5088" w:rsidRPr="008562AA" w:rsidTr="00B03ACC">
        <w:trPr>
          <w:trHeight w:val="519"/>
        </w:trPr>
        <w:tc>
          <w:tcPr>
            <w:tcW w:w="973" w:type="pct"/>
            <w:vMerge/>
            <w:shd w:val="clear" w:color="auto" w:fill="auto"/>
          </w:tcPr>
          <w:p w:rsidR="00FD5088" w:rsidRPr="008562AA" w:rsidRDefault="00FD5088" w:rsidP="00B03ACC">
            <w:pPr>
              <w:pStyle w:val="Butirc"/>
              <w:rPr>
                <w:rFonts w:ascii="Cambria" w:hAnsi="Cambria" w:cs="Tahoma"/>
                <w:b/>
                <w:bCs/>
                <w:sz w:val="16"/>
              </w:rPr>
            </w:pPr>
          </w:p>
        </w:tc>
        <w:tc>
          <w:tcPr>
            <w:tcW w:w="1334" w:type="pct"/>
            <w:shd w:val="clear" w:color="auto" w:fill="DBE5F1"/>
          </w:tcPr>
          <w:p w:rsidR="00FD5088" w:rsidRPr="008562AA" w:rsidRDefault="00FD5088" w:rsidP="00B03ACC">
            <w:pPr>
              <w:pStyle w:val="Butirb"/>
              <w:ind w:left="0" w:firstLine="0"/>
              <w:rPr>
                <w:rFonts w:ascii="Cambria" w:hAnsi="Cambria" w:cs="Tahoma"/>
                <w:sz w:val="16"/>
              </w:rPr>
            </w:pPr>
            <w:r w:rsidRPr="008562AA">
              <w:rPr>
                <w:rFonts w:ascii="Cambria" w:hAnsi="Cambria" w:cs="Tahoma"/>
                <w:sz w:val="16"/>
              </w:rPr>
              <w:t>Jumlah karyawan yang mendapatkan peningkatan karir</w:t>
            </w:r>
          </w:p>
        </w:tc>
        <w:tc>
          <w:tcPr>
            <w:tcW w:w="527" w:type="pct"/>
            <w:shd w:val="clear" w:color="auto" w:fill="auto"/>
          </w:tcPr>
          <w:p w:rsidR="00FD5088" w:rsidRPr="008562AA" w:rsidRDefault="00FD5088" w:rsidP="00B03ACC">
            <w:pPr>
              <w:rPr>
                <w:rFonts w:ascii="Cambria" w:hAnsi="Cambria" w:cs="Tahoma"/>
                <w:sz w:val="16"/>
              </w:rPr>
            </w:pPr>
            <w:r w:rsidRPr="008562AA">
              <w:rPr>
                <w:rFonts w:ascii="Cambria" w:hAnsi="Cambria" w:cs="Tahoma"/>
                <w:sz w:val="16"/>
              </w:rPr>
              <w:t>Jumlah</w:t>
            </w:r>
          </w:p>
        </w:tc>
        <w:tc>
          <w:tcPr>
            <w:tcW w:w="344" w:type="pct"/>
            <w:shd w:val="clear" w:color="auto" w:fill="DBE5F1"/>
          </w:tcPr>
          <w:p w:rsidR="00FD5088" w:rsidRPr="008562AA" w:rsidRDefault="00FD5088" w:rsidP="00B03ACC">
            <w:pPr>
              <w:rPr>
                <w:rFonts w:ascii="Cambria" w:hAnsi="Cambria" w:cs="Tahoma"/>
                <w:sz w:val="16"/>
              </w:rPr>
            </w:pPr>
            <w:r>
              <w:rPr>
                <w:rFonts w:ascii="Cambria" w:hAnsi="Cambria" w:cs="Tahoma"/>
                <w:sz w:val="16"/>
              </w:rPr>
              <w:t>2</w:t>
            </w:r>
          </w:p>
        </w:tc>
        <w:tc>
          <w:tcPr>
            <w:tcW w:w="388" w:type="pct"/>
            <w:shd w:val="clear" w:color="auto" w:fill="auto"/>
          </w:tcPr>
          <w:p w:rsidR="00FD5088" w:rsidRPr="008562AA" w:rsidRDefault="00FD5088" w:rsidP="00B03ACC">
            <w:pPr>
              <w:rPr>
                <w:rFonts w:ascii="Cambria" w:hAnsi="Cambria" w:cs="Tahoma"/>
                <w:sz w:val="16"/>
              </w:rPr>
            </w:pPr>
            <w:r>
              <w:rPr>
                <w:rFonts w:ascii="Cambria" w:hAnsi="Cambria" w:cs="Tahoma"/>
                <w:sz w:val="16"/>
              </w:rPr>
              <w:t>2</w:t>
            </w:r>
          </w:p>
        </w:tc>
        <w:tc>
          <w:tcPr>
            <w:tcW w:w="388" w:type="pct"/>
            <w:shd w:val="clear" w:color="auto" w:fill="DBE5F1"/>
          </w:tcPr>
          <w:p w:rsidR="00FD5088" w:rsidRPr="008562AA" w:rsidRDefault="00FD5088" w:rsidP="00B03ACC">
            <w:pPr>
              <w:rPr>
                <w:rFonts w:ascii="Cambria" w:hAnsi="Cambria" w:cs="Tahoma"/>
                <w:sz w:val="16"/>
              </w:rPr>
            </w:pPr>
            <w:r>
              <w:rPr>
                <w:rFonts w:ascii="Cambria" w:hAnsi="Cambria" w:cs="Tahoma"/>
                <w:sz w:val="16"/>
              </w:rPr>
              <w:t>2</w:t>
            </w:r>
          </w:p>
        </w:tc>
        <w:tc>
          <w:tcPr>
            <w:tcW w:w="388" w:type="pct"/>
            <w:shd w:val="clear" w:color="auto" w:fill="auto"/>
          </w:tcPr>
          <w:p w:rsidR="00FD5088" w:rsidRPr="008562AA" w:rsidRDefault="00FD5088" w:rsidP="00B03ACC">
            <w:pPr>
              <w:rPr>
                <w:rFonts w:ascii="Cambria" w:hAnsi="Cambria" w:cs="Tahoma"/>
                <w:sz w:val="16"/>
              </w:rPr>
            </w:pPr>
            <w:r>
              <w:rPr>
                <w:rFonts w:ascii="Cambria" w:hAnsi="Cambria" w:cs="Tahoma"/>
                <w:sz w:val="16"/>
              </w:rPr>
              <w:t>3</w:t>
            </w:r>
          </w:p>
        </w:tc>
        <w:tc>
          <w:tcPr>
            <w:tcW w:w="330" w:type="pct"/>
            <w:shd w:val="clear" w:color="auto" w:fill="DBE5F1"/>
          </w:tcPr>
          <w:p w:rsidR="00FD5088" w:rsidRPr="008562AA" w:rsidRDefault="00FD5088" w:rsidP="00B03ACC">
            <w:pPr>
              <w:rPr>
                <w:rFonts w:ascii="Cambria" w:hAnsi="Cambria" w:cs="Tahoma"/>
                <w:sz w:val="16"/>
              </w:rPr>
            </w:pPr>
            <w:r>
              <w:rPr>
                <w:rFonts w:ascii="Cambria" w:hAnsi="Cambria" w:cs="Tahoma"/>
                <w:sz w:val="16"/>
              </w:rPr>
              <w:t>3</w:t>
            </w:r>
          </w:p>
        </w:tc>
        <w:tc>
          <w:tcPr>
            <w:tcW w:w="328" w:type="pct"/>
            <w:shd w:val="clear" w:color="auto" w:fill="auto"/>
          </w:tcPr>
          <w:p w:rsidR="00FD5088" w:rsidRPr="008562AA" w:rsidRDefault="00FD5088" w:rsidP="00B03ACC">
            <w:pPr>
              <w:rPr>
                <w:rFonts w:ascii="Cambria" w:hAnsi="Cambria" w:cs="Tahoma"/>
                <w:b/>
                <w:bCs/>
                <w:sz w:val="16"/>
              </w:rPr>
            </w:pPr>
            <w:r>
              <w:rPr>
                <w:rFonts w:ascii="Cambria" w:hAnsi="Cambria" w:cs="Tahoma"/>
                <w:b/>
                <w:bCs/>
                <w:sz w:val="16"/>
              </w:rPr>
              <w:t>3</w:t>
            </w:r>
          </w:p>
        </w:tc>
      </w:tr>
      <w:tr w:rsidR="00FD5088" w:rsidRPr="008562AA" w:rsidTr="00B03ACC">
        <w:trPr>
          <w:trHeight w:val="469"/>
        </w:trPr>
        <w:tc>
          <w:tcPr>
            <w:tcW w:w="973" w:type="pct"/>
            <w:vMerge/>
            <w:shd w:val="clear" w:color="auto" w:fill="DBE5F1"/>
          </w:tcPr>
          <w:p w:rsidR="00FD5088" w:rsidRPr="008562AA" w:rsidRDefault="00FD5088" w:rsidP="00B03ACC">
            <w:pPr>
              <w:pStyle w:val="Butirc"/>
              <w:rPr>
                <w:rFonts w:ascii="Cambria" w:hAnsi="Cambria" w:cs="Tahoma"/>
                <w:b/>
                <w:bCs/>
                <w:sz w:val="16"/>
              </w:rPr>
            </w:pPr>
          </w:p>
        </w:tc>
        <w:tc>
          <w:tcPr>
            <w:tcW w:w="1334" w:type="pct"/>
            <w:shd w:val="clear" w:color="auto" w:fill="DBE5F1"/>
          </w:tcPr>
          <w:p w:rsidR="00FD5088" w:rsidRPr="008562AA" w:rsidRDefault="00FD5088" w:rsidP="00B03ACC">
            <w:pPr>
              <w:pStyle w:val="Butirb"/>
              <w:ind w:left="0" w:firstLine="0"/>
              <w:rPr>
                <w:rFonts w:ascii="Cambria" w:hAnsi="Cambria" w:cs="Tahoma"/>
                <w:sz w:val="16"/>
              </w:rPr>
            </w:pPr>
            <w:r w:rsidRPr="008562AA">
              <w:rPr>
                <w:rFonts w:ascii="Cambria" w:hAnsi="Cambria" w:cs="Tahoma"/>
                <w:sz w:val="16"/>
              </w:rPr>
              <w:t>Jumlah kegiatan studi banding ke perguruan tinggi lain</w:t>
            </w:r>
          </w:p>
        </w:tc>
        <w:tc>
          <w:tcPr>
            <w:tcW w:w="527" w:type="pct"/>
            <w:shd w:val="clear" w:color="auto" w:fill="DBE5F1"/>
          </w:tcPr>
          <w:p w:rsidR="00FD5088" w:rsidRPr="008562AA" w:rsidRDefault="00FD5088" w:rsidP="00B03ACC">
            <w:pPr>
              <w:rPr>
                <w:rFonts w:ascii="Cambria" w:hAnsi="Cambria" w:cs="Tahoma"/>
                <w:sz w:val="16"/>
              </w:rPr>
            </w:pPr>
            <w:r w:rsidRPr="008562AA">
              <w:rPr>
                <w:rFonts w:ascii="Cambria" w:hAnsi="Cambria" w:cs="Tahoma"/>
                <w:sz w:val="16"/>
              </w:rPr>
              <w:t>Jumlah</w:t>
            </w:r>
          </w:p>
        </w:tc>
        <w:tc>
          <w:tcPr>
            <w:tcW w:w="344" w:type="pct"/>
            <w:shd w:val="clear" w:color="auto" w:fill="DBE5F1"/>
          </w:tcPr>
          <w:p w:rsidR="00FD5088" w:rsidRPr="008562AA" w:rsidRDefault="00FD5088" w:rsidP="00B03ACC">
            <w:pPr>
              <w:rPr>
                <w:rFonts w:ascii="Cambria" w:hAnsi="Cambria" w:cs="Tahoma"/>
                <w:sz w:val="16"/>
              </w:rPr>
            </w:pPr>
            <w:r>
              <w:rPr>
                <w:rFonts w:ascii="Cambria" w:hAnsi="Cambria" w:cs="Tahoma"/>
                <w:sz w:val="16"/>
              </w:rPr>
              <w:t>2</w:t>
            </w:r>
          </w:p>
        </w:tc>
        <w:tc>
          <w:tcPr>
            <w:tcW w:w="388" w:type="pct"/>
            <w:shd w:val="clear" w:color="auto" w:fill="DBE5F1"/>
          </w:tcPr>
          <w:p w:rsidR="00FD5088" w:rsidRPr="008562AA" w:rsidRDefault="00FD5088" w:rsidP="00B03ACC">
            <w:pPr>
              <w:rPr>
                <w:rFonts w:ascii="Cambria" w:hAnsi="Cambria" w:cs="Tahoma"/>
                <w:sz w:val="16"/>
              </w:rPr>
            </w:pPr>
            <w:r>
              <w:rPr>
                <w:rFonts w:ascii="Cambria" w:hAnsi="Cambria" w:cs="Tahoma"/>
                <w:sz w:val="16"/>
              </w:rPr>
              <w:t>2</w:t>
            </w:r>
          </w:p>
        </w:tc>
        <w:tc>
          <w:tcPr>
            <w:tcW w:w="388" w:type="pct"/>
            <w:shd w:val="clear" w:color="auto" w:fill="DBE5F1"/>
          </w:tcPr>
          <w:p w:rsidR="00FD5088" w:rsidRPr="008562AA" w:rsidRDefault="00FD5088" w:rsidP="00B03ACC">
            <w:pPr>
              <w:rPr>
                <w:rFonts w:ascii="Cambria" w:hAnsi="Cambria" w:cs="Tahoma"/>
                <w:sz w:val="16"/>
              </w:rPr>
            </w:pPr>
            <w:r>
              <w:rPr>
                <w:rFonts w:ascii="Cambria" w:hAnsi="Cambria" w:cs="Tahoma"/>
                <w:sz w:val="16"/>
              </w:rPr>
              <w:t>2</w:t>
            </w:r>
          </w:p>
        </w:tc>
        <w:tc>
          <w:tcPr>
            <w:tcW w:w="388" w:type="pct"/>
            <w:shd w:val="clear" w:color="auto" w:fill="DBE5F1"/>
          </w:tcPr>
          <w:p w:rsidR="00FD5088" w:rsidRPr="008562AA" w:rsidRDefault="00FD5088" w:rsidP="00B03ACC">
            <w:pPr>
              <w:rPr>
                <w:rFonts w:ascii="Cambria" w:hAnsi="Cambria" w:cs="Tahoma"/>
                <w:sz w:val="16"/>
              </w:rPr>
            </w:pPr>
            <w:r>
              <w:rPr>
                <w:rFonts w:ascii="Cambria" w:hAnsi="Cambria" w:cs="Tahoma"/>
                <w:sz w:val="16"/>
              </w:rPr>
              <w:t>2</w:t>
            </w:r>
          </w:p>
        </w:tc>
        <w:tc>
          <w:tcPr>
            <w:tcW w:w="330" w:type="pct"/>
            <w:shd w:val="clear" w:color="auto" w:fill="DBE5F1"/>
          </w:tcPr>
          <w:p w:rsidR="00FD5088" w:rsidRPr="008562AA" w:rsidRDefault="00FD5088" w:rsidP="00B03ACC">
            <w:pPr>
              <w:rPr>
                <w:rFonts w:ascii="Cambria" w:hAnsi="Cambria" w:cs="Tahoma"/>
                <w:sz w:val="16"/>
              </w:rPr>
            </w:pPr>
            <w:r>
              <w:rPr>
                <w:rFonts w:ascii="Cambria" w:hAnsi="Cambria" w:cs="Tahoma"/>
                <w:sz w:val="16"/>
              </w:rPr>
              <w:t>2</w:t>
            </w:r>
          </w:p>
        </w:tc>
        <w:tc>
          <w:tcPr>
            <w:tcW w:w="328" w:type="pct"/>
            <w:shd w:val="clear" w:color="auto" w:fill="DBE5F1"/>
          </w:tcPr>
          <w:p w:rsidR="00FD5088" w:rsidRPr="008562AA" w:rsidRDefault="00FD5088" w:rsidP="00B03ACC">
            <w:pPr>
              <w:rPr>
                <w:rFonts w:ascii="Cambria" w:hAnsi="Cambria" w:cs="Tahoma"/>
                <w:b/>
                <w:bCs/>
                <w:sz w:val="16"/>
              </w:rPr>
            </w:pPr>
            <w:r>
              <w:rPr>
                <w:rFonts w:ascii="Cambria" w:hAnsi="Cambria" w:cs="Tahoma"/>
                <w:b/>
                <w:bCs/>
                <w:sz w:val="16"/>
              </w:rPr>
              <w:t>2</w:t>
            </w:r>
          </w:p>
        </w:tc>
      </w:tr>
      <w:tr w:rsidR="00FD5088" w:rsidRPr="008562AA" w:rsidTr="00B03ACC">
        <w:trPr>
          <w:trHeight w:val="243"/>
        </w:trPr>
        <w:tc>
          <w:tcPr>
            <w:tcW w:w="973" w:type="pct"/>
            <w:vMerge/>
            <w:shd w:val="clear" w:color="auto" w:fill="auto"/>
          </w:tcPr>
          <w:p w:rsidR="00FD5088" w:rsidRPr="008562AA" w:rsidRDefault="00FD5088" w:rsidP="00B03ACC">
            <w:pPr>
              <w:pStyle w:val="Butirc"/>
              <w:rPr>
                <w:rFonts w:ascii="Cambria" w:hAnsi="Cambria" w:cs="Tahoma"/>
                <w:b/>
                <w:bCs/>
                <w:sz w:val="16"/>
              </w:rPr>
            </w:pPr>
          </w:p>
        </w:tc>
        <w:tc>
          <w:tcPr>
            <w:tcW w:w="1334" w:type="pct"/>
            <w:shd w:val="clear" w:color="auto" w:fill="DBE5F1"/>
          </w:tcPr>
          <w:p w:rsidR="00FD5088" w:rsidRPr="008562AA" w:rsidRDefault="00FD5088" w:rsidP="00B03ACC">
            <w:pPr>
              <w:pStyle w:val="Butirb"/>
              <w:ind w:left="0" w:firstLine="0"/>
              <w:rPr>
                <w:rFonts w:ascii="Cambria" w:hAnsi="Cambria" w:cs="Tahoma"/>
                <w:sz w:val="16"/>
              </w:rPr>
            </w:pPr>
            <w:r w:rsidRPr="008562AA">
              <w:rPr>
                <w:rFonts w:ascii="Cambria" w:hAnsi="Cambria" w:cs="Tahoma"/>
                <w:sz w:val="16"/>
              </w:rPr>
              <w:t xml:space="preserve">Jumlah karyawan yang </w:t>
            </w:r>
            <w:r w:rsidRPr="008562AA">
              <w:rPr>
                <w:rFonts w:ascii="Cambria" w:hAnsi="Cambria" w:cs="Tahoma"/>
                <w:sz w:val="16"/>
              </w:rPr>
              <w:lastRenderedPageBreak/>
              <w:t>mengikuti program magang kerja</w:t>
            </w:r>
          </w:p>
        </w:tc>
        <w:tc>
          <w:tcPr>
            <w:tcW w:w="527" w:type="pct"/>
            <w:shd w:val="clear" w:color="auto" w:fill="auto"/>
          </w:tcPr>
          <w:p w:rsidR="00FD5088" w:rsidRPr="008562AA" w:rsidRDefault="00FD5088" w:rsidP="00B03ACC">
            <w:pPr>
              <w:rPr>
                <w:rFonts w:ascii="Cambria" w:hAnsi="Cambria" w:cs="Tahoma"/>
                <w:sz w:val="16"/>
              </w:rPr>
            </w:pPr>
            <w:r w:rsidRPr="008562AA">
              <w:rPr>
                <w:rFonts w:ascii="Cambria" w:hAnsi="Cambria" w:cs="Tahoma"/>
                <w:sz w:val="16"/>
              </w:rPr>
              <w:lastRenderedPageBreak/>
              <w:t>Jumlah</w:t>
            </w:r>
          </w:p>
        </w:tc>
        <w:tc>
          <w:tcPr>
            <w:tcW w:w="344" w:type="pct"/>
            <w:shd w:val="clear" w:color="auto" w:fill="DBE5F1"/>
          </w:tcPr>
          <w:p w:rsidR="00FD5088" w:rsidRPr="008562AA" w:rsidRDefault="00FD5088" w:rsidP="00B03ACC">
            <w:pPr>
              <w:rPr>
                <w:rFonts w:ascii="Cambria" w:hAnsi="Cambria" w:cs="Tahoma"/>
                <w:sz w:val="16"/>
              </w:rPr>
            </w:pPr>
            <w:r>
              <w:rPr>
                <w:rFonts w:ascii="Cambria" w:hAnsi="Cambria" w:cs="Tahoma"/>
                <w:sz w:val="16"/>
              </w:rPr>
              <w:t>1</w:t>
            </w:r>
          </w:p>
        </w:tc>
        <w:tc>
          <w:tcPr>
            <w:tcW w:w="388" w:type="pct"/>
            <w:shd w:val="clear" w:color="auto" w:fill="auto"/>
          </w:tcPr>
          <w:p w:rsidR="00FD5088" w:rsidRPr="008562AA" w:rsidRDefault="00FD5088" w:rsidP="00B03ACC">
            <w:pPr>
              <w:rPr>
                <w:rFonts w:ascii="Cambria" w:hAnsi="Cambria" w:cs="Tahoma"/>
                <w:sz w:val="16"/>
              </w:rPr>
            </w:pPr>
            <w:r w:rsidRPr="008562AA">
              <w:rPr>
                <w:rFonts w:ascii="Cambria" w:hAnsi="Cambria" w:cs="Tahoma"/>
                <w:sz w:val="16"/>
              </w:rPr>
              <w:t>1</w:t>
            </w:r>
          </w:p>
        </w:tc>
        <w:tc>
          <w:tcPr>
            <w:tcW w:w="388" w:type="pct"/>
            <w:shd w:val="clear" w:color="auto" w:fill="DBE5F1"/>
          </w:tcPr>
          <w:p w:rsidR="00FD5088" w:rsidRPr="008562AA" w:rsidRDefault="00FD5088" w:rsidP="00B03ACC">
            <w:pPr>
              <w:rPr>
                <w:rFonts w:ascii="Cambria" w:hAnsi="Cambria" w:cs="Tahoma"/>
                <w:sz w:val="16"/>
              </w:rPr>
            </w:pPr>
            <w:r w:rsidRPr="008562AA">
              <w:rPr>
                <w:rFonts w:ascii="Cambria" w:hAnsi="Cambria" w:cs="Tahoma"/>
                <w:sz w:val="16"/>
              </w:rPr>
              <w:t>1</w:t>
            </w:r>
          </w:p>
        </w:tc>
        <w:tc>
          <w:tcPr>
            <w:tcW w:w="388" w:type="pct"/>
            <w:shd w:val="clear" w:color="auto" w:fill="auto"/>
          </w:tcPr>
          <w:p w:rsidR="00FD5088" w:rsidRPr="008562AA" w:rsidRDefault="00FD5088" w:rsidP="00B03ACC">
            <w:pPr>
              <w:rPr>
                <w:rFonts w:ascii="Cambria" w:hAnsi="Cambria" w:cs="Tahoma"/>
                <w:sz w:val="16"/>
              </w:rPr>
            </w:pPr>
            <w:r w:rsidRPr="008562AA">
              <w:rPr>
                <w:rFonts w:ascii="Cambria" w:hAnsi="Cambria" w:cs="Tahoma"/>
                <w:sz w:val="16"/>
              </w:rPr>
              <w:t>1</w:t>
            </w:r>
          </w:p>
        </w:tc>
        <w:tc>
          <w:tcPr>
            <w:tcW w:w="330" w:type="pct"/>
            <w:shd w:val="clear" w:color="auto" w:fill="DBE5F1"/>
          </w:tcPr>
          <w:p w:rsidR="00FD5088" w:rsidRPr="008562AA" w:rsidRDefault="00FD5088" w:rsidP="00B03ACC">
            <w:pPr>
              <w:rPr>
                <w:rFonts w:ascii="Cambria" w:hAnsi="Cambria" w:cs="Tahoma"/>
                <w:sz w:val="16"/>
              </w:rPr>
            </w:pPr>
            <w:r w:rsidRPr="008562AA">
              <w:rPr>
                <w:rFonts w:ascii="Cambria" w:hAnsi="Cambria" w:cs="Tahoma"/>
                <w:sz w:val="16"/>
              </w:rPr>
              <w:t>1</w:t>
            </w:r>
          </w:p>
        </w:tc>
        <w:tc>
          <w:tcPr>
            <w:tcW w:w="328" w:type="pct"/>
            <w:shd w:val="clear" w:color="auto" w:fill="auto"/>
          </w:tcPr>
          <w:p w:rsidR="00FD5088" w:rsidRPr="008562AA" w:rsidRDefault="00FD5088" w:rsidP="00B03ACC">
            <w:pPr>
              <w:rPr>
                <w:rFonts w:ascii="Cambria" w:hAnsi="Cambria" w:cs="Tahoma"/>
                <w:b/>
                <w:bCs/>
                <w:sz w:val="16"/>
              </w:rPr>
            </w:pPr>
            <w:r w:rsidRPr="008562AA">
              <w:rPr>
                <w:rFonts w:ascii="Cambria" w:hAnsi="Cambria" w:cs="Tahoma"/>
                <w:b/>
                <w:bCs/>
                <w:sz w:val="16"/>
              </w:rPr>
              <w:t>1</w:t>
            </w:r>
          </w:p>
        </w:tc>
      </w:tr>
      <w:tr w:rsidR="00FD5088" w:rsidRPr="008562AA" w:rsidTr="00B03ACC">
        <w:trPr>
          <w:trHeight w:val="184"/>
        </w:trPr>
        <w:tc>
          <w:tcPr>
            <w:tcW w:w="973" w:type="pct"/>
            <w:vMerge w:val="restart"/>
            <w:shd w:val="clear" w:color="auto" w:fill="DBE5F1"/>
          </w:tcPr>
          <w:p w:rsidR="00FD5088" w:rsidRPr="008562AA" w:rsidRDefault="00FD5088" w:rsidP="00B03ACC">
            <w:pPr>
              <w:pStyle w:val="Butirc"/>
              <w:ind w:left="0" w:firstLine="0"/>
              <w:rPr>
                <w:rFonts w:ascii="Cambria" w:hAnsi="Cambria" w:cs="Tahoma"/>
                <w:b/>
                <w:bCs/>
                <w:sz w:val="16"/>
              </w:rPr>
            </w:pPr>
            <w:r w:rsidRPr="008562AA">
              <w:rPr>
                <w:rFonts w:ascii="Cambria" w:hAnsi="Cambria" w:cs="Tahoma"/>
                <w:bCs/>
                <w:sz w:val="16"/>
              </w:rPr>
              <w:lastRenderedPageBreak/>
              <w:t>Terlaksananya kegiatan monitoring, evaluasi dan pelaporan atas kinerja sumber daya manusia</w:t>
            </w:r>
            <w:r w:rsidRPr="008562AA">
              <w:rPr>
                <w:rFonts w:ascii="Cambria" w:hAnsi="Cambria" w:cs="Tahoma"/>
                <w:b/>
                <w:bCs/>
                <w:sz w:val="16"/>
              </w:rPr>
              <w:t>.</w:t>
            </w:r>
          </w:p>
        </w:tc>
        <w:tc>
          <w:tcPr>
            <w:tcW w:w="1334" w:type="pct"/>
            <w:shd w:val="clear" w:color="auto" w:fill="DBE5F1"/>
          </w:tcPr>
          <w:p w:rsidR="00FD5088" w:rsidRPr="008562AA" w:rsidRDefault="00FD5088" w:rsidP="00B03ACC">
            <w:pPr>
              <w:pStyle w:val="Butirb"/>
              <w:ind w:left="0" w:firstLine="0"/>
              <w:rPr>
                <w:rFonts w:ascii="Cambria" w:hAnsi="Cambria" w:cs="Tahoma"/>
                <w:sz w:val="16"/>
              </w:rPr>
            </w:pPr>
            <w:r w:rsidRPr="008562AA">
              <w:rPr>
                <w:rFonts w:ascii="Cambria" w:hAnsi="Cambria" w:cs="Tahoma"/>
                <w:sz w:val="16"/>
              </w:rPr>
              <w:t>Jumlah/prosentase dosen tetap yang berkinerja unggul</w:t>
            </w:r>
          </w:p>
        </w:tc>
        <w:tc>
          <w:tcPr>
            <w:tcW w:w="527" w:type="pct"/>
            <w:shd w:val="clear" w:color="auto" w:fill="DBE5F1"/>
          </w:tcPr>
          <w:p w:rsidR="00FD5088" w:rsidRPr="008562AA" w:rsidRDefault="00FD5088" w:rsidP="00B03ACC">
            <w:pPr>
              <w:rPr>
                <w:rFonts w:ascii="Cambria" w:hAnsi="Cambria" w:cs="Tahoma"/>
                <w:sz w:val="16"/>
              </w:rPr>
            </w:pPr>
            <w:r w:rsidRPr="008562AA">
              <w:rPr>
                <w:rFonts w:ascii="Cambria" w:hAnsi="Cambria" w:cs="Tahoma"/>
                <w:sz w:val="16"/>
              </w:rPr>
              <w:t>Jumlah</w:t>
            </w:r>
          </w:p>
        </w:tc>
        <w:tc>
          <w:tcPr>
            <w:tcW w:w="344" w:type="pct"/>
            <w:shd w:val="clear" w:color="auto" w:fill="DBE5F1"/>
          </w:tcPr>
          <w:p w:rsidR="00FD5088" w:rsidRPr="008562AA" w:rsidRDefault="00FD5088" w:rsidP="00B03ACC">
            <w:pPr>
              <w:rPr>
                <w:rFonts w:ascii="Cambria" w:hAnsi="Cambria" w:cs="Tahoma"/>
                <w:sz w:val="16"/>
              </w:rPr>
            </w:pPr>
            <w:r>
              <w:rPr>
                <w:rFonts w:ascii="Cambria" w:hAnsi="Cambria" w:cs="Tahoma"/>
                <w:sz w:val="16"/>
              </w:rPr>
              <w:t>1</w:t>
            </w:r>
          </w:p>
        </w:tc>
        <w:tc>
          <w:tcPr>
            <w:tcW w:w="388" w:type="pct"/>
            <w:shd w:val="clear" w:color="auto" w:fill="DBE5F1"/>
          </w:tcPr>
          <w:p w:rsidR="00FD5088" w:rsidRPr="008562AA" w:rsidRDefault="00FD5088" w:rsidP="00B03ACC">
            <w:pPr>
              <w:rPr>
                <w:rFonts w:ascii="Cambria" w:hAnsi="Cambria" w:cs="Tahoma"/>
                <w:sz w:val="16"/>
              </w:rPr>
            </w:pPr>
            <w:r>
              <w:rPr>
                <w:rFonts w:ascii="Cambria" w:hAnsi="Cambria" w:cs="Tahoma"/>
                <w:sz w:val="16"/>
              </w:rPr>
              <w:t>2</w:t>
            </w:r>
          </w:p>
        </w:tc>
        <w:tc>
          <w:tcPr>
            <w:tcW w:w="388" w:type="pct"/>
            <w:shd w:val="clear" w:color="auto" w:fill="DBE5F1"/>
          </w:tcPr>
          <w:p w:rsidR="00FD5088" w:rsidRPr="008562AA" w:rsidRDefault="00FD5088" w:rsidP="00B03ACC">
            <w:pPr>
              <w:rPr>
                <w:rFonts w:ascii="Cambria" w:hAnsi="Cambria" w:cs="Tahoma"/>
                <w:sz w:val="16"/>
              </w:rPr>
            </w:pPr>
            <w:r>
              <w:rPr>
                <w:rFonts w:ascii="Cambria" w:hAnsi="Cambria" w:cs="Tahoma"/>
                <w:sz w:val="16"/>
              </w:rPr>
              <w:t>2</w:t>
            </w:r>
          </w:p>
        </w:tc>
        <w:tc>
          <w:tcPr>
            <w:tcW w:w="388" w:type="pct"/>
            <w:shd w:val="clear" w:color="auto" w:fill="DBE5F1"/>
          </w:tcPr>
          <w:p w:rsidR="00FD5088" w:rsidRPr="008562AA" w:rsidRDefault="00FD5088" w:rsidP="00B03ACC">
            <w:pPr>
              <w:rPr>
                <w:rFonts w:ascii="Cambria" w:hAnsi="Cambria" w:cs="Tahoma"/>
                <w:sz w:val="16"/>
              </w:rPr>
            </w:pPr>
            <w:r>
              <w:rPr>
                <w:rFonts w:ascii="Cambria" w:hAnsi="Cambria" w:cs="Tahoma"/>
                <w:sz w:val="16"/>
              </w:rPr>
              <w:t>2</w:t>
            </w:r>
          </w:p>
        </w:tc>
        <w:tc>
          <w:tcPr>
            <w:tcW w:w="330" w:type="pct"/>
            <w:shd w:val="clear" w:color="auto" w:fill="DBE5F1"/>
          </w:tcPr>
          <w:p w:rsidR="00FD5088" w:rsidRPr="008562AA" w:rsidRDefault="00FD5088" w:rsidP="00B03ACC">
            <w:pPr>
              <w:rPr>
                <w:rFonts w:ascii="Cambria" w:hAnsi="Cambria" w:cs="Tahoma"/>
                <w:sz w:val="16"/>
              </w:rPr>
            </w:pPr>
            <w:r>
              <w:rPr>
                <w:rFonts w:ascii="Cambria" w:hAnsi="Cambria" w:cs="Tahoma"/>
                <w:sz w:val="16"/>
              </w:rPr>
              <w:t>2</w:t>
            </w:r>
          </w:p>
        </w:tc>
        <w:tc>
          <w:tcPr>
            <w:tcW w:w="328" w:type="pct"/>
            <w:shd w:val="clear" w:color="auto" w:fill="DBE5F1"/>
          </w:tcPr>
          <w:p w:rsidR="00FD5088" w:rsidRPr="008562AA" w:rsidRDefault="00FD5088" w:rsidP="00B03ACC">
            <w:pPr>
              <w:rPr>
                <w:rFonts w:ascii="Cambria" w:hAnsi="Cambria" w:cs="Tahoma"/>
                <w:b/>
                <w:bCs/>
                <w:sz w:val="16"/>
              </w:rPr>
            </w:pPr>
            <w:r>
              <w:rPr>
                <w:rFonts w:ascii="Cambria" w:hAnsi="Cambria" w:cs="Tahoma"/>
                <w:b/>
                <w:bCs/>
                <w:sz w:val="16"/>
              </w:rPr>
              <w:t>2</w:t>
            </w:r>
          </w:p>
        </w:tc>
      </w:tr>
      <w:tr w:rsidR="00FD5088" w:rsidRPr="008562AA" w:rsidTr="00B03ACC">
        <w:trPr>
          <w:trHeight w:val="151"/>
        </w:trPr>
        <w:tc>
          <w:tcPr>
            <w:tcW w:w="973" w:type="pct"/>
            <w:vMerge/>
            <w:shd w:val="clear" w:color="auto" w:fill="auto"/>
          </w:tcPr>
          <w:p w:rsidR="00FD5088" w:rsidRPr="008562AA" w:rsidRDefault="00FD5088" w:rsidP="00B03ACC">
            <w:pPr>
              <w:pStyle w:val="Butirc"/>
              <w:rPr>
                <w:rFonts w:ascii="Cambria" w:hAnsi="Cambria" w:cs="Tahoma"/>
                <w:b/>
                <w:bCs/>
                <w:sz w:val="16"/>
              </w:rPr>
            </w:pPr>
          </w:p>
        </w:tc>
        <w:tc>
          <w:tcPr>
            <w:tcW w:w="1334" w:type="pct"/>
            <w:shd w:val="clear" w:color="auto" w:fill="DBE5F1"/>
          </w:tcPr>
          <w:p w:rsidR="00FD5088" w:rsidRPr="008562AA" w:rsidRDefault="00FD5088" w:rsidP="00B03ACC">
            <w:pPr>
              <w:pStyle w:val="Butirb"/>
              <w:ind w:left="0" w:firstLine="0"/>
              <w:rPr>
                <w:rFonts w:ascii="Cambria" w:hAnsi="Cambria" w:cs="Tahoma"/>
                <w:sz w:val="16"/>
              </w:rPr>
            </w:pPr>
            <w:r w:rsidRPr="008562AA">
              <w:rPr>
                <w:rFonts w:ascii="Cambria" w:hAnsi="Cambria" w:cs="Tahoma"/>
                <w:sz w:val="16"/>
              </w:rPr>
              <w:t>Jumlah dosen tetap yang mendapat penghargaan dari luar institusi</w:t>
            </w:r>
          </w:p>
        </w:tc>
        <w:tc>
          <w:tcPr>
            <w:tcW w:w="527" w:type="pct"/>
            <w:shd w:val="clear" w:color="auto" w:fill="auto"/>
          </w:tcPr>
          <w:p w:rsidR="00FD5088" w:rsidRPr="008562AA" w:rsidRDefault="00FD5088" w:rsidP="00B03ACC">
            <w:pPr>
              <w:rPr>
                <w:rFonts w:ascii="Cambria" w:hAnsi="Cambria" w:cs="Tahoma"/>
                <w:sz w:val="16"/>
              </w:rPr>
            </w:pPr>
            <w:r w:rsidRPr="008562AA">
              <w:rPr>
                <w:rFonts w:ascii="Cambria" w:hAnsi="Cambria" w:cs="Tahoma"/>
                <w:sz w:val="16"/>
              </w:rPr>
              <w:t>Jumlah</w:t>
            </w:r>
          </w:p>
        </w:tc>
        <w:tc>
          <w:tcPr>
            <w:tcW w:w="344" w:type="pct"/>
            <w:shd w:val="clear" w:color="auto" w:fill="DBE5F1"/>
          </w:tcPr>
          <w:p w:rsidR="00FD5088" w:rsidRPr="008562AA" w:rsidRDefault="00FD5088" w:rsidP="00B03ACC">
            <w:pPr>
              <w:rPr>
                <w:rFonts w:ascii="Cambria" w:hAnsi="Cambria" w:cs="Tahoma"/>
                <w:sz w:val="16"/>
              </w:rPr>
            </w:pPr>
            <w:r w:rsidRPr="008562AA">
              <w:rPr>
                <w:rFonts w:ascii="Cambria" w:hAnsi="Cambria" w:cs="Tahoma"/>
                <w:sz w:val="16"/>
              </w:rPr>
              <w:t>0</w:t>
            </w:r>
          </w:p>
        </w:tc>
        <w:tc>
          <w:tcPr>
            <w:tcW w:w="388" w:type="pct"/>
            <w:shd w:val="clear" w:color="auto" w:fill="auto"/>
          </w:tcPr>
          <w:p w:rsidR="00FD5088" w:rsidRPr="008562AA" w:rsidRDefault="00FD5088" w:rsidP="00B03ACC">
            <w:pPr>
              <w:rPr>
                <w:rFonts w:ascii="Cambria" w:hAnsi="Cambria" w:cs="Tahoma"/>
                <w:sz w:val="16"/>
              </w:rPr>
            </w:pPr>
            <w:r w:rsidRPr="008562AA">
              <w:rPr>
                <w:rFonts w:ascii="Cambria" w:hAnsi="Cambria" w:cs="Tahoma"/>
                <w:sz w:val="16"/>
              </w:rPr>
              <w:t>1</w:t>
            </w:r>
          </w:p>
        </w:tc>
        <w:tc>
          <w:tcPr>
            <w:tcW w:w="388" w:type="pct"/>
            <w:shd w:val="clear" w:color="auto" w:fill="DBE5F1"/>
          </w:tcPr>
          <w:p w:rsidR="00FD5088" w:rsidRPr="008562AA" w:rsidRDefault="00FD5088" w:rsidP="00B03ACC">
            <w:pPr>
              <w:rPr>
                <w:rFonts w:ascii="Cambria" w:hAnsi="Cambria" w:cs="Tahoma"/>
                <w:sz w:val="16"/>
              </w:rPr>
            </w:pPr>
            <w:r w:rsidRPr="008562AA">
              <w:rPr>
                <w:rFonts w:ascii="Cambria" w:hAnsi="Cambria" w:cs="Tahoma"/>
                <w:sz w:val="16"/>
              </w:rPr>
              <w:t>1</w:t>
            </w:r>
          </w:p>
        </w:tc>
        <w:tc>
          <w:tcPr>
            <w:tcW w:w="388" w:type="pct"/>
            <w:shd w:val="clear" w:color="auto" w:fill="auto"/>
          </w:tcPr>
          <w:p w:rsidR="00FD5088" w:rsidRPr="008562AA" w:rsidRDefault="00FD5088" w:rsidP="00B03ACC">
            <w:pPr>
              <w:rPr>
                <w:rFonts w:ascii="Cambria" w:hAnsi="Cambria" w:cs="Tahoma"/>
                <w:sz w:val="16"/>
              </w:rPr>
            </w:pPr>
            <w:r w:rsidRPr="008562AA">
              <w:rPr>
                <w:rFonts w:ascii="Cambria" w:hAnsi="Cambria" w:cs="Tahoma"/>
                <w:sz w:val="16"/>
              </w:rPr>
              <w:t>1</w:t>
            </w:r>
          </w:p>
        </w:tc>
        <w:tc>
          <w:tcPr>
            <w:tcW w:w="330" w:type="pct"/>
            <w:shd w:val="clear" w:color="auto" w:fill="DBE5F1"/>
          </w:tcPr>
          <w:p w:rsidR="00FD5088" w:rsidRPr="008562AA" w:rsidRDefault="00FD5088" w:rsidP="00B03ACC">
            <w:pPr>
              <w:rPr>
                <w:rFonts w:ascii="Cambria" w:hAnsi="Cambria" w:cs="Tahoma"/>
                <w:sz w:val="16"/>
              </w:rPr>
            </w:pPr>
            <w:r w:rsidRPr="008562AA">
              <w:rPr>
                <w:rFonts w:ascii="Cambria" w:hAnsi="Cambria" w:cs="Tahoma"/>
                <w:sz w:val="16"/>
              </w:rPr>
              <w:t>1</w:t>
            </w:r>
          </w:p>
        </w:tc>
        <w:tc>
          <w:tcPr>
            <w:tcW w:w="328" w:type="pct"/>
            <w:shd w:val="clear" w:color="auto" w:fill="auto"/>
          </w:tcPr>
          <w:p w:rsidR="00FD5088" w:rsidRPr="008562AA" w:rsidRDefault="00FD5088" w:rsidP="00B03ACC">
            <w:pPr>
              <w:rPr>
                <w:rFonts w:ascii="Cambria" w:hAnsi="Cambria" w:cs="Tahoma"/>
                <w:b/>
                <w:bCs/>
                <w:sz w:val="16"/>
              </w:rPr>
            </w:pPr>
            <w:r w:rsidRPr="008562AA">
              <w:rPr>
                <w:rFonts w:ascii="Cambria" w:hAnsi="Cambria" w:cs="Tahoma"/>
                <w:b/>
                <w:bCs/>
                <w:sz w:val="16"/>
              </w:rPr>
              <w:t>1</w:t>
            </w:r>
          </w:p>
        </w:tc>
      </w:tr>
      <w:tr w:rsidR="00FD5088" w:rsidRPr="008562AA" w:rsidTr="00B03ACC">
        <w:trPr>
          <w:trHeight w:val="201"/>
        </w:trPr>
        <w:tc>
          <w:tcPr>
            <w:tcW w:w="973" w:type="pct"/>
            <w:vMerge/>
            <w:shd w:val="clear" w:color="auto" w:fill="DBE5F1"/>
          </w:tcPr>
          <w:p w:rsidR="00FD5088" w:rsidRPr="008562AA" w:rsidRDefault="00FD5088" w:rsidP="00B03ACC">
            <w:pPr>
              <w:pStyle w:val="Butirc"/>
              <w:rPr>
                <w:rFonts w:ascii="Cambria" w:hAnsi="Cambria" w:cs="Tahoma"/>
                <w:b/>
                <w:bCs/>
                <w:sz w:val="16"/>
              </w:rPr>
            </w:pPr>
          </w:p>
        </w:tc>
        <w:tc>
          <w:tcPr>
            <w:tcW w:w="1334" w:type="pct"/>
            <w:shd w:val="clear" w:color="auto" w:fill="DBE5F1"/>
          </w:tcPr>
          <w:p w:rsidR="00FD5088" w:rsidRPr="008562AA" w:rsidRDefault="00FD5088" w:rsidP="00B03ACC">
            <w:pPr>
              <w:pStyle w:val="Butirb"/>
              <w:ind w:left="0" w:firstLine="0"/>
              <w:rPr>
                <w:rFonts w:ascii="Cambria" w:hAnsi="Cambria" w:cs="Tahoma"/>
                <w:sz w:val="16"/>
              </w:rPr>
            </w:pPr>
            <w:r w:rsidRPr="008562AA">
              <w:rPr>
                <w:rFonts w:ascii="Cambria" w:hAnsi="Cambria" w:cs="Tahoma"/>
                <w:sz w:val="16"/>
              </w:rPr>
              <w:t>Jumlah/prosentase karyawan yang berkinerja unggul</w:t>
            </w:r>
          </w:p>
        </w:tc>
        <w:tc>
          <w:tcPr>
            <w:tcW w:w="527" w:type="pct"/>
            <w:shd w:val="clear" w:color="auto" w:fill="DBE5F1"/>
          </w:tcPr>
          <w:p w:rsidR="00FD5088" w:rsidRPr="008562AA" w:rsidRDefault="00FD5088" w:rsidP="00B03ACC">
            <w:pPr>
              <w:rPr>
                <w:rFonts w:ascii="Cambria" w:hAnsi="Cambria" w:cs="Tahoma"/>
                <w:sz w:val="16"/>
              </w:rPr>
            </w:pPr>
            <w:r w:rsidRPr="008562AA">
              <w:rPr>
                <w:rFonts w:ascii="Cambria" w:hAnsi="Cambria" w:cs="Tahoma"/>
                <w:sz w:val="16"/>
              </w:rPr>
              <w:t>Jumlah</w:t>
            </w:r>
          </w:p>
        </w:tc>
        <w:tc>
          <w:tcPr>
            <w:tcW w:w="344" w:type="pct"/>
            <w:shd w:val="clear" w:color="auto" w:fill="DBE5F1"/>
          </w:tcPr>
          <w:p w:rsidR="00FD5088" w:rsidRPr="008562AA" w:rsidRDefault="00FD5088" w:rsidP="00B03ACC">
            <w:pPr>
              <w:rPr>
                <w:rFonts w:ascii="Cambria" w:hAnsi="Cambria" w:cs="Tahoma"/>
                <w:sz w:val="16"/>
              </w:rPr>
            </w:pPr>
            <w:r w:rsidRPr="008562AA">
              <w:rPr>
                <w:rFonts w:ascii="Cambria" w:hAnsi="Cambria" w:cs="Tahoma"/>
                <w:sz w:val="16"/>
              </w:rPr>
              <w:t>0</w:t>
            </w:r>
          </w:p>
        </w:tc>
        <w:tc>
          <w:tcPr>
            <w:tcW w:w="388" w:type="pct"/>
            <w:shd w:val="clear" w:color="auto" w:fill="DBE5F1"/>
          </w:tcPr>
          <w:p w:rsidR="00FD5088" w:rsidRPr="008562AA" w:rsidRDefault="00FD5088" w:rsidP="00B03ACC">
            <w:pPr>
              <w:rPr>
                <w:rFonts w:ascii="Cambria" w:hAnsi="Cambria" w:cs="Tahoma"/>
                <w:sz w:val="16"/>
              </w:rPr>
            </w:pPr>
            <w:r w:rsidRPr="008562AA">
              <w:rPr>
                <w:rFonts w:ascii="Cambria" w:hAnsi="Cambria" w:cs="Tahoma"/>
                <w:sz w:val="16"/>
              </w:rPr>
              <w:t>1</w:t>
            </w:r>
          </w:p>
        </w:tc>
        <w:tc>
          <w:tcPr>
            <w:tcW w:w="388" w:type="pct"/>
            <w:shd w:val="clear" w:color="auto" w:fill="DBE5F1"/>
          </w:tcPr>
          <w:p w:rsidR="00FD5088" w:rsidRPr="008562AA" w:rsidRDefault="00FD5088" w:rsidP="00B03ACC">
            <w:pPr>
              <w:rPr>
                <w:rFonts w:ascii="Cambria" w:hAnsi="Cambria" w:cs="Tahoma"/>
                <w:sz w:val="16"/>
              </w:rPr>
            </w:pPr>
            <w:r w:rsidRPr="008562AA">
              <w:rPr>
                <w:rFonts w:ascii="Cambria" w:hAnsi="Cambria" w:cs="Tahoma"/>
                <w:sz w:val="16"/>
              </w:rPr>
              <w:t>1</w:t>
            </w:r>
          </w:p>
        </w:tc>
        <w:tc>
          <w:tcPr>
            <w:tcW w:w="388" w:type="pct"/>
            <w:shd w:val="clear" w:color="auto" w:fill="DBE5F1"/>
          </w:tcPr>
          <w:p w:rsidR="00FD5088" w:rsidRPr="008562AA" w:rsidRDefault="00FD5088" w:rsidP="00B03ACC">
            <w:pPr>
              <w:rPr>
                <w:rFonts w:ascii="Cambria" w:hAnsi="Cambria" w:cs="Tahoma"/>
                <w:sz w:val="16"/>
              </w:rPr>
            </w:pPr>
            <w:r w:rsidRPr="008562AA">
              <w:rPr>
                <w:rFonts w:ascii="Cambria" w:hAnsi="Cambria" w:cs="Tahoma"/>
                <w:sz w:val="16"/>
              </w:rPr>
              <w:t>1</w:t>
            </w:r>
          </w:p>
        </w:tc>
        <w:tc>
          <w:tcPr>
            <w:tcW w:w="330" w:type="pct"/>
            <w:shd w:val="clear" w:color="auto" w:fill="DBE5F1"/>
          </w:tcPr>
          <w:p w:rsidR="00FD5088" w:rsidRPr="008562AA" w:rsidRDefault="00FD5088" w:rsidP="00B03ACC">
            <w:pPr>
              <w:rPr>
                <w:rFonts w:ascii="Cambria" w:hAnsi="Cambria" w:cs="Tahoma"/>
                <w:sz w:val="16"/>
              </w:rPr>
            </w:pPr>
            <w:r w:rsidRPr="008562AA">
              <w:rPr>
                <w:rFonts w:ascii="Cambria" w:hAnsi="Cambria" w:cs="Tahoma"/>
                <w:sz w:val="16"/>
              </w:rPr>
              <w:t>1</w:t>
            </w:r>
          </w:p>
        </w:tc>
        <w:tc>
          <w:tcPr>
            <w:tcW w:w="328" w:type="pct"/>
            <w:shd w:val="clear" w:color="auto" w:fill="DBE5F1"/>
          </w:tcPr>
          <w:p w:rsidR="00FD5088" w:rsidRPr="008562AA" w:rsidRDefault="00FD5088" w:rsidP="00B03ACC">
            <w:pPr>
              <w:rPr>
                <w:rFonts w:ascii="Cambria" w:hAnsi="Cambria" w:cs="Tahoma"/>
                <w:b/>
                <w:bCs/>
                <w:sz w:val="16"/>
              </w:rPr>
            </w:pPr>
            <w:r w:rsidRPr="008562AA">
              <w:rPr>
                <w:rFonts w:ascii="Cambria" w:hAnsi="Cambria" w:cs="Tahoma"/>
                <w:b/>
                <w:bCs/>
                <w:sz w:val="16"/>
              </w:rPr>
              <w:t>1</w:t>
            </w:r>
          </w:p>
        </w:tc>
      </w:tr>
      <w:tr w:rsidR="00FD5088" w:rsidRPr="008562AA" w:rsidTr="00B03ACC">
        <w:trPr>
          <w:trHeight w:val="150"/>
        </w:trPr>
        <w:tc>
          <w:tcPr>
            <w:tcW w:w="973" w:type="pct"/>
            <w:vMerge/>
            <w:tcBorders>
              <w:top w:val="double" w:sz="4" w:space="0" w:color="4F81BD"/>
            </w:tcBorders>
            <w:shd w:val="clear" w:color="auto" w:fill="auto"/>
          </w:tcPr>
          <w:p w:rsidR="00FD5088" w:rsidRPr="008562AA" w:rsidRDefault="00FD5088" w:rsidP="00B03ACC">
            <w:pPr>
              <w:pStyle w:val="Butirc"/>
              <w:rPr>
                <w:rFonts w:ascii="Cambria" w:hAnsi="Cambria" w:cs="Tahoma"/>
                <w:b/>
                <w:bCs/>
                <w:sz w:val="16"/>
              </w:rPr>
            </w:pPr>
          </w:p>
        </w:tc>
        <w:tc>
          <w:tcPr>
            <w:tcW w:w="1334" w:type="pct"/>
            <w:tcBorders>
              <w:top w:val="double" w:sz="4" w:space="0" w:color="4F81BD"/>
            </w:tcBorders>
            <w:shd w:val="clear" w:color="auto" w:fill="DBE5F1"/>
          </w:tcPr>
          <w:p w:rsidR="00FD5088" w:rsidRPr="008562AA" w:rsidRDefault="00FD5088" w:rsidP="00B03ACC">
            <w:pPr>
              <w:pStyle w:val="Butirb"/>
              <w:ind w:left="0" w:firstLine="0"/>
              <w:rPr>
                <w:rFonts w:ascii="Cambria" w:hAnsi="Cambria" w:cs="Tahoma"/>
                <w:bCs/>
                <w:sz w:val="16"/>
              </w:rPr>
            </w:pPr>
            <w:r w:rsidRPr="008562AA">
              <w:rPr>
                <w:rFonts w:ascii="Cambria" w:hAnsi="Cambria" w:cs="Tahoma"/>
                <w:bCs/>
                <w:sz w:val="16"/>
              </w:rPr>
              <w:t>Jumlah karyawan yang mendapat penghargaan atas kinerjanya yang tinggi</w:t>
            </w:r>
          </w:p>
        </w:tc>
        <w:tc>
          <w:tcPr>
            <w:tcW w:w="527" w:type="pct"/>
            <w:tcBorders>
              <w:top w:val="double" w:sz="4" w:space="0" w:color="4F81BD"/>
            </w:tcBorders>
            <w:shd w:val="clear" w:color="auto" w:fill="auto"/>
          </w:tcPr>
          <w:p w:rsidR="00FD5088" w:rsidRPr="008562AA" w:rsidRDefault="00FD5088" w:rsidP="00B03ACC">
            <w:pPr>
              <w:rPr>
                <w:rFonts w:ascii="Cambria" w:hAnsi="Cambria" w:cs="Tahoma"/>
                <w:bCs/>
                <w:sz w:val="16"/>
              </w:rPr>
            </w:pPr>
            <w:r w:rsidRPr="008562AA">
              <w:rPr>
                <w:rFonts w:ascii="Cambria" w:hAnsi="Cambria" w:cs="Tahoma"/>
                <w:bCs/>
                <w:sz w:val="16"/>
              </w:rPr>
              <w:t>Jumlah</w:t>
            </w:r>
          </w:p>
        </w:tc>
        <w:tc>
          <w:tcPr>
            <w:tcW w:w="344" w:type="pct"/>
            <w:tcBorders>
              <w:top w:val="double" w:sz="4" w:space="0" w:color="4F81BD"/>
            </w:tcBorders>
            <w:shd w:val="clear" w:color="auto" w:fill="DBE5F1"/>
          </w:tcPr>
          <w:p w:rsidR="00FD5088" w:rsidRPr="008562AA" w:rsidRDefault="00FD5088" w:rsidP="00B03ACC">
            <w:pPr>
              <w:rPr>
                <w:rFonts w:ascii="Cambria" w:hAnsi="Cambria" w:cs="Tahoma"/>
                <w:bCs/>
                <w:sz w:val="16"/>
              </w:rPr>
            </w:pPr>
            <w:r w:rsidRPr="008562AA">
              <w:rPr>
                <w:rFonts w:ascii="Cambria" w:hAnsi="Cambria" w:cs="Tahoma"/>
                <w:bCs/>
                <w:sz w:val="16"/>
              </w:rPr>
              <w:t>0</w:t>
            </w:r>
          </w:p>
        </w:tc>
        <w:tc>
          <w:tcPr>
            <w:tcW w:w="388" w:type="pct"/>
            <w:tcBorders>
              <w:top w:val="double" w:sz="4" w:space="0" w:color="4F81BD"/>
            </w:tcBorders>
            <w:shd w:val="clear" w:color="auto" w:fill="auto"/>
          </w:tcPr>
          <w:p w:rsidR="00FD5088" w:rsidRPr="008562AA" w:rsidRDefault="00FD5088" w:rsidP="00B03ACC">
            <w:pPr>
              <w:rPr>
                <w:rFonts w:ascii="Cambria" w:hAnsi="Cambria" w:cs="Tahoma"/>
                <w:bCs/>
                <w:sz w:val="16"/>
              </w:rPr>
            </w:pPr>
            <w:r w:rsidRPr="008562AA">
              <w:rPr>
                <w:rFonts w:ascii="Cambria" w:hAnsi="Cambria" w:cs="Tahoma"/>
                <w:bCs/>
                <w:sz w:val="16"/>
              </w:rPr>
              <w:t>1</w:t>
            </w:r>
          </w:p>
        </w:tc>
        <w:tc>
          <w:tcPr>
            <w:tcW w:w="388" w:type="pct"/>
            <w:tcBorders>
              <w:top w:val="double" w:sz="4" w:space="0" w:color="4F81BD"/>
            </w:tcBorders>
            <w:shd w:val="clear" w:color="auto" w:fill="DBE5F1"/>
          </w:tcPr>
          <w:p w:rsidR="00FD5088" w:rsidRPr="008562AA" w:rsidRDefault="00FD5088" w:rsidP="00B03ACC">
            <w:pPr>
              <w:rPr>
                <w:rFonts w:ascii="Cambria" w:hAnsi="Cambria" w:cs="Tahoma"/>
                <w:bCs/>
                <w:sz w:val="16"/>
              </w:rPr>
            </w:pPr>
            <w:r w:rsidRPr="008562AA">
              <w:rPr>
                <w:rFonts w:ascii="Cambria" w:hAnsi="Cambria" w:cs="Tahoma"/>
                <w:bCs/>
                <w:sz w:val="16"/>
              </w:rPr>
              <w:t>1</w:t>
            </w:r>
          </w:p>
        </w:tc>
        <w:tc>
          <w:tcPr>
            <w:tcW w:w="388" w:type="pct"/>
            <w:tcBorders>
              <w:top w:val="double" w:sz="4" w:space="0" w:color="4F81BD"/>
            </w:tcBorders>
            <w:shd w:val="clear" w:color="auto" w:fill="auto"/>
          </w:tcPr>
          <w:p w:rsidR="00FD5088" w:rsidRPr="008562AA" w:rsidRDefault="00FD5088" w:rsidP="00B03ACC">
            <w:pPr>
              <w:rPr>
                <w:rFonts w:ascii="Cambria" w:hAnsi="Cambria" w:cs="Tahoma"/>
                <w:bCs/>
                <w:sz w:val="16"/>
              </w:rPr>
            </w:pPr>
            <w:r w:rsidRPr="008562AA">
              <w:rPr>
                <w:rFonts w:ascii="Cambria" w:hAnsi="Cambria" w:cs="Tahoma"/>
                <w:bCs/>
                <w:sz w:val="16"/>
              </w:rPr>
              <w:t>1</w:t>
            </w:r>
          </w:p>
        </w:tc>
        <w:tc>
          <w:tcPr>
            <w:tcW w:w="330" w:type="pct"/>
            <w:tcBorders>
              <w:top w:val="double" w:sz="4" w:space="0" w:color="4F81BD"/>
            </w:tcBorders>
            <w:shd w:val="clear" w:color="auto" w:fill="DBE5F1"/>
          </w:tcPr>
          <w:p w:rsidR="00FD5088" w:rsidRPr="008562AA" w:rsidRDefault="00FD5088" w:rsidP="00B03ACC">
            <w:pPr>
              <w:rPr>
                <w:rFonts w:ascii="Cambria" w:hAnsi="Cambria" w:cs="Tahoma"/>
                <w:bCs/>
                <w:sz w:val="16"/>
              </w:rPr>
            </w:pPr>
            <w:r w:rsidRPr="008562AA">
              <w:rPr>
                <w:rFonts w:ascii="Cambria" w:hAnsi="Cambria" w:cs="Tahoma"/>
                <w:bCs/>
                <w:sz w:val="16"/>
              </w:rPr>
              <w:t>1</w:t>
            </w:r>
          </w:p>
        </w:tc>
        <w:tc>
          <w:tcPr>
            <w:tcW w:w="328" w:type="pct"/>
            <w:tcBorders>
              <w:top w:val="double" w:sz="4" w:space="0" w:color="4F81BD"/>
            </w:tcBorders>
            <w:shd w:val="clear" w:color="auto" w:fill="auto"/>
          </w:tcPr>
          <w:p w:rsidR="00FD5088" w:rsidRPr="008562AA" w:rsidRDefault="00FD5088" w:rsidP="00B03ACC">
            <w:pPr>
              <w:rPr>
                <w:rFonts w:ascii="Cambria" w:hAnsi="Cambria" w:cs="Tahoma"/>
                <w:bCs/>
                <w:sz w:val="16"/>
              </w:rPr>
            </w:pPr>
            <w:r w:rsidRPr="008562AA">
              <w:rPr>
                <w:rFonts w:ascii="Cambria" w:hAnsi="Cambria" w:cs="Tahoma"/>
                <w:bCs/>
                <w:sz w:val="16"/>
              </w:rPr>
              <w:t>1</w:t>
            </w:r>
          </w:p>
        </w:tc>
      </w:tr>
    </w:tbl>
    <w:p w:rsidR="00FD5088" w:rsidRPr="004F03E2" w:rsidRDefault="00FD5088" w:rsidP="00FD5088">
      <w:pPr>
        <w:spacing w:line="360" w:lineRule="auto"/>
        <w:ind w:left="284"/>
        <w:jc w:val="both"/>
        <w:rPr>
          <w:rFonts w:ascii="Euphemia" w:hAnsi="Euphemia"/>
          <w:color w:val="000000"/>
          <w:lang w:val="sv-SE"/>
        </w:rPr>
      </w:pPr>
    </w:p>
    <w:p w:rsidR="00FD5088" w:rsidRPr="00D91955" w:rsidRDefault="00FD5088" w:rsidP="00FD5088">
      <w:pPr>
        <w:spacing w:line="360" w:lineRule="auto"/>
        <w:jc w:val="both"/>
        <w:rPr>
          <w:b/>
          <w:lang w:val="id-ID"/>
        </w:rPr>
      </w:pPr>
      <w:r w:rsidRPr="00D91955">
        <w:rPr>
          <w:b/>
        </w:rPr>
        <w:t xml:space="preserve">D. </w:t>
      </w:r>
      <w:r w:rsidR="00D91955" w:rsidRPr="00D91955">
        <w:rPr>
          <w:b/>
          <w:lang w:val="id-ID"/>
        </w:rPr>
        <w:t>Peningkatan Mutu Manajemen K</w:t>
      </w:r>
      <w:r w:rsidRPr="00D91955">
        <w:rPr>
          <w:b/>
          <w:lang w:val="id-ID"/>
        </w:rPr>
        <w:t>euangan</w:t>
      </w:r>
    </w:p>
    <w:p w:rsidR="00FD5088" w:rsidRPr="00D91955" w:rsidRDefault="00FD5088" w:rsidP="00FD5088">
      <w:pPr>
        <w:spacing w:line="360" w:lineRule="auto"/>
        <w:jc w:val="both"/>
        <w:rPr>
          <w:color w:val="000000"/>
          <w:lang w:val="sv-SE"/>
        </w:rPr>
      </w:pPr>
      <w:r w:rsidRPr="00D91955">
        <w:rPr>
          <w:color w:val="000000"/>
          <w:lang w:val="sv-SE"/>
        </w:rPr>
        <w:tab/>
        <w:t>Dalam upaya peningkatan mutu manajemen keuangan, dengan kebijakan sebagai berikut;</w:t>
      </w:r>
    </w:p>
    <w:p w:rsidR="00FD5088" w:rsidRPr="00D91955" w:rsidRDefault="00FD5088" w:rsidP="00505549">
      <w:pPr>
        <w:numPr>
          <w:ilvl w:val="0"/>
          <w:numId w:val="18"/>
        </w:numPr>
        <w:spacing w:line="360" w:lineRule="auto"/>
        <w:jc w:val="both"/>
        <w:rPr>
          <w:color w:val="000000"/>
          <w:lang w:val="sv-SE"/>
        </w:rPr>
      </w:pPr>
      <w:r w:rsidRPr="00D91955">
        <w:rPr>
          <w:color w:val="000000"/>
          <w:lang w:val="sv-SE"/>
        </w:rPr>
        <w:t>Tersedianya dana yang cukup untuk kegiatan pendidikan</w:t>
      </w:r>
    </w:p>
    <w:p w:rsidR="00FD5088" w:rsidRPr="00D91955" w:rsidRDefault="00FD5088" w:rsidP="00505549">
      <w:pPr>
        <w:numPr>
          <w:ilvl w:val="0"/>
          <w:numId w:val="18"/>
        </w:numPr>
        <w:spacing w:line="360" w:lineRule="auto"/>
        <w:jc w:val="both"/>
        <w:rPr>
          <w:color w:val="000000"/>
          <w:lang w:val="sv-SE"/>
        </w:rPr>
      </w:pPr>
      <w:r w:rsidRPr="00D91955">
        <w:rPr>
          <w:color w:val="000000"/>
          <w:lang w:val="sv-SE"/>
        </w:rPr>
        <w:t>Tersedianya dana yang cukup untuk kegiatan penelitian ilmiah</w:t>
      </w:r>
    </w:p>
    <w:p w:rsidR="00FD5088" w:rsidRPr="00D91955" w:rsidRDefault="00FD5088" w:rsidP="00505549">
      <w:pPr>
        <w:numPr>
          <w:ilvl w:val="0"/>
          <w:numId w:val="18"/>
        </w:numPr>
        <w:spacing w:line="360" w:lineRule="auto"/>
        <w:jc w:val="both"/>
        <w:rPr>
          <w:color w:val="000000"/>
          <w:lang w:val="sv-SE"/>
        </w:rPr>
      </w:pPr>
      <w:r w:rsidRPr="00D91955">
        <w:rPr>
          <w:color w:val="000000"/>
          <w:lang w:val="sv-SE"/>
        </w:rPr>
        <w:t>Tersedianya dana yang cukup untuk kegiatan pengabdian kepada masyarakat</w:t>
      </w:r>
    </w:p>
    <w:p w:rsidR="00FD5088" w:rsidRPr="00D91955" w:rsidRDefault="00FD5088" w:rsidP="00505549">
      <w:pPr>
        <w:numPr>
          <w:ilvl w:val="0"/>
          <w:numId w:val="18"/>
        </w:numPr>
        <w:spacing w:line="360" w:lineRule="auto"/>
        <w:jc w:val="both"/>
        <w:rPr>
          <w:color w:val="000000"/>
          <w:lang w:val="sv-SE"/>
        </w:rPr>
      </w:pPr>
      <w:r w:rsidRPr="00D91955">
        <w:rPr>
          <w:color w:val="000000"/>
          <w:lang w:val="sv-SE"/>
        </w:rPr>
        <w:t>Tersedianya dana yang cukup untuk pengembangan suasana akademik</w:t>
      </w:r>
    </w:p>
    <w:p w:rsidR="00FD5088" w:rsidRPr="00D91955" w:rsidRDefault="00FD5088" w:rsidP="00505549">
      <w:pPr>
        <w:numPr>
          <w:ilvl w:val="0"/>
          <w:numId w:val="18"/>
        </w:numPr>
        <w:spacing w:line="360" w:lineRule="auto"/>
        <w:jc w:val="both"/>
        <w:rPr>
          <w:color w:val="000000"/>
          <w:lang w:val="sv-SE"/>
        </w:rPr>
      </w:pPr>
      <w:r w:rsidRPr="00D91955">
        <w:rPr>
          <w:color w:val="000000"/>
          <w:lang w:val="sv-SE"/>
        </w:rPr>
        <w:t>Tersedianya dana yang cukup untuk pengembangan kualitas dan kuantitas SDM</w:t>
      </w:r>
    </w:p>
    <w:p w:rsidR="00FD5088" w:rsidRPr="00D91955" w:rsidRDefault="00FD5088" w:rsidP="00505549">
      <w:pPr>
        <w:numPr>
          <w:ilvl w:val="0"/>
          <w:numId w:val="18"/>
        </w:numPr>
        <w:spacing w:line="360" w:lineRule="auto"/>
        <w:jc w:val="both"/>
        <w:rPr>
          <w:color w:val="000000"/>
          <w:lang w:val="sv-SE"/>
        </w:rPr>
      </w:pPr>
      <w:r w:rsidRPr="00D91955">
        <w:rPr>
          <w:color w:val="000000"/>
          <w:lang w:val="sv-SE"/>
        </w:rPr>
        <w:t>Adanya sistem komunikasi publik yang berakuntabel dan transpa</w:t>
      </w:r>
      <w:r w:rsidR="00D91955">
        <w:rPr>
          <w:color w:val="000000"/>
          <w:lang w:val="sv-SE"/>
        </w:rPr>
        <w:t>ran untuk membangun kepercayaan</w:t>
      </w:r>
    </w:p>
    <w:p w:rsidR="00D91955" w:rsidRPr="00D91955" w:rsidRDefault="00D91955" w:rsidP="00D91955">
      <w:pPr>
        <w:spacing w:line="360" w:lineRule="auto"/>
        <w:ind w:left="720"/>
        <w:jc w:val="both"/>
        <w:rPr>
          <w:color w:val="000000"/>
          <w:lang w:val="sv-SE"/>
        </w:rPr>
      </w:pPr>
    </w:p>
    <w:p w:rsidR="00FD5088" w:rsidRPr="008562AA" w:rsidRDefault="00FD5088" w:rsidP="00FD5088">
      <w:pPr>
        <w:pStyle w:val="NoSpacing"/>
        <w:spacing w:line="480" w:lineRule="auto"/>
        <w:jc w:val="center"/>
        <w:rPr>
          <w:rFonts w:ascii="Cambria" w:hAnsi="Cambria" w:cs="Calibri"/>
          <w:b/>
          <w:sz w:val="24"/>
          <w:szCs w:val="24"/>
        </w:rPr>
      </w:pPr>
      <w:proofErr w:type="gramStart"/>
      <w:r w:rsidRPr="008562AA">
        <w:rPr>
          <w:rFonts w:ascii="Cambria" w:hAnsi="Cambria" w:cs="Calibri"/>
          <w:b/>
          <w:sz w:val="24"/>
          <w:szCs w:val="24"/>
        </w:rPr>
        <w:t>Tabel 4.</w:t>
      </w:r>
      <w:proofErr w:type="gramEnd"/>
      <w:r w:rsidRPr="008562AA">
        <w:rPr>
          <w:rFonts w:ascii="Cambria" w:hAnsi="Cambria" w:cs="Calibri"/>
          <w:b/>
          <w:sz w:val="24"/>
          <w:szCs w:val="24"/>
        </w:rPr>
        <w:t xml:space="preserve"> Sasaran, Indikator Kinerja dan Capaian Setiap tahun</w:t>
      </w:r>
    </w:p>
    <w:tbl>
      <w:tblPr>
        <w:tblW w:w="5000" w:type="pct"/>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ayout w:type="fixed"/>
        <w:tblLook w:val="01E0" w:firstRow="1" w:lastRow="1" w:firstColumn="1" w:lastColumn="1" w:noHBand="0" w:noVBand="0"/>
      </w:tblPr>
      <w:tblGrid>
        <w:gridCol w:w="1752"/>
        <w:gridCol w:w="2298"/>
        <w:gridCol w:w="1053"/>
        <w:gridCol w:w="618"/>
        <w:gridCol w:w="702"/>
        <w:gridCol w:w="699"/>
        <w:gridCol w:w="699"/>
        <w:gridCol w:w="594"/>
        <w:gridCol w:w="589"/>
      </w:tblGrid>
      <w:tr w:rsidR="00FD5088" w:rsidRPr="008562AA" w:rsidTr="00B03ACC">
        <w:trPr>
          <w:trHeight w:val="352"/>
        </w:trPr>
        <w:tc>
          <w:tcPr>
            <w:tcW w:w="973" w:type="pct"/>
            <w:vMerge w:val="restart"/>
            <w:tcBorders>
              <w:top w:val="single" w:sz="4" w:space="0" w:color="4F81BD"/>
              <w:left w:val="single" w:sz="4" w:space="0" w:color="4F81BD"/>
              <w:bottom w:val="single" w:sz="4" w:space="0" w:color="4F81BD"/>
              <w:right w:val="nil"/>
            </w:tcBorders>
            <w:shd w:val="clear" w:color="auto" w:fill="4F81BD"/>
          </w:tcPr>
          <w:p w:rsidR="00FD5088" w:rsidRPr="008562AA" w:rsidRDefault="00FD5088" w:rsidP="00B03ACC">
            <w:pPr>
              <w:jc w:val="center"/>
              <w:rPr>
                <w:rFonts w:ascii="Cambria" w:hAnsi="Cambria" w:cs="Tahoma"/>
                <w:b/>
                <w:bCs/>
                <w:caps/>
                <w:color w:val="FFFFFF"/>
                <w:sz w:val="16"/>
              </w:rPr>
            </w:pPr>
            <w:r w:rsidRPr="008562AA">
              <w:rPr>
                <w:rFonts w:ascii="Cambria" w:hAnsi="Cambria" w:cs="Tahoma"/>
                <w:b/>
                <w:bCs/>
                <w:caps/>
                <w:color w:val="FFFFFF"/>
                <w:sz w:val="16"/>
              </w:rPr>
              <w:t>sasaran (objectives)</w:t>
            </w:r>
          </w:p>
        </w:tc>
        <w:tc>
          <w:tcPr>
            <w:tcW w:w="1276" w:type="pct"/>
            <w:vMerge w:val="restart"/>
            <w:tcBorders>
              <w:top w:val="single" w:sz="4" w:space="0" w:color="4F81BD"/>
              <w:left w:val="nil"/>
              <w:bottom w:val="single" w:sz="4" w:space="0" w:color="4F81BD"/>
              <w:right w:val="nil"/>
            </w:tcBorders>
            <w:shd w:val="clear" w:color="auto" w:fill="4F81BD"/>
          </w:tcPr>
          <w:p w:rsidR="00FD5088" w:rsidRPr="008562AA" w:rsidRDefault="00FD5088" w:rsidP="00B03ACC">
            <w:pPr>
              <w:jc w:val="center"/>
              <w:rPr>
                <w:rFonts w:ascii="Cambria" w:hAnsi="Cambria" w:cs="Tahoma"/>
                <w:b/>
                <w:bCs/>
                <w:color w:val="FFFFFF"/>
                <w:sz w:val="16"/>
              </w:rPr>
            </w:pPr>
            <w:r w:rsidRPr="008562AA">
              <w:rPr>
                <w:rFonts w:ascii="Cambria" w:hAnsi="Cambria" w:cs="Tahoma"/>
                <w:b/>
                <w:bCs/>
                <w:color w:val="FFFFFF"/>
                <w:sz w:val="16"/>
              </w:rPr>
              <w:t>INDIKATOR KINERJA</w:t>
            </w:r>
          </w:p>
        </w:tc>
        <w:tc>
          <w:tcPr>
            <w:tcW w:w="585" w:type="pct"/>
            <w:vMerge w:val="restart"/>
            <w:tcBorders>
              <w:top w:val="single" w:sz="4" w:space="0" w:color="4F81BD"/>
              <w:left w:val="nil"/>
              <w:bottom w:val="single" w:sz="4" w:space="0" w:color="4F81BD"/>
              <w:right w:val="nil"/>
            </w:tcBorders>
            <w:shd w:val="clear" w:color="auto" w:fill="4F81BD"/>
          </w:tcPr>
          <w:p w:rsidR="00FD5088" w:rsidRPr="008562AA" w:rsidRDefault="00FD5088" w:rsidP="00B03ACC">
            <w:pPr>
              <w:jc w:val="center"/>
              <w:rPr>
                <w:rFonts w:ascii="Cambria" w:hAnsi="Cambria" w:cs="Tahoma"/>
                <w:b/>
                <w:bCs/>
                <w:color w:val="FFFFFF"/>
                <w:sz w:val="16"/>
              </w:rPr>
            </w:pPr>
            <w:r w:rsidRPr="008562AA">
              <w:rPr>
                <w:rFonts w:ascii="Cambria" w:hAnsi="Cambria" w:cs="Tahoma"/>
                <w:b/>
                <w:bCs/>
                <w:color w:val="FFFFFF"/>
                <w:sz w:val="16"/>
              </w:rPr>
              <w:t>Ukuran</w:t>
            </w:r>
          </w:p>
        </w:tc>
        <w:tc>
          <w:tcPr>
            <w:tcW w:w="343" w:type="pct"/>
            <w:vMerge w:val="restart"/>
            <w:tcBorders>
              <w:top w:val="single" w:sz="4" w:space="0" w:color="4F81BD"/>
              <w:left w:val="nil"/>
              <w:bottom w:val="single" w:sz="4" w:space="0" w:color="4F81BD"/>
              <w:right w:val="nil"/>
            </w:tcBorders>
            <w:shd w:val="clear" w:color="auto" w:fill="4F81BD"/>
          </w:tcPr>
          <w:p w:rsidR="00FD5088" w:rsidRPr="008562AA" w:rsidRDefault="00FD5088" w:rsidP="00B03ACC">
            <w:pPr>
              <w:jc w:val="center"/>
              <w:rPr>
                <w:rFonts w:ascii="Cambria" w:hAnsi="Cambria" w:cs="Tahoma"/>
                <w:b/>
                <w:bCs/>
                <w:color w:val="FFFFFF"/>
                <w:sz w:val="16"/>
              </w:rPr>
            </w:pPr>
            <w:r w:rsidRPr="008562AA">
              <w:rPr>
                <w:rFonts w:ascii="Cambria" w:hAnsi="Cambria" w:cs="Tahoma"/>
                <w:b/>
                <w:bCs/>
                <w:color w:val="FFFFFF"/>
                <w:sz w:val="16"/>
              </w:rPr>
              <w:t>Base Line</w:t>
            </w:r>
          </w:p>
          <w:p w:rsidR="00FD5088" w:rsidRPr="008562AA" w:rsidRDefault="00FD5088" w:rsidP="00B03ACC">
            <w:pPr>
              <w:jc w:val="center"/>
              <w:rPr>
                <w:rFonts w:ascii="Cambria" w:hAnsi="Cambria" w:cs="Tahoma"/>
                <w:b/>
                <w:bCs/>
                <w:color w:val="FFFFFF"/>
                <w:sz w:val="16"/>
              </w:rPr>
            </w:pPr>
            <w:r w:rsidRPr="008562AA">
              <w:rPr>
                <w:rFonts w:ascii="Cambria" w:hAnsi="Cambria" w:cs="Tahoma"/>
                <w:b/>
                <w:bCs/>
                <w:color w:val="FFFFFF"/>
                <w:sz w:val="16"/>
              </w:rPr>
              <w:t>2014</w:t>
            </w:r>
          </w:p>
        </w:tc>
        <w:tc>
          <w:tcPr>
            <w:tcW w:w="1823" w:type="pct"/>
            <w:gridSpan w:val="5"/>
            <w:tcBorders>
              <w:top w:val="single" w:sz="4" w:space="0" w:color="4F81BD"/>
              <w:left w:val="nil"/>
              <w:bottom w:val="single" w:sz="4" w:space="0" w:color="4F81BD"/>
              <w:right w:val="single" w:sz="4" w:space="0" w:color="4F81BD"/>
            </w:tcBorders>
            <w:shd w:val="clear" w:color="auto" w:fill="4F81BD"/>
          </w:tcPr>
          <w:p w:rsidR="00FD5088" w:rsidRPr="008562AA" w:rsidRDefault="00FD5088" w:rsidP="00B03ACC">
            <w:pPr>
              <w:jc w:val="center"/>
              <w:rPr>
                <w:rFonts w:ascii="Cambria" w:hAnsi="Cambria" w:cs="Tahoma"/>
                <w:b/>
                <w:bCs/>
                <w:color w:val="FFFFFF"/>
                <w:sz w:val="16"/>
              </w:rPr>
            </w:pPr>
            <w:r w:rsidRPr="008562AA">
              <w:rPr>
                <w:rFonts w:ascii="Cambria" w:hAnsi="Cambria" w:cs="Tahoma"/>
                <w:b/>
                <w:bCs/>
                <w:color w:val="FFFFFF"/>
                <w:sz w:val="16"/>
              </w:rPr>
              <w:t>Tahun 20</w:t>
            </w:r>
            <w:proofErr w:type="gramStart"/>
            <w:r w:rsidRPr="008562AA">
              <w:rPr>
                <w:rFonts w:ascii="Cambria" w:hAnsi="Cambria" w:cs="Tahoma"/>
                <w:b/>
                <w:bCs/>
                <w:color w:val="FFFFFF"/>
                <w:sz w:val="16"/>
              </w:rPr>
              <w:t>..</w:t>
            </w:r>
            <w:proofErr w:type="gramEnd"/>
          </w:p>
        </w:tc>
      </w:tr>
      <w:tr w:rsidR="00FD5088" w:rsidRPr="008562AA" w:rsidTr="00B03ACC">
        <w:trPr>
          <w:trHeight w:val="368"/>
        </w:trPr>
        <w:tc>
          <w:tcPr>
            <w:tcW w:w="973" w:type="pct"/>
            <w:vMerge/>
            <w:tcBorders>
              <w:top w:val="single" w:sz="4" w:space="0" w:color="4F81BD"/>
              <w:left w:val="single" w:sz="4" w:space="0" w:color="4F81BD"/>
              <w:bottom w:val="single" w:sz="4" w:space="0" w:color="4F81BD"/>
              <w:right w:val="nil"/>
            </w:tcBorders>
            <w:shd w:val="clear" w:color="auto" w:fill="4F81BD"/>
          </w:tcPr>
          <w:p w:rsidR="00FD5088" w:rsidRPr="008562AA" w:rsidRDefault="00FD5088" w:rsidP="00B03ACC">
            <w:pPr>
              <w:jc w:val="center"/>
              <w:rPr>
                <w:rFonts w:ascii="Cambria" w:hAnsi="Cambria" w:cs="Tahoma"/>
                <w:b/>
                <w:bCs/>
                <w:caps/>
                <w:color w:val="FFFFFF"/>
                <w:sz w:val="16"/>
              </w:rPr>
            </w:pPr>
          </w:p>
        </w:tc>
        <w:tc>
          <w:tcPr>
            <w:tcW w:w="1276" w:type="pct"/>
            <w:vMerge/>
            <w:tcBorders>
              <w:top w:val="single" w:sz="4" w:space="0" w:color="4F81BD"/>
              <w:left w:val="nil"/>
              <w:bottom w:val="single" w:sz="4" w:space="0" w:color="4F81BD"/>
              <w:right w:val="nil"/>
            </w:tcBorders>
            <w:shd w:val="clear" w:color="auto" w:fill="4F81BD"/>
          </w:tcPr>
          <w:p w:rsidR="00FD5088" w:rsidRPr="008562AA" w:rsidRDefault="00FD5088" w:rsidP="00B03ACC">
            <w:pPr>
              <w:jc w:val="center"/>
              <w:rPr>
                <w:rFonts w:ascii="Cambria" w:hAnsi="Cambria" w:cs="Tahoma"/>
                <w:b/>
                <w:bCs/>
                <w:color w:val="FFFFFF"/>
                <w:sz w:val="16"/>
              </w:rPr>
            </w:pPr>
          </w:p>
        </w:tc>
        <w:tc>
          <w:tcPr>
            <w:tcW w:w="585" w:type="pct"/>
            <w:vMerge/>
            <w:tcBorders>
              <w:top w:val="single" w:sz="4" w:space="0" w:color="4F81BD"/>
              <w:left w:val="nil"/>
              <w:bottom w:val="single" w:sz="4" w:space="0" w:color="4F81BD"/>
              <w:right w:val="nil"/>
            </w:tcBorders>
            <w:shd w:val="clear" w:color="auto" w:fill="4F81BD"/>
          </w:tcPr>
          <w:p w:rsidR="00FD5088" w:rsidRPr="008562AA" w:rsidRDefault="00FD5088" w:rsidP="00B03ACC">
            <w:pPr>
              <w:jc w:val="center"/>
              <w:rPr>
                <w:rFonts w:ascii="Cambria" w:hAnsi="Cambria" w:cs="Tahoma"/>
                <w:b/>
                <w:bCs/>
                <w:color w:val="FFFFFF"/>
                <w:sz w:val="16"/>
              </w:rPr>
            </w:pPr>
          </w:p>
        </w:tc>
        <w:tc>
          <w:tcPr>
            <w:tcW w:w="343" w:type="pct"/>
            <w:vMerge/>
            <w:tcBorders>
              <w:top w:val="single" w:sz="4" w:space="0" w:color="4F81BD"/>
              <w:left w:val="nil"/>
              <w:bottom w:val="single" w:sz="4" w:space="0" w:color="4F81BD"/>
              <w:right w:val="nil"/>
            </w:tcBorders>
            <w:shd w:val="clear" w:color="auto" w:fill="4F81BD"/>
          </w:tcPr>
          <w:p w:rsidR="00FD5088" w:rsidRPr="008562AA" w:rsidRDefault="00FD5088" w:rsidP="00B03ACC">
            <w:pPr>
              <w:jc w:val="center"/>
              <w:rPr>
                <w:rFonts w:ascii="Cambria" w:hAnsi="Cambria" w:cs="Tahoma"/>
                <w:b/>
                <w:bCs/>
                <w:color w:val="FFFFFF"/>
                <w:sz w:val="16"/>
              </w:rPr>
            </w:pPr>
          </w:p>
        </w:tc>
        <w:tc>
          <w:tcPr>
            <w:tcW w:w="388" w:type="pct"/>
            <w:tcBorders>
              <w:top w:val="single" w:sz="4" w:space="0" w:color="4F81BD"/>
              <w:left w:val="nil"/>
              <w:bottom w:val="single" w:sz="4" w:space="0" w:color="4F81BD"/>
              <w:right w:val="nil"/>
            </w:tcBorders>
            <w:shd w:val="clear" w:color="auto" w:fill="4F81BD"/>
          </w:tcPr>
          <w:p w:rsidR="00FD5088" w:rsidRPr="008562AA" w:rsidRDefault="00FD5088" w:rsidP="00B03ACC">
            <w:pPr>
              <w:jc w:val="center"/>
              <w:rPr>
                <w:rFonts w:ascii="Cambria" w:hAnsi="Cambria" w:cs="Tahoma"/>
                <w:b/>
                <w:bCs/>
                <w:color w:val="FFFFFF"/>
                <w:sz w:val="16"/>
              </w:rPr>
            </w:pPr>
            <w:r w:rsidRPr="008562AA">
              <w:rPr>
                <w:rFonts w:ascii="Cambria" w:hAnsi="Cambria" w:cs="Tahoma"/>
                <w:b/>
                <w:bCs/>
                <w:color w:val="FFFFFF"/>
                <w:sz w:val="16"/>
              </w:rPr>
              <w:t>15</w:t>
            </w:r>
          </w:p>
        </w:tc>
        <w:tc>
          <w:tcPr>
            <w:tcW w:w="388" w:type="pct"/>
            <w:tcBorders>
              <w:top w:val="single" w:sz="4" w:space="0" w:color="4F81BD"/>
              <w:left w:val="nil"/>
              <w:bottom w:val="single" w:sz="4" w:space="0" w:color="4F81BD"/>
              <w:right w:val="nil"/>
            </w:tcBorders>
            <w:shd w:val="clear" w:color="auto" w:fill="4F81BD"/>
          </w:tcPr>
          <w:p w:rsidR="00FD5088" w:rsidRPr="008562AA" w:rsidRDefault="00FD5088" w:rsidP="00B03ACC">
            <w:pPr>
              <w:jc w:val="center"/>
              <w:rPr>
                <w:rFonts w:ascii="Cambria" w:hAnsi="Cambria" w:cs="Tahoma"/>
                <w:b/>
                <w:bCs/>
                <w:color w:val="FFFFFF"/>
                <w:sz w:val="16"/>
              </w:rPr>
            </w:pPr>
            <w:r w:rsidRPr="008562AA">
              <w:rPr>
                <w:rFonts w:ascii="Cambria" w:hAnsi="Cambria" w:cs="Tahoma"/>
                <w:b/>
                <w:bCs/>
                <w:color w:val="FFFFFF"/>
                <w:sz w:val="16"/>
              </w:rPr>
              <w:t>16</w:t>
            </w:r>
          </w:p>
        </w:tc>
        <w:tc>
          <w:tcPr>
            <w:tcW w:w="388" w:type="pct"/>
            <w:tcBorders>
              <w:top w:val="single" w:sz="4" w:space="0" w:color="4F81BD"/>
              <w:left w:val="nil"/>
              <w:bottom w:val="single" w:sz="4" w:space="0" w:color="4F81BD"/>
              <w:right w:val="nil"/>
            </w:tcBorders>
            <w:shd w:val="clear" w:color="auto" w:fill="4F81BD"/>
          </w:tcPr>
          <w:p w:rsidR="00FD5088" w:rsidRPr="008562AA" w:rsidRDefault="00FD5088" w:rsidP="00B03ACC">
            <w:pPr>
              <w:jc w:val="center"/>
              <w:rPr>
                <w:rFonts w:ascii="Cambria" w:hAnsi="Cambria" w:cs="Tahoma"/>
                <w:b/>
                <w:bCs/>
                <w:color w:val="FFFFFF"/>
                <w:sz w:val="16"/>
              </w:rPr>
            </w:pPr>
            <w:r w:rsidRPr="008562AA">
              <w:rPr>
                <w:rFonts w:ascii="Cambria" w:hAnsi="Cambria" w:cs="Tahoma"/>
                <w:b/>
                <w:bCs/>
                <w:color w:val="FFFFFF"/>
                <w:sz w:val="16"/>
              </w:rPr>
              <w:t>17</w:t>
            </w:r>
          </w:p>
        </w:tc>
        <w:tc>
          <w:tcPr>
            <w:tcW w:w="330" w:type="pct"/>
            <w:tcBorders>
              <w:top w:val="single" w:sz="4" w:space="0" w:color="4F81BD"/>
              <w:left w:val="nil"/>
              <w:bottom w:val="single" w:sz="4" w:space="0" w:color="4F81BD"/>
              <w:right w:val="nil"/>
            </w:tcBorders>
            <w:shd w:val="clear" w:color="auto" w:fill="4F81BD"/>
          </w:tcPr>
          <w:p w:rsidR="00FD5088" w:rsidRPr="008562AA" w:rsidRDefault="00FD5088" w:rsidP="00B03ACC">
            <w:pPr>
              <w:jc w:val="center"/>
              <w:rPr>
                <w:rFonts w:ascii="Cambria" w:hAnsi="Cambria" w:cs="Tahoma"/>
                <w:b/>
                <w:bCs/>
                <w:color w:val="FFFFFF"/>
                <w:sz w:val="16"/>
              </w:rPr>
            </w:pPr>
            <w:r w:rsidRPr="008562AA">
              <w:rPr>
                <w:rFonts w:ascii="Cambria" w:hAnsi="Cambria" w:cs="Tahoma"/>
                <w:b/>
                <w:bCs/>
                <w:color w:val="FFFFFF"/>
                <w:sz w:val="16"/>
              </w:rPr>
              <w:t>18</w:t>
            </w:r>
          </w:p>
        </w:tc>
        <w:tc>
          <w:tcPr>
            <w:tcW w:w="329" w:type="pct"/>
            <w:tcBorders>
              <w:top w:val="single" w:sz="4" w:space="0" w:color="4F81BD"/>
              <w:left w:val="nil"/>
              <w:bottom w:val="single" w:sz="4" w:space="0" w:color="4F81BD"/>
              <w:right w:val="single" w:sz="4" w:space="0" w:color="4F81BD"/>
            </w:tcBorders>
            <w:shd w:val="clear" w:color="auto" w:fill="4F81BD"/>
          </w:tcPr>
          <w:p w:rsidR="00FD5088" w:rsidRPr="008562AA" w:rsidRDefault="00FD5088" w:rsidP="00B03ACC">
            <w:pPr>
              <w:jc w:val="center"/>
              <w:rPr>
                <w:rFonts w:ascii="Cambria" w:hAnsi="Cambria" w:cs="Tahoma"/>
                <w:b/>
                <w:bCs/>
                <w:color w:val="FFFFFF"/>
                <w:sz w:val="16"/>
              </w:rPr>
            </w:pPr>
            <w:r w:rsidRPr="008562AA">
              <w:rPr>
                <w:rFonts w:ascii="Cambria" w:hAnsi="Cambria" w:cs="Tahoma"/>
                <w:b/>
                <w:bCs/>
                <w:color w:val="FFFFFF"/>
                <w:sz w:val="16"/>
              </w:rPr>
              <w:t>19</w:t>
            </w:r>
          </w:p>
        </w:tc>
      </w:tr>
      <w:tr w:rsidR="00FD5088" w:rsidRPr="008562AA" w:rsidTr="00B03ACC">
        <w:tblPrEx>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Ex>
        <w:trPr>
          <w:trHeight w:val="592"/>
        </w:trPr>
        <w:tc>
          <w:tcPr>
            <w:tcW w:w="973" w:type="pct"/>
            <w:vMerge w:val="restart"/>
            <w:tcBorders>
              <w:top w:val="single" w:sz="8" w:space="0" w:color="C0504D"/>
              <w:left w:val="single" w:sz="8" w:space="0" w:color="C0504D"/>
              <w:bottom w:val="single" w:sz="8" w:space="0" w:color="C0504D"/>
              <w:right w:val="single" w:sz="8" w:space="0" w:color="C0504D"/>
            </w:tcBorders>
            <w:shd w:val="clear" w:color="auto" w:fill="EFD3D2"/>
          </w:tcPr>
          <w:p w:rsidR="00FD5088" w:rsidRPr="008562AA" w:rsidRDefault="00FD5088" w:rsidP="00B03ACC">
            <w:pPr>
              <w:pStyle w:val="Butirc"/>
              <w:ind w:left="0" w:hanging="8"/>
              <w:rPr>
                <w:rFonts w:ascii="Cambria" w:hAnsi="Cambria" w:cs="Tahoma"/>
                <w:bCs/>
                <w:sz w:val="16"/>
              </w:rPr>
            </w:pPr>
            <w:r w:rsidRPr="008562AA">
              <w:rPr>
                <w:rFonts w:ascii="Cambria" w:hAnsi="Cambria" w:cs="Tahoma"/>
                <w:bCs/>
                <w:sz w:val="16"/>
              </w:rPr>
              <w:t>Tersedianya dana yang cukup untuk kegiatan pendidikan</w:t>
            </w:r>
          </w:p>
        </w:tc>
        <w:tc>
          <w:tcPr>
            <w:tcW w:w="1276" w:type="pct"/>
            <w:tcBorders>
              <w:top w:val="single" w:sz="8" w:space="0" w:color="C0504D"/>
              <w:left w:val="single" w:sz="8" w:space="0" w:color="C0504D"/>
              <w:bottom w:val="single" w:sz="8" w:space="0" w:color="C0504D"/>
              <w:right w:val="single" w:sz="8" w:space="0" w:color="C0504D"/>
            </w:tcBorders>
            <w:shd w:val="clear" w:color="auto" w:fill="EFD3D2"/>
          </w:tcPr>
          <w:p w:rsidR="00FD5088" w:rsidRPr="008562AA" w:rsidRDefault="00FD5088" w:rsidP="00B03ACC">
            <w:pPr>
              <w:pStyle w:val="Butirb"/>
              <w:ind w:left="0" w:firstLine="0"/>
              <w:rPr>
                <w:rFonts w:ascii="Cambria" w:hAnsi="Cambria" w:cs="Tahoma"/>
                <w:sz w:val="16"/>
              </w:rPr>
            </w:pPr>
            <w:r w:rsidRPr="008562AA">
              <w:rPr>
                <w:rFonts w:ascii="Cambria" w:hAnsi="Cambria" w:cs="Tahoma"/>
                <w:sz w:val="16"/>
              </w:rPr>
              <w:t>Jumlah dana untuk peningkatan kualitas pembelajaran</w:t>
            </w:r>
          </w:p>
        </w:tc>
        <w:tc>
          <w:tcPr>
            <w:tcW w:w="585" w:type="pct"/>
            <w:tcBorders>
              <w:top w:val="single" w:sz="8" w:space="0" w:color="C0504D"/>
              <w:left w:val="single" w:sz="8" w:space="0" w:color="C0504D"/>
              <w:bottom w:val="single" w:sz="8" w:space="0" w:color="C0504D"/>
              <w:right w:val="single" w:sz="8" w:space="0" w:color="C0504D"/>
            </w:tcBorders>
            <w:shd w:val="clear" w:color="auto" w:fill="EFD3D2"/>
          </w:tcPr>
          <w:p w:rsidR="00FD5088" w:rsidRPr="008562AA" w:rsidRDefault="00FD5088" w:rsidP="00B03ACC">
            <w:pPr>
              <w:rPr>
                <w:rFonts w:ascii="Cambria" w:hAnsi="Cambria" w:cs="Tahoma"/>
                <w:sz w:val="16"/>
              </w:rPr>
            </w:pPr>
            <w:r w:rsidRPr="008562AA">
              <w:rPr>
                <w:rFonts w:ascii="Cambria" w:hAnsi="Cambria" w:cs="Tahoma"/>
                <w:sz w:val="16"/>
              </w:rPr>
              <w:t>% dari total anggaran</w:t>
            </w:r>
          </w:p>
        </w:tc>
        <w:tc>
          <w:tcPr>
            <w:tcW w:w="340" w:type="pct"/>
            <w:tcBorders>
              <w:top w:val="single" w:sz="8" w:space="0" w:color="C0504D"/>
              <w:left w:val="single" w:sz="8" w:space="0" w:color="C0504D"/>
              <w:bottom w:val="single" w:sz="8" w:space="0" w:color="C0504D"/>
              <w:right w:val="single" w:sz="8" w:space="0" w:color="C0504D"/>
            </w:tcBorders>
            <w:shd w:val="clear" w:color="auto" w:fill="EFD3D2"/>
          </w:tcPr>
          <w:p w:rsidR="00FD5088" w:rsidRPr="008562AA" w:rsidRDefault="00FD5088" w:rsidP="00B03ACC">
            <w:pPr>
              <w:rPr>
                <w:rFonts w:ascii="Cambria" w:hAnsi="Cambria" w:cs="Tahoma"/>
                <w:sz w:val="16"/>
              </w:rPr>
            </w:pPr>
            <w:r w:rsidRPr="008562AA">
              <w:rPr>
                <w:rFonts w:ascii="Cambria" w:hAnsi="Cambria" w:cs="Tahoma"/>
                <w:sz w:val="16"/>
              </w:rPr>
              <w:t>30</w:t>
            </w:r>
          </w:p>
        </w:tc>
        <w:tc>
          <w:tcPr>
            <w:tcW w:w="390" w:type="pct"/>
            <w:tcBorders>
              <w:top w:val="single" w:sz="8" w:space="0" w:color="C0504D"/>
              <w:left w:val="single" w:sz="8" w:space="0" w:color="C0504D"/>
              <w:bottom w:val="single" w:sz="8" w:space="0" w:color="C0504D"/>
              <w:right w:val="single" w:sz="8" w:space="0" w:color="C0504D"/>
            </w:tcBorders>
            <w:shd w:val="clear" w:color="auto" w:fill="EFD3D2"/>
          </w:tcPr>
          <w:p w:rsidR="00FD5088" w:rsidRPr="008562AA" w:rsidRDefault="00FD5088" w:rsidP="00B03ACC">
            <w:pPr>
              <w:rPr>
                <w:rFonts w:ascii="Cambria" w:hAnsi="Cambria" w:cs="Tahoma"/>
                <w:sz w:val="16"/>
              </w:rPr>
            </w:pPr>
            <w:r w:rsidRPr="008562AA">
              <w:rPr>
                <w:rFonts w:ascii="Cambria" w:hAnsi="Cambria" w:cs="Tahoma"/>
                <w:sz w:val="16"/>
              </w:rPr>
              <w:t>40</w:t>
            </w:r>
          </w:p>
        </w:tc>
        <w:tc>
          <w:tcPr>
            <w:tcW w:w="388" w:type="pct"/>
            <w:tcBorders>
              <w:top w:val="single" w:sz="8" w:space="0" w:color="C0504D"/>
              <w:left w:val="single" w:sz="8" w:space="0" w:color="C0504D"/>
              <w:bottom w:val="single" w:sz="8" w:space="0" w:color="C0504D"/>
              <w:right w:val="single" w:sz="8" w:space="0" w:color="C0504D"/>
            </w:tcBorders>
            <w:shd w:val="clear" w:color="auto" w:fill="EFD3D2"/>
          </w:tcPr>
          <w:p w:rsidR="00FD5088" w:rsidRPr="008562AA" w:rsidRDefault="00FD5088" w:rsidP="00B03ACC">
            <w:pPr>
              <w:rPr>
                <w:rFonts w:ascii="Cambria" w:hAnsi="Cambria" w:cs="Tahoma"/>
                <w:sz w:val="16"/>
              </w:rPr>
            </w:pPr>
            <w:r w:rsidRPr="008562AA">
              <w:rPr>
                <w:rFonts w:ascii="Cambria" w:hAnsi="Cambria" w:cs="Tahoma"/>
                <w:sz w:val="16"/>
              </w:rPr>
              <w:t>45</w:t>
            </w:r>
          </w:p>
        </w:tc>
        <w:tc>
          <w:tcPr>
            <w:tcW w:w="388" w:type="pct"/>
            <w:tcBorders>
              <w:top w:val="single" w:sz="8" w:space="0" w:color="C0504D"/>
              <w:left w:val="single" w:sz="8" w:space="0" w:color="C0504D"/>
              <w:bottom w:val="single" w:sz="8" w:space="0" w:color="C0504D"/>
              <w:right w:val="single" w:sz="8" w:space="0" w:color="C0504D"/>
            </w:tcBorders>
            <w:shd w:val="clear" w:color="auto" w:fill="EFD3D2"/>
          </w:tcPr>
          <w:p w:rsidR="00FD5088" w:rsidRPr="008562AA" w:rsidRDefault="00FD5088" w:rsidP="00B03ACC">
            <w:pPr>
              <w:rPr>
                <w:rFonts w:ascii="Cambria" w:hAnsi="Cambria" w:cs="Tahoma"/>
                <w:sz w:val="16"/>
              </w:rPr>
            </w:pPr>
            <w:r w:rsidRPr="008562AA">
              <w:rPr>
                <w:rFonts w:ascii="Cambria" w:hAnsi="Cambria" w:cs="Tahoma"/>
                <w:sz w:val="16"/>
              </w:rPr>
              <w:t>50</w:t>
            </w:r>
          </w:p>
        </w:tc>
        <w:tc>
          <w:tcPr>
            <w:tcW w:w="330" w:type="pct"/>
            <w:tcBorders>
              <w:top w:val="single" w:sz="8" w:space="0" w:color="C0504D"/>
              <w:left w:val="single" w:sz="8" w:space="0" w:color="C0504D"/>
              <w:bottom w:val="single" w:sz="8" w:space="0" w:color="C0504D"/>
              <w:right w:val="single" w:sz="8" w:space="0" w:color="C0504D"/>
            </w:tcBorders>
            <w:shd w:val="clear" w:color="auto" w:fill="EFD3D2"/>
          </w:tcPr>
          <w:p w:rsidR="00FD5088" w:rsidRPr="008562AA" w:rsidRDefault="00FD5088" w:rsidP="00B03ACC">
            <w:pPr>
              <w:rPr>
                <w:rFonts w:ascii="Cambria" w:hAnsi="Cambria" w:cs="Tahoma"/>
                <w:sz w:val="16"/>
              </w:rPr>
            </w:pPr>
            <w:r w:rsidRPr="008562AA">
              <w:rPr>
                <w:rFonts w:ascii="Cambria" w:hAnsi="Cambria" w:cs="Tahoma"/>
                <w:sz w:val="16"/>
              </w:rPr>
              <w:t>55</w:t>
            </w:r>
          </w:p>
        </w:tc>
        <w:tc>
          <w:tcPr>
            <w:tcW w:w="330" w:type="pct"/>
            <w:tcBorders>
              <w:top w:val="single" w:sz="8" w:space="0" w:color="C0504D"/>
              <w:left w:val="single" w:sz="8" w:space="0" w:color="C0504D"/>
              <w:bottom w:val="single" w:sz="8" w:space="0" w:color="C0504D"/>
              <w:right w:val="single" w:sz="8" w:space="0" w:color="C0504D"/>
            </w:tcBorders>
            <w:shd w:val="clear" w:color="auto" w:fill="EFD3D2"/>
          </w:tcPr>
          <w:p w:rsidR="00FD5088" w:rsidRPr="008562AA" w:rsidRDefault="00FD5088" w:rsidP="00B03ACC">
            <w:pPr>
              <w:rPr>
                <w:rFonts w:ascii="Cambria" w:hAnsi="Cambria" w:cs="Tahoma"/>
                <w:b/>
                <w:bCs/>
                <w:sz w:val="16"/>
              </w:rPr>
            </w:pPr>
            <w:r w:rsidRPr="008562AA">
              <w:rPr>
                <w:rFonts w:ascii="Cambria" w:hAnsi="Cambria" w:cs="Tahoma"/>
                <w:b/>
                <w:bCs/>
                <w:sz w:val="16"/>
              </w:rPr>
              <w:t>60</w:t>
            </w:r>
          </w:p>
        </w:tc>
      </w:tr>
      <w:tr w:rsidR="00FD5088" w:rsidRPr="008562AA" w:rsidTr="00B03ACC">
        <w:tblPrEx>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Ex>
        <w:trPr>
          <w:trHeight w:val="167"/>
        </w:trPr>
        <w:tc>
          <w:tcPr>
            <w:tcW w:w="973" w:type="pct"/>
            <w:vMerge/>
            <w:tcBorders>
              <w:top w:val="single" w:sz="8" w:space="0" w:color="C0504D"/>
              <w:left w:val="single" w:sz="8" w:space="0" w:color="C0504D"/>
              <w:bottom w:val="single" w:sz="8" w:space="0" w:color="C0504D"/>
              <w:right w:val="single" w:sz="8" w:space="0" w:color="C0504D"/>
            </w:tcBorders>
            <w:shd w:val="clear" w:color="auto" w:fill="auto"/>
          </w:tcPr>
          <w:p w:rsidR="00FD5088" w:rsidRPr="008562AA" w:rsidRDefault="00FD5088" w:rsidP="00B03ACC">
            <w:pPr>
              <w:pStyle w:val="Butirc"/>
              <w:rPr>
                <w:rFonts w:ascii="Cambria" w:hAnsi="Cambria" w:cs="Tahoma"/>
                <w:bCs/>
                <w:sz w:val="16"/>
              </w:rPr>
            </w:pPr>
          </w:p>
        </w:tc>
        <w:tc>
          <w:tcPr>
            <w:tcW w:w="1276" w:type="pct"/>
            <w:tcBorders>
              <w:top w:val="single" w:sz="8" w:space="0" w:color="C0504D"/>
              <w:left w:val="single" w:sz="8" w:space="0" w:color="C0504D"/>
              <w:bottom w:val="single" w:sz="8" w:space="0" w:color="C0504D"/>
              <w:right w:val="single" w:sz="8" w:space="0" w:color="C0504D"/>
            </w:tcBorders>
            <w:shd w:val="clear" w:color="auto" w:fill="EFD3D2"/>
          </w:tcPr>
          <w:p w:rsidR="00FD5088" w:rsidRPr="008562AA" w:rsidRDefault="00FD5088" w:rsidP="00B03ACC">
            <w:pPr>
              <w:pStyle w:val="Butirb"/>
              <w:ind w:left="0" w:firstLine="0"/>
              <w:rPr>
                <w:rFonts w:ascii="Cambria" w:hAnsi="Cambria" w:cs="Tahoma"/>
                <w:sz w:val="16"/>
              </w:rPr>
            </w:pPr>
            <w:r w:rsidRPr="008562AA">
              <w:rPr>
                <w:rFonts w:ascii="Cambria" w:hAnsi="Cambria" w:cs="Tahoma"/>
                <w:sz w:val="16"/>
              </w:rPr>
              <w:t>Jumlah dana untuk penambahan sarana/media pengajaran</w:t>
            </w:r>
          </w:p>
        </w:tc>
        <w:tc>
          <w:tcPr>
            <w:tcW w:w="585" w:type="pct"/>
            <w:tcBorders>
              <w:top w:val="single" w:sz="8" w:space="0" w:color="C0504D"/>
              <w:left w:val="single" w:sz="8" w:space="0" w:color="C0504D"/>
              <w:bottom w:val="single" w:sz="8" w:space="0" w:color="C0504D"/>
              <w:right w:val="single" w:sz="8" w:space="0" w:color="C0504D"/>
            </w:tcBorders>
            <w:shd w:val="clear" w:color="auto" w:fill="auto"/>
          </w:tcPr>
          <w:p w:rsidR="00FD5088" w:rsidRPr="008562AA" w:rsidRDefault="00FD5088" w:rsidP="00B03ACC">
            <w:pPr>
              <w:rPr>
                <w:rFonts w:ascii="Cambria" w:hAnsi="Cambria" w:cs="Tahoma"/>
                <w:sz w:val="16"/>
              </w:rPr>
            </w:pPr>
            <w:r w:rsidRPr="008562AA">
              <w:rPr>
                <w:rFonts w:ascii="Cambria" w:hAnsi="Cambria" w:cs="Tahoma"/>
                <w:sz w:val="16"/>
              </w:rPr>
              <w:t>% dari total anggaran</w:t>
            </w:r>
          </w:p>
        </w:tc>
        <w:tc>
          <w:tcPr>
            <w:tcW w:w="340" w:type="pct"/>
            <w:tcBorders>
              <w:top w:val="single" w:sz="8" w:space="0" w:color="C0504D"/>
              <w:left w:val="single" w:sz="8" w:space="0" w:color="C0504D"/>
              <w:bottom w:val="single" w:sz="8" w:space="0" w:color="C0504D"/>
              <w:right w:val="single" w:sz="8" w:space="0" w:color="C0504D"/>
            </w:tcBorders>
            <w:shd w:val="clear" w:color="auto" w:fill="EFD3D2"/>
          </w:tcPr>
          <w:p w:rsidR="00FD5088" w:rsidRPr="008562AA" w:rsidRDefault="00FD5088" w:rsidP="00B03ACC">
            <w:pPr>
              <w:rPr>
                <w:rFonts w:ascii="Cambria" w:hAnsi="Cambria" w:cs="Tahoma"/>
                <w:sz w:val="16"/>
              </w:rPr>
            </w:pPr>
            <w:r w:rsidRPr="008562AA">
              <w:rPr>
                <w:rFonts w:ascii="Cambria" w:hAnsi="Cambria" w:cs="Tahoma"/>
                <w:sz w:val="16"/>
              </w:rPr>
              <w:t>5</w:t>
            </w:r>
          </w:p>
        </w:tc>
        <w:tc>
          <w:tcPr>
            <w:tcW w:w="390" w:type="pct"/>
            <w:tcBorders>
              <w:top w:val="single" w:sz="8" w:space="0" w:color="C0504D"/>
              <w:left w:val="single" w:sz="8" w:space="0" w:color="C0504D"/>
              <w:bottom w:val="single" w:sz="8" w:space="0" w:color="C0504D"/>
              <w:right w:val="single" w:sz="8" w:space="0" w:color="C0504D"/>
            </w:tcBorders>
            <w:shd w:val="clear" w:color="auto" w:fill="auto"/>
          </w:tcPr>
          <w:p w:rsidR="00FD5088" w:rsidRPr="008562AA" w:rsidRDefault="00FD5088" w:rsidP="00B03ACC">
            <w:pPr>
              <w:rPr>
                <w:rFonts w:ascii="Cambria" w:hAnsi="Cambria" w:cs="Tahoma"/>
                <w:sz w:val="16"/>
              </w:rPr>
            </w:pPr>
            <w:r w:rsidRPr="008562AA">
              <w:rPr>
                <w:rFonts w:ascii="Cambria" w:hAnsi="Cambria" w:cs="Tahoma"/>
                <w:sz w:val="16"/>
              </w:rPr>
              <w:t>7</w:t>
            </w:r>
          </w:p>
        </w:tc>
        <w:tc>
          <w:tcPr>
            <w:tcW w:w="388" w:type="pct"/>
            <w:tcBorders>
              <w:top w:val="single" w:sz="8" w:space="0" w:color="C0504D"/>
              <w:left w:val="single" w:sz="8" w:space="0" w:color="C0504D"/>
              <w:bottom w:val="single" w:sz="8" w:space="0" w:color="C0504D"/>
              <w:right w:val="single" w:sz="8" w:space="0" w:color="C0504D"/>
            </w:tcBorders>
            <w:shd w:val="clear" w:color="auto" w:fill="EFD3D2"/>
          </w:tcPr>
          <w:p w:rsidR="00FD5088" w:rsidRPr="008562AA" w:rsidRDefault="00FD5088" w:rsidP="00B03ACC">
            <w:pPr>
              <w:rPr>
                <w:rFonts w:ascii="Cambria" w:hAnsi="Cambria" w:cs="Tahoma"/>
                <w:sz w:val="16"/>
              </w:rPr>
            </w:pPr>
            <w:r w:rsidRPr="008562AA">
              <w:rPr>
                <w:rFonts w:ascii="Cambria" w:hAnsi="Cambria" w:cs="Tahoma"/>
                <w:sz w:val="16"/>
              </w:rPr>
              <w:t>8</w:t>
            </w:r>
          </w:p>
        </w:tc>
        <w:tc>
          <w:tcPr>
            <w:tcW w:w="388" w:type="pct"/>
            <w:tcBorders>
              <w:top w:val="single" w:sz="8" w:space="0" w:color="C0504D"/>
              <w:left w:val="single" w:sz="8" w:space="0" w:color="C0504D"/>
              <w:bottom w:val="single" w:sz="8" w:space="0" w:color="C0504D"/>
              <w:right w:val="single" w:sz="8" w:space="0" w:color="C0504D"/>
            </w:tcBorders>
            <w:shd w:val="clear" w:color="auto" w:fill="auto"/>
          </w:tcPr>
          <w:p w:rsidR="00FD5088" w:rsidRPr="008562AA" w:rsidRDefault="00FD5088" w:rsidP="00B03ACC">
            <w:pPr>
              <w:rPr>
                <w:rFonts w:ascii="Cambria" w:hAnsi="Cambria" w:cs="Tahoma"/>
                <w:sz w:val="16"/>
              </w:rPr>
            </w:pPr>
            <w:r w:rsidRPr="008562AA">
              <w:rPr>
                <w:rFonts w:ascii="Cambria" w:hAnsi="Cambria" w:cs="Tahoma"/>
                <w:sz w:val="16"/>
              </w:rPr>
              <w:t>9</w:t>
            </w:r>
          </w:p>
        </w:tc>
        <w:tc>
          <w:tcPr>
            <w:tcW w:w="330" w:type="pct"/>
            <w:tcBorders>
              <w:top w:val="single" w:sz="8" w:space="0" w:color="C0504D"/>
              <w:left w:val="single" w:sz="8" w:space="0" w:color="C0504D"/>
              <w:bottom w:val="single" w:sz="8" w:space="0" w:color="C0504D"/>
              <w:right w:val="single" w:sz="8" w:space="0" w:color="C0504D"/>
            </w:tcBorders>
            <w:shd w:val="clear" w:color="auto" w:fill="EFD3D2"/>
          </w:tcPr>
          <w:p w:rsidR="00FD5088" w:rsidRPr="008562AA" w:rsidRDefault="00FD5088" w:rsidP="00B03ACC">
            <w:pPr>
              <w:rPr>
                <w:rFonts w:ascii="Cambria" w:hAnsi="Cambria" w:cs="Tahoma"/>
                <w:sz w:val="16"/>
              </w:rPr>
            </w:pPr>
            <w:r w:rsidRPr="008562AA">
              <w:rPr>
                <w:rFonts w:ascii="Cambria" w:hAnsi="Cambria" w:cs="Tahoma"/>
                <w:sz w:val="16"/>
              </w:rPr>
              <w:t>10</w:t>
            </w:r>
          </w:p>
        </w:tc>
        <w:tc>
          <w:tcPr>
            <w:tcW w:w="330" w:type="pct"/>
            <w:tcBorders>
              <w:top w:val="single" w:sz="8" w:space="0" w:color="C0504D"/>
              <w:left w:val="single" w:sz="8" w:space="0" w:color="C0504D"/>
              <w:bottom w:val="single" w:sz="8" w:space="0" w:color="C0504D"/>
              <w:right w:val="single" w:sz="8" w:space="0" w:color="C0504D"/>
            </w:tcBorders>
            <w:shd w:val="clear" w:color="auto" w:fill="auto"/>
          </w:tcPr>
          <w:p w:rsidR="00FD5088" w:rsidRPr="008562AA" w:rsidRDefault="00FD5088" w:rsidP="00B03ACC">
            <w:pPr>
              <w:rPr>
                <w:rFonts w:ascii="Cambria" w:hAnsi="Cambria" w:cs="Tahoma"/>
                <w:b/>
                <w:bCs/>
                <w:sz w:val="16"/>
              </w:rPr>
            </w:pPr>
            <w:r w:rsidRPr="008562AA">
              <w:rPr>
                <w:rFonts w:ascii="Cambria" w:hAnsi="Cambria" w:cs="Tahoma"/>
                <w:b/>
                <w:bCs/>
                <w:sz w:val="16"/>
              </w:rPr>
              <w:t>10</w:t>
            </w:r>
          </w:p>
        </w:tc>
      </w:tr>
      <w:tr w:rsidR="00FD5088" w:rsidRPr="008562AA" w:rsidTr="00B03ACC">
        <w:tblPrEx>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Ex>
        <w:trPr>
          <w:trHeight w:val="117"/>
        </w:trPr>
        <w:tc>
          <w:tcPr>
            <w:tcW w:w="973" w:type="pct"/>
            <w:vMerge/>
            <w:tcBorders>
              <w:top w:val="single" w:sz="8" w:space="0" w:color="C0504D"/>
              <w:left w:val="single" w:sz="8" w:space="0" w:color="C0504D"/>
              <w:bottom w:val="single" w:sz="8" w:space="0" w:color="C0504D"/>
              <w:right w:val="single" w:sz="8" w:space="0" w:color="C0504D"/>
            </w:tcBorders>
            <w:shd w:val="clear" w:color="auto" w:fill="EFD3D2"/>
          </w:tcPr>
          <w:p w:rsidR="00FD5088" w:rsidRPr="008562AA" w:rsidRDefault="00FD5088" w:rsidP="00B03ACC">
            <w:pPr>
              <w:pStyle w:val="Butirc"/>
              <w:rPr>
                <w:rFonts w:ascii="Cambria" w:hAnsi="Cambria" w:cs="Tahoma"/>
                <w:bCs/>
                <w:sz w:val="16"/>
              </w:rPr>
            </w:pPr>
          </w:p>
        </w:tc>
        <w:tc>
          <w:tcPr>
            <w:tcW w:w="1276" w:type="pct"/>
            <w:tcBorders>
              <w:top w:val="single" w:sz="8" w:space="0" w:color="C0504D"/>
              <w:left w:val="single" w:sz="8" w:space="0" w:color="C0504D"/>
              <w:bottom w:val="single" w:sz="8" w:space="0" w:color="C0504D"/>
              <w:right w:val="single" w:sz="8" w:space="0" w:color="C0504D"/>
            </w:tcBorders>
            <w:shd w:val="clear" w:color="auto" w:fill="EFD3D2"/>
          </w:tcPr>
          <w:p w:rsidR="00FD5088" w:rsidRPr="008562AA" w:rsidRDefault="00FD5088" w:rsidP="00B03ACC">
            <w:pPr>
              <w:pStyle w:val="Butirb"/>
              <w:ind w:left="0" w:firstLine="0"/>
              <w:rPr>
                <w:rFonts w:ascii="Cambria" w:hAnsi="Cambria" w:cs="Tahoma"/>
                <w:sz w:val="16"/>
              </w:rPr>
            </w:pPr>
            <w:r w:rsidRPr="008562AA">
              <w:rPr>
                <w:rFonts w:ascii="Cambria" w:hAnsi="Cambria" w:cs="Tahoma"/>
                <w:sz w:val="16"/>
              </w:rPr>
              <w:t>Jumlah dana untuk insentif penulisan buku ajar atau buku teks oleh dosen</w:t>
            </w:r>
          </w:p>
        </w:tc>
        <w:tc>
          <w:tcPr>
            <w:tcW w:w="585" w:type="pct"/>
            <w:tcBorders>
              <w:top w:val="single" w:sz="8" w:space="0" w:color="C0504D"/>
              <w:left w:val="single" w:sz="8" w:space="0" w:color="C0504D"/>
              <w:bottom w:val="single" w:sz="8" w:space="0" w:color="C0504D"/>
              <w:right w:val="single" w:sz="8" w:space="0" w:color="C0504D"/>
            </w:tcBorders>
            <w:shd w:val="clear" w:color="auto" w:fill="EFD3D2"/>
          </w:tcPr>
          <w:p w:rsidR="00FD5088" w:rsidRPr="008562AA" w:rsidRDefault="00FD5088" w:rsidP="00B03ACC">
            <w:pPr>
              <w:rPr>
                <w:rFonts w:ascii="Cambria" w:hAnsi="Cambria" w:cs="Tahoma"/>
                <w:sz w:val="16"/>
              </w:rPr>
            </w:pPr>
            <w:r w:rsidRPr="008562AA">
              <w:rPr>
                <w:rFonts w:ascii="Cambria" w:hAnsi="Cambria" w:cs="Tahoma"/>
                <w:sz w:val="16"/>
              </w:rPr>
              <w:t>% dari total anggaran</w:t>
            </w:r>
          </w:p>
        </w:tc>
        <w:tc>
          <w:tcPr>
            <w:tcW w:w="340" w:type="pct"/>
            <w:tcBorders>
              <w:top w:val="single" w:sz="8" w:space="0" w:color="C0504D"/>
              <w:left w:val="single" w:sz="8" w:space="0" w:color="C0504D"/>
              <w:bottom w:val="single" w:sz="8" w:space="0" w:color="C0504D"/>
              <w:right w:val="single" w:sz="8" w:space="0" w:color="C0504D"/>
            </w:tcBorders>
            <w:shd w:val="clear" w:color="auto" w:fill="EFD3D2"/>
          </w:tcPr>
          <w:p w:rsidR="00FD5088" w:rsidRPr="008562AA" w:rsidRDefault="00FD5088" w:rsidP="00B03ACC">
            <w:pPr>
              <w:rPr>
                <w:rFonts w:ascii="Cambria" w:hAnsi="Cambria" w:cs="Tahoma"/>
                <w:sz w:val="16"/>
              </w:rPr>
            </w:pPr>
            <w:r w:rsidRPr="008562AA">
              <w:rPr>
                <w:rFonts w:ascii="Cambria" w:hAnsi="Cambria" w:cs="Tahoma"/>
                <w:sz w:val="16"/>
              </w:rPr>
              <w:t>0</w:t>
            </w:r>
          </w:p>
        </w:tc>
        <w:tc>
          <w:tcPr>
            <w:tcW w:w="390" w:type="pct"/>
            <w:tcBorders>
              <w:top w:val="single" w:sz="8" w:space="0" w:color="C0504D"/>
              <w:left w:val="single" w:sz="8" w:space="0" w:color="C0504D"/>
              <w:bottom w:val="single" w:sz="8" w:space="0" w:color="C0504D"/>
              <w:right w:val="single" w:sz="8" w:space="0" w:color="C0504D"/>
            </w:tcBorders>
            <w:shd w:val="clear" w:color="auto" w:fill="EFD3D2"/>
          </w:tcPr>
          <w:p w:rsidR="00FD5088" w:rsidRPr="008562AA" w:rsidRDefault="00FD5088" w:rsidP="00B03ACC">
            <w:pPr>
              <w:rPr>
                <w:rFonts w:ascii="Cambria" w:hAnsi="Cambria" w:cs="Tahoma"/>
                <w:sz w:val="16"/>
              </w:rPr>
            </w:pPr>
            <w:r w:rsidRPr="008562AA">
              <w:rPr>
                <w:rFonts w:ascii="Cambria" w:hAnsi="Cambria" w:cs="Tahoma"/>
                <w:sz w:val="16"/>
              </w:rPr>
              <w:t>1</w:t>
            </w:r>
          </w:p>
        </w:tc>
        <w:tc>
          <w:tcPr>
            <w:tcW w:w="388" w:type="pct"/>
            <w:tcBorders>
              <w:top w:val="single" w:sz="8" w:space="0" w:color="C0504D"/>
              <w:left w:val="single" w:sz="8" w:space="0" w:color="C0504D"/>
              <w:bottom w:val="single" w:sz="8" w:space="0" w:color="C0504D"/>
              <w:right w:val="single" w:sz="8" w:space="0" w:color="C0504D"/>
            </w:tcBorders>
            <w:shd w:val="clear" w:color="auto" w:fill="EFD3D2"/>
          </w:tcPr>
          <w:p w:rsidR="00FD5088" w:rsidRPr="008562AA" w:rsidRDefault="00FD5088" w:rsidP="00B03ACC">
            <w:pPr>
              <w:rPr>
                <w:rFonts w:ascii="Cambria" w:hAnsi="Cambria" w:cs="Tahoma"/>
                <w:sz w:val="16"/>
              </w:rPr>
            </w:pPr>
            <w:r w:rsidRPr="008562AA">
              <w:rPr>
                <w:rFonts w:ascii="Cambria" w:hAnsi="Cambria" w:cs="Tahoma"/>
                <w:sz w:val="16"/>
              </w:rPr>
              <w:t>1</w:t>
            </w:r>
          </w:p>
        </w:tc>
        <w:tc>
          <w:tcPr>
            <w:tcW w:w="388" w:type="pct"/>
            <w:tcBorders>
              <w:top w:val="single" w:sz="8" w:space="0" w:color="C0504D"/>
              <w:left w:val="single" w:sz="8" w:space="0" w:color="C0504D"/>
              <w:bottom w:val="single" w:sz="8" w:space="0" w:color="C0504D"/>
              <w:right w:val="single" w:sz="8" w:space="0" w:color="C0504D"/>
            </w:tcBorders>
            <w:shd w:val="clear" w:color="auto" w:fill="EFD3D2"/>
          </w:tcPr>
          <w:p w:rsidR="00FD5088" w:rsidRPr="008562AA" w:rsidRDefault="00FD5088" w:rsidP="00B03ACC">
            <w:pPr>
              <w:rPr>
                <w:rFonts w:ascii="Cambria" w:hAnsi="Cambria" w:cs="Tahoma"/>
                <w:sz w:val="16"/>
              </w:rPr>
            </w:pPr>
            <w:r w:rsidRPr="008562AA">
              <w:rPr>
                <w:rFonts w:ascii="Cambria" w:hAnsi="Cambria" w:cs="Tahoma"/>
                <w:sz w:val="16"/>
              </w:rPr>
              <w:t>2</w:t>
            </w:r>
          </w:p>
        </w:tc>
        <w:tc>
          <w:tcPr>
            <w:tcW w:w="330" w:type="pct"/>
            <w:tcBorders>
              <w:top w:val="single" w:sz="8" w:space="0" w:color="C0504D"/>
              <w:left w:val="single" w:sz="8" w:space="0" w:color="C0504D"/>
              <w:bottom w:val="single" w:sz="8" w:space="0" w:color="C0504D"/>
              <w:right w:val="single" w:sz="8" w:space="0" w:color="C0504D"/>
            </w:tcBorders>
            <w:shd w:val="clear" w:color="auto" w:fill="EFD3D2"/>
          </w:tcPr>
          <w:p w:rsidR="00FD5088" w:rsidRPr="008562AA" w:rsidRDefault="00FD5088" w:rsidP="00B03ACC">
            <w:pPr>
              <w:rPr>
                <w:rFonts w:ascii="Cambria" w:hAnsi="Cambria" w:cs="Tahoma"/>
                <w:sz w:val="16"/>
              </w:rPr>
            </w:pPr>
            <w:r w:rsidRPr="008562AA">
              <w:rPr>
                <w:rFonts w:ascii="Cambria" w:hAnsi="Cambria" w:cs="Tahoma"/>
                <w:sz w:val="16"/>
              </w:rPr>
              <w:t>2</w:t>
            </w:r>
          </w:p>
        </w:tc>
        <w:tc>
          <w:tcPr>
            <w:tcW w:w="330" w:type="pct"/>
            <w:tcBorders>
              <w:top w:val="single" w:sz="8" w:space="0" w:color="C0504D"/>
              <w:left w:val="single" w:sz="8" w:space="0" w:color="C0504D"/>
              <w:bottom w:val="single" w:sz="8" w:space="0" w:color="C0504D"/>
              <w:right w:val="single" w:sz="8" w:space="0" w:color="C0504D"/>
            </w:tcBorders>
            <w:shd w:val="clear" w:color="auto" w:fill="EFD3D2"/>
          </w:tcPr>
          <w:p w:rsidR="00FD5088" w:rsidRPr="008562AA" w:rsidRDefault="00FD5088" w:rsidP="00B03ACC">
            <w:pPr>
              <w:rPr>
                <w:rFonts w:ascii="Cambria" w:hAnsi="Cambria" w:cs="Tahoma"/>
                <w:b/>
                <w:bCs/>
                <w:sz w:val="16"/>
              </w:rPr>
            </w:pPr>
            <w:r w:rsidRPr="008562AA">
              <w:rPr>
                <w:rFonts w:ascii="Cambria" w:hAnsi="Cambria" w:cs="Tahoma"/>
                <w:b/>
                <w:bCs/>
                <w:sz w:val="16"/>
              </w:rPr>
              <w:t>2</w:t>
            </w:r>
          </w:p>
        </w:tc>
      </w:tr>
      <w:tr w:rsidR="00FD5088" w:rsidRPr="008562AA" w:rsidTr="00B03ACC">
        <w:tblPrEx>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Ex>
        <w:trPr>
          <w:trHeight w:val="218"/>
        </w:trPr>
        <w:tc>
          <w:tcPr>
            <w:tcW w:w="973" w:type="pct"/>
            <w:vMerge w:val="restart"/>
            <w:tcBorders>
              <w:top w:val="single" w:sz="8" w:space="0" w:color="C0504D"/>
              <w:left w:val="single" w:sz="8" w:space="0" w:color="C0504D"/>
              <w:bottom w:val="single" w:sz="8" w:space="0" w:color="C0504D"/>
              <w:right w:val="single" w:sz="8" w:space="0" w:color="C0504D"/>
            </w:tcBorders>
            <w:shd w:val="clear" w:color="auto" w:fill="auto"/>
          </w:tcPr>
          <w:p w:rsidR="00FD5088" w:rsidRPr="008562AA" w:rsidRDefault="00FD5088" w:rsidP="00B03ACC">
            <w:pPr>
              <w:pStyle w:val="Butirc"/>
              <w:ind w:left="0" w:hanging="17"/>
              <w:rPr>
                <w:rFonts w:ascii="Cambria" w:hAnsi="Cambria" w:cs="Tahoma"/>
                <w:bCs/>
                <w:sz w:val="16"/>
              </w:rPr>
            </w:pPr>
            <w:r w:rsidRPr="008562AA">
              <w:rPr>
                <w:rFonts w:ascii="Cambria" w:hAnsi="Cambria" w:cs="Tahoma"/>
                <w:bCs/>
                <w:sz w:val="16"/>
              </w:rPr>
              <w:t>Tersedianya dana yang cukup untuk kegiatan penelitian ilmiah</w:t>
            </w:r>
          </w:p>
        </w:tc>
        <w:tc>
          <w:tcPr>
            <w:tcW w:w="1276" w:type="pct"/>
            <w:tcBorders>
              <w:top w:val="single" w:sz="8" w:space="0" w:color="C0504D"/>
              <w:left w:val="single" w:sz="8" w:space="0" w:color="C0504D"/>
              <w:bottom w:val="single" w:sz="8" w:space="0" w:color="C0504D"/>
              <w:right w:val="single" w:sz="8" w:space="0" w:color="C0504D"/>
            </w:tcBorders>
            <w:shd w:val="clear" w:color="auto" w:fill="EFD3D2"/>
          </w:tcPr>
          <w:p w:rsidR="00FD5088" w:rsidRPr="008562AA" w:rsidRDefault="00FD5088" w:rsidP="00B03ACC">
            <w:pPr>
              <w:pStyle w:val="Butirb"/>
              <w:ind w:left="0" w:firstLine="0"/>
              <w:rPr>
                <w:rFonts w:ascii="Cambria" w:hAnsi="Cambria" w:cs="Tahoma"/>
                <w:sz w:val="16"/>
              </w:rPr>
            </w:pPr>
            <w:r w:rsidRPr="008562AA">
              <w:rPr>
                <w:rFonts w:ascii="Cambria" w:hAnsi="Cambria" w:cs="Tahoma"/>
                <w:sz w:val="16"/>
              </w:rPr>
              <w:t>Alokasi anggaran penelitian ilmiah setiap dosen pada setiap tahun</w:t>
            </w:r>
          </w:p>
        </w:tc>
        <w:tc>
          <w:tcPr>
            <w:tcW w:w="585" w:type="pct"/>
            <w:tcBorders>
              <w:top w:val="single" w:sz="8" w:space="0" w:color="C0504D"/>
              <w:left w:val="single" w:sz="8" w:space="0" w:color="C0504D"/>
              <w:bottom w:val="single" w:sz="8" w:space="0" w:color="C0504D"/>
              <w:right w:val="single" w:sz="8" w:space="0" w:color="C0504D"/>
            </w:tcBorders>
            <w:shd w:val="clear" w:color="auto" w:fill="auto"/>
          </w:tcPr>
          <w:p w:rsidR="00FD5088" w:rsidRPr="008562AA" w:rsidRDefault="00FD5088" w:rsidP="00B03ACC">
            <w:pPr>
              <w:rPr>
                <w:rFonts w:ascii="Cambria" w:hAnsi="Cambria" w:cs="Tahoma"/>
                <w:sz w:val="16"/>
              </w:rPr>
            </w:pPr>
            <w:r w:rsidRPr="008562AA">
              <w:rPr>
                <w:rFonts w:ascii="Cambria" w:hAnsi="Cambria" w:cs="Tahoma"/>
                <w:sz w:val="16"/>
              </w:rPr>
              <w:t>Juta Rp/dosen</w:t>
            </w:r>
          </w:p>
        </w:tc>
        <w:tc>
          <w:tcPr>
            <w:tcW w:w="340" w:type="pct"/>
            <w:tcBorders>
              <w:top w:val="single" w:sz="8" w:space="0" w:color="C0504D"/>
              <w:left w:val="single" w:sz="8" w:space="0" w:color="C0504D"/>
              <w:bottom w:val="single" w:sz="8" w:space="0" w:color="C0504D"/>
              <w:right w:val="single" w:sz="8" w:space="0" w:color="C0504D"/>
            </w:tcBorders>
            <w:shd w:val="clear" w:color="auto" w:fill="EFD3D2"/>
          </w:tcPr>
          <w:p w:rsidR="00FD5088" w:rsidRPr="008562AA" w:rsidRDefault="00FD5088" w:rsidP="00B03ACC">
            <w:pPr>
              <w:rPr>
                <w:rFonts w:ascii="Cambria" w:hAnsi="Cambria" w:cs="Tahoma"/>
                <w:sz w:val="16"/>
              </w:rPr>
            </w:pPr>
            <w:r>
              <w:rPr>
                <w:rFonts w:ascii="Cambria" w:hAnsi="Cambria" w:cs="Tahoma"/>
                <w:sz w:val="16"/>
              </w:rPr>
              <w:t>2</w:t>
            </w:r>
          </w:p>
        </w:tc>
        <w:tc>
          <w:tcPr>
            <w:tcW w:w="390" w:type="pct"/>
            <w:tcBorders>
              <w:top w:val="single" w:sz="8" w:space="0" w:color="C0504D"/>
              <w:left w:val="single" w:sz="8" w:space="0" w:color="C0504D"/>
              <w:bottom w:val="single" w:sz="8" w:space="0" w:color="C0504D"/>
              <w:right w:val="single" w:sz="8" w:space="0" w:color="C0504D"/>
            </w:tcBorders>
            <w:shd w:val="clear" w:color="auto" w:fill="auto"/>
          </w:tcPr>
          <w:p w:rsidR="00FD5088" w:rsidRPr="008562AA" w:rsidRDefault="00FD5088" w:rsidP="00B03ACC">
            <w:pPr>
              <w:rPr>
                <w:rFonts w:ascii="Cambria" w:hAnsi="Cambria" w:cs="Tahoma"/>
                <w:sz w:val="16"/>
              </w:rPr>
            </w:pPr>
            <w:r>
              <w:rPr>
                <w:rFonts w:ascii="Cambria" w:hAnsi="Cambria" w:cs="Tahoma"/>
                <w:sz w:val="16"/>
              </w:rPr>
              <w:t>4</w:t>
            </w:r>
          </w:p>
        </w:tc>
        <w:tc>
          <w:tcPr>
            <w:tcW w:w="388" w:type="pct"/>
            <w:tcBorders>
              <w:top w:val="single" w:sz="8" w:space="0" w:color="C0504D"/>
              <w:left w:val="single" w:sz="8" w:space="0" w:color="C0504D"/>
              <w:bottom w:val="single" w:sz="8" w:space="0" w:color="C0504D"/>
              <w:right w:val="single" w:sz="8" w:space="0" w:color="C0504D"/>
            </w:tcBorders>
            <w:shd w:val="clear" w:color="auto" w:fill="EFD3D2"/>
          </w:tcPr>
          <w:p w:rsidR="00FD5088" w:rsidRPr="008562AA" w:rsidRDefault="00FD5088" w:rsidP="00B03ACC">
            <w:pPr>
              <w:rPr>
                <w:rFonts w:ascii="Cambria" w:hAnsi="Cambria" w:cs="Tahoma"/>
                <w:sz w:val="16"/>
              </w:rPr>
            </w:pPr>
            <w:r>
              <w:rPr>
                <w:rFonts w:ascii="Cambria" w:hAnsi="Cambria" w:cs="Tahoma"/>
                <w:sz w:val="16"/>
              </w:rPr>
              <w:t>4</w:t>
            </w:r>
          </w:p>
        </w:tc>
        <w:tc>
          <w:tcPr>
            <w:tcW w:w="388" w:type="pct"/>
            <w:tcBorders>
              <w:top w:val="single" w:sz="8" w:space="0" w:color="C0504D"/>
              <w:left w:val="single" w:sz="8" w:space="0" w:color="C0504D"/>
              <w:bottom w:val="single" w:sz="8" w:space="0" w:color="C0504D"/>
              <w:right w:val="single" w:sz="8" w:space="0" w:color="C0504D"/>
            </w:tcBorders>
            <w:shd w:val="clear" w:color="auto" w:fill="auto"/>
          </w:tcPr>
          <w:p w:rsidR="00FD5088" w:rsidRPr="008562AA" w:rsidRDefault="00FD5088" w:rsidP="00B03ACC">
            <w:pPr>
              <w:rPr>
                <w:rFonts w:ascii="Cambria" w:hAnsi="Cambria" w:cs="Tahoma"/>
                <w:sz w:val="16"/>
              </w:rPr>
            </w:pPr>
            <w:r>
              <w:rPr>
                <w:rFonts w:ascii="Cambria" w:hAnsi="Cambria" w:cs="Tahoma"/>
                <w:sz w:val="16"/>
              </w:rPr>
              <w:t>4</w:t>
            </w:r>
          </w:p>
        </w:tc>
        <w:tc>
          <w:tcPr>
            <w:tcW w:w="330" w:type="pct"/>
            <w:tcBorders>
              <w:top w:val="single" w:sz="8" w:space="0" w:color="C0504D"/>
              <w:left w:val="single" w:sz="8" w:space="0" w:color="C0504D"/>
              <w:bottom w:val="single" w:sz="8" w:space="0" w:color="C0504D"/>
              <w:right w:val="single" w:sz="8" w:space="0" w:color="C0504D"/>
            </w:tcBorders>
            <w:shd w:val="clear" w:color="auto" w:fill="EFD3D2"/>
          </w:tcPr>
          <w:p w:rsidR="00FD5088" w:rsidRPr="008562AA" w:rsidRDefault="00FD5088" w:rsidP="00B03ACC">
            <w:pPr>
              <w:rPr>
                <w:rFonts w:ascii="Cambria" w:hAnsi="Cambria" w:cs="Tahoma"/>
                <w:sz w:val="16"/>
              </w:rPr>
            </w:pPr>
            <w:r>
              <w:rPr>
                <w:rFonts w:ascii="Cambria" w:hAnsi="Cambria" w:cs="Tahoma"/>
                <w:sz w:val="16"/>
              </w:rPr>
              <w:t>5</w:t>
            </w:r>
          </w:p>
        </w:tc>
        <w:tc>
          <w:tcPr>
            <w:tcW w:w="330" w:type="pct"/>
            <w:tcBorders>
              <w:top w:val="single" w:sz="8" w:space="0" w:color="C0504D"/>
              <w:left w:val="single" w:sz="8" w:space="0" w:color="C0504D"/>
              <w:bottom w:val="single" w:sz="8" w:space="0" w:color="C0504D"/>
              <w:right w:val="single" w:sz="8" w:space="0" w:color="C0504D"/>
            </w:tcBorders>
            <w:shd w:val="clear" w:color="auto" w:fill="auto"/>
          </w:tcPr>
          <w:p w:rsidR="00FD5088" w:rsidRPr="008562AA" w:rsidRDefault="00FD5088" w:rsidP="00B03ACC">
            <w:pPr>
              <w:rPr>
                <w:rFonts w:ascii="Cambria" w:hAnsi="Cambria" w:cs="Tahoma"/>
                <w:b/>
                <w:bCs/>
                <w:sz w:val="16"/>
              </w:rPr>
            </w:pPr>
            <w:r w:rsidRPr="008562AA">
              <w:rPr>
                <w:rFonts w:ascii="Cambria" w:hAnsi="Cambria" w:cs="Tahoma"/>
                <w:b/>
                <w:bCs/>
                <w:sz w:val="16"/>
              </w:rPr>
              <w:t>5</w:t>
            </w:r>
          </w:p>
        </w:tc>
      </w:tr>
      <w:tr w:rsidR="00FD5088" w:rsidRPr="008562AA" w:rsidTr="00B03ACC">
        <w:tblPrEx>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Ex>
        <w:trPr>
          <w:trHeight w:val="485"/>
        </w:trPr>
        <w:tc>
          <w:tcPr>
            <w:tcW w:w="973" w:type="pct"/>
            <w:vMerge/>
            <w:tcBorders>
              <w:top w:val="single" w:sz="8" w:space="0" w:color="C0504D"/>
              <w:left w:val="single" w:sz="8" w:space="0" w:color="C0504D"/>
              <w:bottom w:val="single" w:sz="8" w:space="0" w:color="C0504D"/>
              <w:right w:val="single" w:sz="8" w:space="0" w:color="C0504D"/>
            </w:tcBorders>
            <w:shd w:val="clear" w:color="auto" w:fill="EFD3D2"/>
          </w:tcPr>
          <w:p w:rsidR="00FD5088" w:rsidRPr="008562AA" w:rsidRDefault="00FD5088" w:rsidP="00B03ACC">
            <w:pPr>
              <w:pStyle w:val="Butirc"/>
              <w:rPr>
                <w:rFonts w:ascii="Cambria" w:hAnsi="Cambria" w:cs="Tahoma"/>
                <w:bCs/>
                <w:sz w:val="16"/>
              </w:rPr>
            </w:pPr>
          </w:p>
        </w:tc>
        <w:tc>
          <w:tcPr>
            <w:tcW w:w="1276" w:type="pct"/>
            <w:tcBorders>
              <w:top w:val="single" w:sz="8" w:space="0" w:color="C0504D"/>
              <w:left w:val="single" w:sz="8" w:space="0" w:color="C0504D"/>
              <w:bottom w:val="single" w:sz="8" w:space="0" w:color="C0504D"/>
              <w:right w:val="single" w:sz="8" w:space="0" w:color="C0504D"/>
            </w:tcBorders>
            <w:shd w:val="clear" w:color="auto" w:fill="EFD3D2"/>
          </w:tcPr>
          <w:p w:rsidR="00FD5088" w:rsidRPr="008562AA" w:rsidRDefault="00FD5088" w:rsidP="00B03ACC">
            <w:pPr>
              <w:pStyle w:val="Butirb"/>
              <w:ind w:left="0" w:firstLine="0"/>
              <w:rPr>
                <w:rFonts w:ascii="Cambria" w:hAnsi="Cambria" w:cs="Tahoma"/>
                <w:sz w:val="16"/>
              </w:rPr>
            </w:pPr>
            <w:r w:rsidRPr="008562AA">
              <w:rPr>
                <w:rFonts w:ascii="Cambria" w:hAnsi="Cambria" w:cs="Tahoma"/>
                <w:sz w:val="16"/>
              </w:rPr>
              <w:t>Jumlah dana untuk kegiatan peningkatan kompetensi penelitian dosen setiap tahun</w:t>
            </w:r>
          </w:p>
        </w:tc>
        <w:tc>
          <w:tcPr>
            <w:tcW w:w="585" w:type="pct"/>
            <w:tcBorders>
              <w:top w:val="single" w:sz="8" w:space="0" w:color="C0504D"/>
              <w:left w:val="single" w:sz="8" w:space="0" w:color="C0504D"/>
              <w:bottom w:val="single" w:sz="8" w:space="0" w:color="C0504D"/>
              <w:right w:val="single" w:sz="8" w:space="0" w:color="C0504D"/>
            </w:tcBorders>
            <w:shd w:val="clear" w:color="auto" w:fill="EFD3D2"/>
          </w:tcPr>
          <w:p w:rsidR="00FD5088" w:rsidRPr="008562AA" w:rsidRDefault="00FD5088" w:rsidP="00B03ACC">
            <w:pPr>
              <w:rPr>
                <w:rFonts w:ascii="Cambria" w:hAnsi="Cambria" w:cs="Tahoma"/>
                <w:sz w:val="16"/>
              </w:rPr>
            </w:pPr>
            <w:r w:rsidRPr="008562AA">
              <w:rPr>
                <w:rFonts w:ascii="Cambria" w:hAnsi="Cambria" w:cs="Tahoma"/>
                <w:sz w:val="16"/>
              </w:rPr>
              <w:t>Juta Rp/dosen</w:t>
            </w:r>
          </w:p>
        </w:tc>
        <w:tc>
          <w:tcPr>
            <w:tcW w:w="340" w:type="pct"/>
            <w:tcBorders>
              <w:top w:val="single" w:sz="8" w:space="0" w:color="C0504D"/>
              <w:left w:val="single" w:sz="8" w:space="0" w:color="C0504D"/>
              <w:bottom w:val="single" w:sz="8" w:space="0" w:color="C0504D"/>
              <w:right w:val="single" w:sz="8" w:space="0" w:color="C0504D"/>
            </w:tcBorders>
            <w:shd w:val="clear" w:color="auto" w:fill="EFD3D2"/>
          </w:tcPr>
          <w:p w:rsidR="00FD5088" w:rsidRPr="008562AA" w:rsidRDefault="00FD5088" w:rsidP="00B03ACC">
            <w:pPr>
              <w:rPr>
                <w:rFonts w:ascii="Cambria" w:hAnsi="Cambria" w:cs="Tahoma"/>
                <w:sz w:val="16"/>
              </w:rPr>
            </w:pPr>
            <w:r w:rsidRPr="008562AA">
              <w:rPr>
                <w:rFonts w:ascii="Cambria" w:hAnsi="Cambria" w:cs="Tahoma"/>
                <w:sz w:val="16"/>
              </w:rPr>
              <w:t>0</w:t>
            </w:r>
          </w:p>
        </w:tc>
        <w:tc>
          <w:tcPr>
            <w:tcW w:w="390" w:type="pct"/>
            <w:tcBorders>
              <w:top w:val="single" w:sz="8" w:space="0" w:color="C0504D"/>
              <w:left w:val="single" w:sz="8" w:space="0" w:color="C0504D"/>
              <w:bottom w:val="single" w:sz="8" w:space="0" w:color="C0504D"/>
              <w:right w:val="single" w:sz="8" w:space="0" w:color="C0504D"/>
            </w:tcBorders>
            <w:shd w:val="clear" w:color="auto" w:fill="EFD3D2"/>
          </w:tcPr>
          <w:p w:rsidR="00FD5088" w:rsidRPr="008562AA" w:rsidRDefault="00FD5088" w:rsidP="00B03ACC">
            <w:pPr>
              <w:rPr>
                <w:rFonts w:ascii="Cambria" w:hAnsi="Cambria" w:cs="Tahoma"/>
                <w:sz w:val="16"/>
              </w:rPr>
            </w:pPr>
            <w:r w:rsidRPr="008562AA">
              <w:rPr>
                <w:rFonts w:ascii="Cambria" w:hAnsi="Cambria" w:cs="Tahoma"/>
                <w:sz w:val="16"/>
              </w:rPr>
              <w:t>1,5</w:t>
            </w:r>
          </w:p>
        </w:tc>
        <w:tc>
          <w:tcPr>
            <w:tcW w:w="388" w:type="pct"/>
            <w:tcBorders>
              <w:top w:val="single" w:sz="8" w:space="0" w:color="C0504D"/>
              <w:left w:val="single" w:sz="8" w:space="0" w:color="C0504D"/>
              <w:bottom w:val="single" w:sz="8" w:space="0" w:color="C0504D"/>
              <w:right w:val="single" w:sz="8" w:space="0" w:color="C0504D"/>
            </w:tcBorders>
            <w:shd w:val="clear" w:color="auto" w:fill="EFD3D2"/>
          </w:tcPr>
          <w:p w:rsidR="00FD5088" w:rsidRPr="008562AA" w:rsidRDefault="00FD5088" w:rsidP="00B03ACC">
            <w:pPr>
              <w:rPr>
                <w:rFonts w:ascii="Cambria" w:hAnsi="Cambria" w:cs="Tahoma"/>
                <w:sz w:val="16"/>
              </w:rPr>
            </w:pPr>
            <w:r w:rsidRPr="008562AA">
              <w:rPr>
                <w:rFonts w:ascii="Cambria" w:hAnsi="Cambria" w:cs="Tahoma"/>
                <w:sz w:val="16"/>
              </w:rPr>
              <w:t>1,5</w:t>
            </w:r>
          </w:p>
        </w:tc>
        <w:tc>
          <w:tcPr>
            <w:tcW w:w="388" w:type="pct"/>
            <w:tcBorders>
              <w:top w:val="single" w:sz="8" w:space="0" w:color="C0504D"/>
              <w:left w:val="single" w:sz="8" w:space="0" w:color="C0504D"/>
              <w:bottom w:val="single" w:sz="8" w:space="0" w:color="C0504D"/>
              <w:right w:val="single" w:sz="8" w:space="0" w:color="C0504D"/>
            </w:tcBorders>
            <w:shd w:val="clear" w:color="auto" w:fill="EFD3D2"/>
          </w:tcPr>
          <w:p w:rsidR="00FD5088" w:rsidRPr="008562AA" w:rsidRDefault="00FD5088" w:rsidP="00B03ACC">
            <w:pPr>
              <w:rPr>
                <w:rFonts w:ascii="Cambria" w:hAnsi="Cambria" w:cs="Tahoma"/>
                <w:sz w:val="16"/>
              </w:rPr>
            </w:pPr>
            <w:r w:rsidRPr="008562AA">
              <w:rPr>
                <w:rFonts w:ascii="Cambria" w:hAnsi="Cambria" w:cs="Tahoma"/>
                <w:sz w:val="16"/>
              </w:rPr>
              <w:t>1,5</w:t>
            </w:r>
          </w:p>
        </w:tc>
        <w:tc>
          <w:tcPr>
            <w:tcW w:w="330" w:type="pct"/>
            <w:tcBorders>
              <w:top w:val="single" w:sz="8" w:space="0" w:color="C0504D"/>
              <w:left w:val="single" w:sz="8" w:space="0" w:color="C0504D"/>
              <w:bottom w:val="single" w:sz="8" w:space="0" w:color="C0504D"/>
              <w:right w:val="single" w:sz="8" w:space="0" w:color="C0504D"/>
            </w:tcBorders>
            <w:shd w:val="clear" w:color="auto" w:fill="EFD3D2"/>
          </w:tcPr>
          <w:p w:rsidR="00FD5088" w:rsidRPr="008562AA" w:rsidRDefault="00FD5088" w:rsidP="00B03ACC">
            <w:pPr>
              <w:rPr>
                <w:rFonts w:ascii="Cambria" w:hAnsi="Cambria" w:cs="Tahoma"/>
                <w:sz w:val="16"/>
              </w:rPr>
            </w:pPr>
            <w:r w:rsidRPr="008562AA">
              <w:rPr>
                <w:rFonts w:ascii="Cambria" w:hAnsi="Cambria" w:cs="Tahoma"/>
                <w:sz w:val="16"/>
              </w:rPr>
              <w:t>2</w:t>
            </w:r>
          </w:p>
        </w:tc>
        <w:tc>
          <w:tcPr>
            <w:tcW w:w="330" w:type="pct"/>
            <w:tcBorders>
              <w:top w:val="single" w:sz="8" w:space="0" w:color="C0504D"/>
              <w:left w:val="single" w:sz="8" w:space="0" w:color="C0504D"/>
              <w:bottom w:val="single" w:sz="8" w:space="0" w:color="C0504D"/>
              <w:right w:val="single" w:sz="8" w:space="0" w:color="C0504D"/>
            </w:tcBorders>
            <w:shd w:val="clear" w:color="auto" w:fill="EFD3D2"/>
          </w:tcPr>
          <w:p w:rsidR="00FD5088" w:rsidRPr="008562AA" w:rsidRDefault="00FD5088" w:rsidP="00B03ACC">
            <w:pPr>
              <w:rPr>
                <w:rFonts w:ascii="Cambria" w:hAnsi="Cambria" w:cs="Tahoma"/>
                <w:b/>
                <w:bCs/>
                <w:sz w:val="16"/>
              </w:rPr>
            </w:pPr>
            <w:r w:rsidRPr="008562AA">
              <w:rPr>
                <w:rFonts w:ascii="Cambria" w:hAnsi="Cambria" w:cs="Tahoma"/>
                <w:b/>
                <w:bCs/>
                <w:sz w:val="16"/>
              </w:rPr>
              <w:t>2</w:t>
            </w:r>
          </w:p>
        </w:tc>
      </w:tr>
      <w:tr w:rsidR="00FD5088" w:rsidRPr="008562AA" w:rsidTr="00B03ACC">
        <w:tblPrEx>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Ex>
        <w:trPr>
          <w:trHeight w:val="227"/>
        </w:trPr>
        <w:tc>
          <w:tcPr>
            <w:tcW w:w="973" w:type="pct"/>
            <w:vMerge/>
            <w:tcBorders>
              <w:top w:val="single" w:sz="8" w:space="0" w:color="C0504D"/>
              <w:left w:val="single" w:sz="8" w:space="0" w:color="C0504D"/>
              <w:bottom w:val="single" w:sz="8" w:space="0" w:color="C0504D"/>
              <w:right w:val="single" w:sz="8" w:space="0" w:color="C0504D"/>
            </w:tcBorders>
            <w:shd w:val="clear" w:color="auto" w:fill="auto"/>
          </w:tcPr>
          <w:p w:rsidR="00FD5088" w:rsidRPr="008562AA" w:rsidRDefault="00FD5088" w:rsidP="00B03ACC">
            <w:pPr>
              <w:pStyle w:val="Butirc"/>
              <w:rPr>
                <w:rFonts w:ascii="Cambria" w:hAnsi="Cambria" w:cs="Tahoma"/>
                <w:bCs/>
                <w:sz w:val="16"/>
              </w:rPr>
            </w:pPr>
          </w:p>
        </w:tc>
        <w:tc>
          <w:tcPr>
            <w:tcW w:w="1276" w:type="pct"/>
            <w:tcBorders>
              <w:top w:val="single" w:sz="8" w:space="0" w:color="C0504D"/>
              <w:left w:val="single" w:sz="8" w:space="0" w:color="C0504D"/>
              <w:bottom w:val="single" w:sz="8" w:space="0" w:color="C0504D"/>
              <w:right w:val="single" w:sz="8" w:space="0" w:color="C0504D"/>
            </w:tcBorders>
            <w:shd w:val="clear" w:color="auto" w:fill="EFD3D2"/>
          </w:tcPr>
          <w:p w:rsidR="00FD5088" w:rsidRPr="008562AA" w:rsidRDefault="00FD5088" w:rsidP="00B03ACC">
            <w:pPr>
              <w:pStyle w:val="Butirb"/>
              <w:ind w:left="0" w:firstLine="0"/>
              <w:rPr>
                <w:rFonts w:ascii="Cambria" w:hAnsi="Cambria" w:cs="Tahoma"/>
                <w:sz w:val="16"/>
                <w:lang w:val="id-ID"/>
              </w:rPr>
            </w:pPr>
            <w:r w:rsidRPr="008562AA">
              <w:rPr>
                <w:rFonts w:ascii="Cambria" w:hAnsi="Cambria" w:cs="Tahoma"/>
                <w:sz w:val="16"/>
                <w:lang w:val="id-ID"/>
              </w:rPr>
              <w:t>Jumlah dana insentif untuk setiap dosen yang mendapatkan hibah</w:t>
            </w:r>
          </w:p>
        </w:tc>
        <w:tc>
          <w:tcPr>
            <w:tcW w:w="585" w:type="pct"/>
            <w:tcBorders>
              <w:top w:val="single" w:sz="8" w:space="0" w:color="C0504D"/>
              <w:left w:val="single" w:sz="8" w:space="0" w:color="C0504D"/>
              <w:bottom w:val="single" w:sz="8" w:space="0" w:color="C0504D"/>
              <w:right w:val="single" w:sz="8" w:space="0" w:color="C0504D"/>
            </w:tcBorders>
            <w:shd w:val="clear" w:color="auto" w:fill="auto"/>
          </w:tcPr>
          <w:p w:rsidR="00FD5088" w:rsidRPr="008562AA" w:rsidRDefault="00FD5088" w:rsidP="00B03ACC">
            <w:pPr>
              <w:rPr>
                <w:rFonts w:ascii="Cambria" w:hAnsi="Cambria" w:cs="Tahoma"/>
                <w:sz w:val="16"/>
              </w:rPr>
            </w:pPr>
            <w:r w:rsidRPr="008562AA">
              <w:rPr>
                <w:rFonts w:ascii="Cambria" w:hAnsi="Cambria" w:cs="Tahoma"/>
                <w:sz w:val="16"/>
              </w:rPr>
              <w:t>Juta Rp/dosen</w:t>
            </w:r>
          </w:p>
        </w:tc>
        <w:tc>
          <w:tcPr>
            <w:tcW w:w="340" w:type="pct"/>
            <w:tcBorders>
              <w:top w:val="single" w:sz="8" w:space="0" w:color="C0504D"/>
              <w:left w:val="single" w:sz="8" w:space="0" w:color="C0504D"/>
              <w:bottom w:val="single" w:sz="8" w:space="0" w:color="C0504D"/>
              <w:right w:val="single" w:sz="8" w:space="0" w:color="C0504D"/>
            </w:tcBorders>
            <w:shd w:val="clear" w:color="auto" w:fill="EFD3D2"/>
          </w:tcPr>
          <w:p w:rsidR="00FD5088" w:rsidRPr="008562AA" w:rsidRDefault="00FD5088" w:rsidP="00B03ACC">
            <w:pPr>
              <w:rPr>
                <w:rFonts w:ascii="Cambria" w:hAnsi="Cambria" w:cs="Tahoma"/>
                <w:sz w:val="16"/>
              </w:rPr>
            </w:pPr>
            <w:r w:rsidRPr="008562AA">
              <w:rPr>
                <w:rFonts w:ascii="Cambria" w:hAnsi="Cambria" w:cs="Tahoma"/>
                <w:sz w:val="16"/>
              </w:rPr>
              <w:t>0</w:t>
            </w:r>
          </w:p>
        </w:tc>
        <w:tc>
          <w:tcPr>
            <w:tcW w:w="390" w:type="pct"/>
            <w:tcBorders>
              <w:top w:val="single" w:sz="8" w:space="0" w:color="C0504D"/>
              <w:left w:val="single" w:sz="8" w:space="0" w:color="C0504D"/>
              <w:bottom w:val="single" w:sz="8" w:space="0" w:color="C0504D"/>
              <w:right w:val="single" w:sz="8" w:space="0" w:color="C0504D"/>
            </w:tcBorders>
            <w:shd w:val="clear" w:color="auto" w:fill="auto"/>
          </w:tcPr>
          <w:p w:rsidR="00FD5088" w:rsidRPr="008562AA" w:rsidRDefault="00FD5088" w:rsidP="00B03ACC">
            <w:pPr>
              <w:rPr>
                <w:rFonts w:ascii="Cambria" w:hAnsi="Cambria" w:cs="Tahoma"/>
                <w:sz w:val="16"/>
              </w:rPr>
            </w:pPr>
            <w:r w:rsidRPr="008562AA">
              <w:rPr>
                <w:rFonts w:ascii="Cambria" w:hAnsi="Cambria" w:cs="Tahoma"/>
                <w:sz w:val="16"/>
              </w:rPr>
              <w:t>1</w:t>
            </w:r>
          </w:p>
        </w:tc>
        <w:tc>
          <w:tcPr>
            <w:tcW w:w="388" w:type="pct"/>
            <w:tcBorders>
              <w:top w:val="single" w:sz="8" w:space="0" w:color="C0504D"/>
              <w:left w:val="single" w:sz="8" w:space="0" w:color="C0504D"/>
              <w:bottom w:val="single" w:sz="8" w:space="0" w:color="C0504D"/>
              <w:right w:val="single" w:sz="8" w:space="0" w:color="C0504D"/>
            </w:tcBorders>
            <w:shd w:val="clear" w:color="auto" w:fill="EFD3D2"/>
          </w:tcPr>
          <w:p w:rsidR="00FD5088" w:rsidRPr="008562AA" w:rsidRDefault="00FD5088" w:rsidP="00B03ACC">
            <w:pPr>
              <w:rPr>
                <w:rFonts w:ascii="Cambria" w:hAnsi="Cambria" w:cs="Tahoma"/>
                <w:sz w:val="16"/>
              </w:rPr>
            </w:pPr>
            <w:r w:rsidRPr="008562AA">
              <w:rPr>
                <w:rFonts w:ascii="Cambria" w:hAnsi="Cambria" w:cs="Tahoma"/>
                <w:sz w:val="16"/>
              </w:rPr>
              <w:t>1</w:t>
            </w:r>
          </w:p>
        </w:tc>
        <w:tc>
          <w:tcPr>
            <w:tcW w:w="388" w:type="pct"/>
            <w:tcBorders>
              <w:top w:val="single" w:sz="8" w:space="0" w:color="C0504D"/>
              <w:left w:val="single" w:sz="8" w:space="0" w:color="C0504D"/>
              <w:bottom w:val="single" w:sz="8" w:space="0" w:color="C0504D"/>
              <w:right w:val="single" w:sz="8" w:space="0" w:color="C0504D"/>
            </w:tcBorders>
            <w:shd w:val="clear" w:color="auto" w:fill="auto"/>
          </w:tcPr>
          <w:p w:rsidR="00FD5088" w:rsidRPr="008562AA" w:rsidRDefault="00FD5088" w:rsidP="00B03ACC">
            <w:pPr>
              <w:rPr>
                <w:rFonts w:ascii="Cambria" w:hAnsi="Cambria" w:cs="Tahoma"/>
                <w:sz w:val="16"/>
              </w:rPr>
            </w:pPr>
            <w:r w:rsidRPr="008562AA">
              <w:rPr>
                <w:rFonts w:ascii="Cambria" w:hAnsi="Cambria" w:cs="Tahoma"/>
                <w:sz w:val="16"/>
              </w:rPr>
              <w:t>1</w:t>
            </w:r>
          </w:p>
        </w:tc>
        <w:tc>
          <w:tcPr>
            <w:tcW w:w="330" w:type="pct"/>
            <w:tcBorders>
              <w:top w:val="single" w:sz="8" w:space="0" w:color="C0504D"/>
              <w:left w:val="single" w:sz="8" w:space="0" w:color="C0504D"/>
              <w:bottom w:val="single" w:sz="8" w:space="0" w:color="C0504D"/>
              <w:right w:val="single" w:sz="8" w:space="0" w:color="C0504D"/>
            </w:tcBorders>
            <w:shd w:val="clear" w:color="auto" w:fill="EFD3D2"/>
          </w:tcPr>
          <w:p w:rsidR="00FD5088" w:rsidRPr="008562AA" w:rsidRDefault="00FD5088" w:rsidP="00B03ACC">
            <w:pPr>
              <w:rPr>
                <w:rFonts w:ascii="Cambria" w:hAnsi="Cambria" w:cs="Tahoma"/>
                <w:sz w:val="16"/>
              </w:rPr>
            </w:pPr>
            <w:r w:rsidRPr="008562AA">
              <w:rPr>
                <w:rFonts w:ascii="Cambria" w:hAnsi="Cambria" w:cs="Tahoma"/>
                <w:sz w:val="16"/>
              </w:rPr>
              <w:t>1</w:t>
            </w:r>
          </w:p>
        </w:tc>
        <w:tc>
          <w:tcPr>
            <w:tcW w:w="330" w:type="pct"/>
            <w:tcBorders>
              <w:top w:val="single" w:sz="8" w:space="0" w:color="C0504D"/>
              <w:left w:val="single" w:sz="8" w:space="0" w:color="C0504D"/>
              <w:bottom w:val="single" w:sz="8" w:space="0" w:color="C0504D"/>
              <w:right w:val="single" w:sz="8" w:space="0" w:color="C0504D"/>
            </w:tcBorders>
            <w:shd w:val="clear" w:color="auto" w:fill="auto"/>
          </w:tcPr>
          <w:p w:rsidR="00FD5088" w:rsidRPr="008562AA" w:rsidRDefault="00FD5088" w:rsidP="00B03ACC">
            <w:pPr>
              <w:rPr>
                <w:rFonts w:ascii="Cambria" w:hAnsi="Cambria" w:cs="Tahoma"/>
                <w:b/>
                <w:bCs/>
                <w:sz w:val="16"/>
              </w:rPr>
            </w:pPr>
            <w:r w:rsidRPr="008562AA">
              <w:rPr>
                <w:rFonts w:ascii="Cambria" w:hAnsi="Cambria" w:cs="Tahoma"/>
                <w:b/>
                <w:bCs/>
                <w:sz w:val="16"/>
              </w:rPr>
              <w:t>2</w:t>
            </w:r>
          </w:p>
        </w:tc>
      </w:tr>
      <w:tr w:rsidR="00FD5088" w:rsidRPr="008562AA" w:rsidTr="00B03ACC">
        <w:tblPrEx>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Ex>
        <w:trPr>
          <w:trHeight w:val="134"/>
        </w:trPr>
        <w:tc>
          <w:tcPr>
            <w:tcW w:w="973" w:type="pct"/>
            <w:vMerge w:val="restart"/>
            <w:tcBorders>
              <w:top w:val="single" w:sz="8" w:space="0" w:color="C0504D"/>
              <w:left w:val="single" w:sz="8" w:space="0" w:color="C0504D"/>
              <w:bottom w:val="single" w:sz="8" w:space="0" w:color="C0504D"/>
              <w:right w:val="single" w:sz="8" w:space="0" w:color="C0504D"/>
            </w:tcBorders>
            <w:shd w:val="clear" w:color="auto" w:fill="EFD3D2"/>
          </w:tcPr>
          <w:p w:rsidR="00FD5088" w:rsidRPr="008562AA" w:rsidRDefault="00FD5088" w:rsidP="00B03ACC">
            <w:pPr>
              <w:pStyle w:val="Butirc"/>
              <w:ind w:left="0" w:firstLine="0"/>
              <w:rPr>
                <w:rFonts w:ascii="Cambria" w:hAnsi="Cambria" w:cs="Tahoma"/>
                <w:bCs/>
                <w:sz w:val="16"/>
              </w:rPr>
            </w:pPr>
            <w:r w:rsidRPr="008562AA">
              <w:rPr>
                <w:rFonts w:ascii="Cambria" w:hAnsi="Cambria" w:cs="Tahoma"/>
                <w:bCs/>
                <w:sz w:val="16"/>
              </w:rPr>
              <w:t>Tersedianya dana yang cukup untuk kegiatan pengabdian kepada masyarakat</w:t>
            </w:r>
          </w:p>
        </w:tc>
        <w:tc>
          <w:tcPr>
            <w:tcW w:w="1276" w:type="pct"/>
            <w:tcBorders>
              <w:top w:val="single" w:sz="8" w:space="0" w:color="C0504D"/>
              <w:left w:val="single" w:sz="8" w:space="0" w:color="C0504D"/>
              <w:bottom w:val="single" w:sz="8" w:space="0" w:color="C0504D"/>
              <w:right w:val="single" w:sz="8" w:space="0" w:color="C0504D"/>
            </w:tcBorders>
            <w:shd w:val="clear" w:color="auto" w:fill="EFD3D2"/>
          </w:tcPr>
          <w:p w:rsidR="00FD5088" w:rsidRPr="008562AA" w:rsidRDefault="00FD5088" w:rsidP="00B03ACC">
            <w:pPr>
              <w:pStyle w:val="Butirb"/>
              <w:ind w:left="0" w:firstLine="0"/>
              <w:rPr>
                <w:rFonts w:ascii="Cambria" w:hAnsi="Cambria" w:cs="Tahoma"/>
                <w:sz w:val="16"/>
              </w:rPr>
            </w:pPr>
            <w:r w:rsidRPr="008562AA">
              <w:rPr>
                <w:rFonts w:ascii="Cambria" w:hAnsi="Cambria" w:cs="Tahoma"/>
                <w:sz w:val="16"/>
              </w:rPr>
              <w:t>Alokasi anggaran penelitian ilmiah setiap dosen pada setiap tahun</w:t>
            </w:r>
          </w:p>
        </w:tc>
        <w:tc>
          <w:tcPr>
            <w:tcW w:w="585" w:type="pct"/>
            <w:tcBorders>
              <w:top w:val="single" w:sz="8" w:space="0" w:color="C0504D"/>
              <w:left w:val="single" w:sz="8" w:space="0" w:color="C0504D"/>
              <w:bottom w:val="single" w:sz="8" w:space="0" w:color="C0504D"/>
              <w:right w:val="single" w:sz="8" w:space="0" w:color="C0504D"/>
            </w:tcBorders>
            <w:shd w:val="clear" w:color="auto" w:fill="EFD3D2"/>
          </w:tcPr>
          <w:p w:rsidR="00FD5088" w:rsidRPr="008562AA" w:rsidRDefault="00FD5088" w:rsidP="00B03ACC">
            <w:pPr>
              <w:rPr>
                <w:rFonts w:ascii="Cambria" w:hAnsi="Cambria" w:cs="Tahoma"/>
                <w:sz w:val="16"/>
              </w:rPr>
            </w:pPr>
            <w:r w:rsidRPr="008562AA">
              <w:rPr>
                <w:rFonts w:ascii="Cambria" w:hAnsi="Cambria" w:cs="Tahoma"/>
                <w:sz w:val="16"/>
              </w:rPr>
              <w:t>Juta Rp/dosen</w:t>
            </w:r>
          </w:p>
        </w:tc>
        <w:tc>
          <w:tcPr>
            <w:tcW w:w="340" w:type="pct"/>
            <w:tcBorders>
              <w:top w:val="single" w:sz="8" w:space="0" w:color="C0504D"/>
              <w:left w:val="single" w:sz="8" w:space="0" w:color="C0504D"/>
              <w:bottom w:val="single" w:sz="8" w:space="0" w:color="C0504D"/>
              <w:right w:val="single" w:sz="8" w:space="0" w:color="C0504D"/>
            </w:tcBorders>
            <w:shd w:val="clear" w:color="auto" w:fill="EFD3D2"/>
          </w:tcPr>
          <w:p w:rsidR="00FD5088" w:rsidRPr="008562AA" w:rsidRDefault="00FD5088" w:rsidP="00B03ACC">
            <w:pPr>
              <w:rPr>
                <w:rFonts w:ascii="Cambria" w:hAnsi="Cambria" w:cs="Tahoma"/>
                <w:sz w:val="16"/>
              </w:rPr>
            </w:pPr>
            <w:r w:rsidRPr="008562AA">
              <w:rPr>
                <w:rFonts w:ascii="Cambria" w:hAnsi="Cambria" w:cs="Tahoma"/>
                <w:sz w:val="16"/>
              </w:rPr>
              <w:t>0</w:t>
            </w:r>
          </w:p>
        </w:tc>
        <w:tc>
          <w:tcPr>
            <w:tcW w:w="390" w:type="pct"/>
            <w:tcBorders>
              <w:top w:val="single" w:sz="8" w:space="0" w:color="C0504D"/>
              <w:left w:val="single" w:sz="8" w:space="0" w:color="C0504D"/>
              <w:bottom w:val="single" w:sz="8" w:space="0" w:color="C0504D"/>
              <w:right w:val="single" w:sz="8" w:space="0" w:color="C0504D"/>
            </w:tcBorders>
            <w:shd w:val="clear" w:color="auto" w:fill="EFD3D2"/>
          </w:tcPr>
          <w:p w:rsidR="00FD5088" w:rsidRPr="008562AA" w:rsidRDefault="00FD5088" w:rsidP="00B03ACC">
            <w:pPr>
              <w:rPr>
                <w:rFonts w:ascii="Cambria" w:hAnsi="Cambria" w:cs="Tahoma"/>
                <w:sz w:val="16"/>
              </w:rPr>
            </w:pPr>
            <w:r w:rsidRPr="008562AA">
              <w:rPr>
                <w:rFonts w:ascii="Cambria" w:hAnsi="Cambria" w:cs="Tahoma"/>
                <w:sz w:val="16"/>
              </w:rPr>
              <w:t>1,5</w:t>
            </w:r>
          </w:p>
        </w:tc>
        <w:tc>
          <w:tcPr>
            <w:tcW w:w="388" w:type="pct"/>
            <w:tcBorders>
              <w:top w:val="single" w:sz="8" w:space="0" w:color="C0504D"/>
              <w:left w:val="single" w:sz="8" w:space="0" w:color="C0504D"/>
              <w:bottom w:val="single" w:sz="8" w:space="0" w:color="C0504D"/>
              <w:right w:val="single" w:sz="8" w:space="0" w:color="C0504D"/>
            </w:tcBorders>
            <w:shd w:val="clear" w:color="auto" w:fill="EFD3D2"/>
          </w:tcPr>
          <w:p w:rsidR="00FD5088" w:rsidRPr="008562AA" w:rsidRDefault="00FD5088" w:rsidP="00B03ACC">
            <w:pPr>
              <w:rPr>
                <w:rFonts w:ascii="Cambria" w:hAnsi="Cambria" w:cs="Tahoma"/>
                <w:sz w:val="16"/>
              </w:rPr>
            </w:pPr>
            <w:r w:rsidRPr="008562AA">
              <w:rPr>
                <w:rFonts w:ascii="Cambria" w:hAnsi="Cambria" w:cs="Tahoma"/>
                <w:sz w:val="16"/>
              </w:rPr>
              <w:t>1,5</w:t>
            </w:r>
          </w:p>
        </w:tc>
        <w:tc>
          <w:tcPr>
            <w:tcW w:w="388" w:type="pct"/>
            <w:tcBorders>
              <w:top w:val="single" w:sz="8" w:space="0" w:color="C0504D"/>
              <w:left w:val="single" w:sz="8" w:space="0" w:color="C0504D"/>
              <w:bottom w:val="single" w:sz="8" w:space="0" w:color="C0504D"/>
              <w:right w:val="single" w:sz="8" w:space="0" w:color="C0504D"/>
            </w:tcBorders>
            <w:shd w:val="clear" w:color="auto" w:fill="EFD3D2"/>
          </w:tcPr>
          <w:p w:rsidR="00FD5088" w:rsidRPr="008562AA" w:rsidRDefault="00FD5088" w:rsidP="00B03ACC">
            <w:pPr>
              <w:rPr>
                <w:rFonts w:ascii="Cambria" w:hAnsi="Cambria" w:cs="Tahoma"/>
                <w:sz w:val="16"/>
              </w:rPr>
            </w:pPr>
            <w:r w:rsidRPr="008562AA">
              <w:rPr>
                <w:rFonts w:ascii="Cambria" w:hAnsi="Cambria" w:cs="Tahoma"/>
                <w:sz w:val="16"/>
              </w:rPr>
              <w:t>1,5</w:t>
            </w:r>
          </w:p>
        </w:tc>
        <w:tc>
          <w:tcPr>
            <w:tcW w:w="330" w:type="pct"/>
            <w:tcBorders>
              <w:top w:val="single" w:sz="8" w:space="0" w:color="C0504D"/>
              <w:left w:val="single" w:sz="8" w:space="0" w:color="C0504D"/>
              <w:bottom w:val="single" w:sz="8" w:space="0" w:color="C0504D"/>
              <w:right w:val="single" w:sz="8" w:space="0" w:color="C0504D"/>
            </w:tcBorders>
            <w:shd w:val="clear" w:color="auto" w:fill="EFD3D2"/>
          </w:tcPr>
          <w:p w:rsidR="00FD5088" w:rsidRPr="008562AA" w:rsidRDefault="00FD5088" w:rsidP="00B03ACC">
            <w:pPr>
              <w:rPr>
                <w:rFonts w:ascii="Cambria" w:hAnsi="Cambria" w:cs="Tahoma"/>
                <w:sz w:val="16"/>
              </w:rPr>
            </w:pPr>
            <w:r w:rsidRPr="008562AA">
              <w:rPr>
                <w:rFonts w:ascii="Cambria" w:hAnsi="Cambria" w:cs="Tahoma"/>
                <w:sz w:val="16"/>
              </w:rPr>
              <w:t>2</w:t>
            </w:r>
          </w:p>
        </w:tc>
        <w:tc>
          <w:tcPr>
            <w:tcW w:w="330" w:type="pct"/>
            <w:tcBorders>
              <w:top w:val="single" w:sz="8" w:space="0" w:color="C0504D"/>
              <w:left w:val="single" w:sz="8" w:space="0" w:color="C0504D"/>
              <w:bottom w:val="single" w:sz="8" w:space="0" w:color="C0504D"/>
              <w:right w:val="single" w:sz="8" w:space="0" w:color="C0504D"/>
            </w:tcBorders>
            <w:shd w:val="clear" w:color="auto" w:fill="EFD3D2"/>
          </w:tcPr>
          <w:p w:rsidR="00FD5088" w:rsidRPr="008562AA" w:rsidRDefault="00FD5088" w:rsidP="00B03ACC">
            <w:pPr>
              <w:rPr>
                <w:rFonts w:ascii="Cambria" w:hAnsi="Cambria" w:cs="Tahoma"/>
                <w:b/>
                <w:bCs/>
                <w:sz w:val="16"/>
              </w:rPr>
            </w:pPr>
            <w:r w:rsidRPr="008562AA">
              <w:rPr>
                <w:rFonts w:ascii="Cambria" w:hAnsi="Cambria" w:cs="Tahoma"/>
                <w:b/>
                <w:bCs/>
                <w:sz w:val="16"/>
              </w:rPr>
              <w:t>2</w:t>
            </w:r>
          </w:p>
        </w:tc>
      </w:tr>
      <w:tr w:rsidR="00FD5088" w:rsidRPr="008562AA" w:rsidTr="00B03ACC">
        <w:tblPrEx>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Ex>
        <w:trPr>
          <w:trHeight w:val="167"/>
        </w:trPr>
        <w:tc>
          <w:tcPr>
            <w:tcW w:w="973" w:type="pct"/>
            <w:vMerge/>
            <w:tcBorders>
              <w:top w:val="single" w:sz="8" w:space="0" w:color="C0504D"/>
              <w:left w:val="single" w:sz="8" w:space="0" w:color="C0504D"/>
              <w:bottom w:val="single" w:sz="8" w:space="0" w:color="C0504D"/>
              <w:right w:val="single" w:sz="8" w:space="0" w:color="C0504D"/>
            </w:tcBorders>
            <w:shd w:val="clear" w:color="auto" w:fill="auto"/>
          </w:tcPr>
          <w:p w:rsidR="00FD5088" w:rsidRPr="008562AA" w:rsidRDefault="00FD5088" w:rsidP="00B03ACC">
            <w:pPr>
              <w:pStyle w:val="Butirc"/>
              <w:rPr>
                <w:rFonts w:ascii="Cambria" w:hAnsi="Cambria" w:cs="Tahoma"/>
                <w:bCs/>
                <w:sz w:val="16"/>
              </w:rPr>
            </w:pPr>
          </w:p>
        </w:tc>
        <w:tc>
          <w:tcPr>
            <w:tcW w:w="1276" w:type="pct"/>
            <w:tcBorders>
              <w:top w:val="single" w:sz="8" w:space="0" w:color="C0504D"/>
              <w:left w:val="single" w:sz="8" w:space="0" w:color="C0504D"/>
              <w:bottom w:val="single" w:sz="8" w:space="0" w:color="C0504D"/>
              <w:right w:val="single" w:sz="8" w:space="0" w:color="C0504D"/>
            </w:tcBorders>
            <w:shd w:val="clear" w:color="auto" w:fill="EFD3D2"/>
          </w:tcPr>
          <w:p w:rsidR="00FD5088" w:rsidRPr="008562AA" w:rsidRDefault="00FD5088" w:rsidP="00B03ACC">
            <w:pPr>
              <w:pStyle w:val="Butirb"/>
              <w:ind w:left="0" w:firstLine="0"/>
              <w:rPr>
                <w:rFonts w:ascii="Cambria" w:hAnsi="Cambria" w:cs="Tahoma"/>
                <w:sz w:val="16"/>
              </w:rPr>
            </w:pPr>
            <w:r w:rsidRPr="008562AA">
              <w:rPr>
                <w:rFonts w:ascii="Cambria" w:hAnsi="Cambria" w:cs="Tahoma"/>
                <w:sz w:val="16"/>
              </w:rPr>
              <w:t xml:space="preserve">Jumlah dana untuk kegiatan </w:t>
            </w:r>
            <w:r w:rsidRPr="008562AA">
              <w:rPr>
                <w:rFonts w:ascii="Cambria" w:hAnsi="Cambria" w:cs="Tahoma"/>
                <w:sz w:val="16"/>
              </w:rPr>
              <w:lastRenderedPageBreak/>
              <w:t xml:space="preserve">peningkatan kompetensi </w:t>
            </w:r>
            <w:r w:rsidRPr="008562AA">
              <w:rPr>
                <w:rFonts w:ascii="Cambria" w:hAnsi="Cambria" w:cs="Tahoma"/>
                <w:sz w:val="16"/>
                <w:lang w:val="id-ID"/>
              </w:rPr>
              <w:t>pengabdian masyarakat</w:t>
            </w:r>
            <w:r w:rsidRPr="008562AA">
              <w:rPr>
                <w:rFonts w:ascii="Cambria" w:hAnsi="Cambria" w:cs="Tahoma"/>
                <w:sz w:val="16"/>
              </w:rPr>
              <w:t xml:space="preserve"> dosen setiap tahun</w:t>
            </w:r>
          </w:p>
        </w:tc>
        <w:tc>
          <w:tcPr>
            <w:tcW w:w="585" w:type="pct"/>
            <w:tcBorders>
              <w:top w:val="single" w:sz="8" w:space="0" w:color="C0504D"/>
              <w:left w:val="single" w:sz="8" w:space="0" w:color="C0504D"/>
              <w:bottom w:val="single" w:sz="8" w:space="0" w:color="C0504D"/>
              <w:right w:val="single" w:sz="8" w:space="0" w:color="C0504D"/>
            </w:tcBorders>
            <w:shd w:val="clear" w:color="auto" w:fill="auto"/>
          </w:tcPr>
          <w:p w:rsidR="00FD5088" w:rsidRPr="008562AA" w:rsidRDefault="00FD5088" w:rsidP="00B03ACC">
            <w:pPr>
              <w:rPr>
                <w:rFonts w:ascii="Cambria" w:hAnsi="Cambria" w:cs="Tahoma"/>
                <w:sz w:val="16"/>
              </w:rPr>
            </w:pPr>
            <w:r w:rsidRPr="008562AA">
              <w:rPr>
                <w:rFonts w:ascii="Cambria" w:hAnsi="Cambria" w:cs="Tahoma"/>
                <w:sz w:val="16"/>
              </w:rPr>
              <w:lastRenderedPageBreak/>
              <w:t xml:space="preserve">Juta </w:t>
            </w:r>
            <w:r w:rsidRPr="008562AA">
              <w:rPr>
                <w:rFonts w:ascii="Cambria" w:hAnsi="Cambria" w:cs="Tahoma"/>
                <w:sz w:val="16"/>
              </w:rPr>
              <w:lastRenderedPageBreak/>
              <w:t>Rp/dosen</w:t>
            </w:r>
          </w:p>
        </w:tc>
        <w:tc>
          <w:tcPr>
            <w:tcW w:w="340" w:type="pct"/>
            <w:tcBorders>
              <w:top w:val="single" w:sz="8" w:space="0" w:color="C0504D"/>
              <w:left w:val="single" w:sz="8" w:space="0" w:color="C0504D"/>
              <w:bottom w:val="single" w:sz="8" w:space="0" w:color="C0504D"/>
              <w:right w:val="single" w:sz="8" w:space="0" w:color="C0504D"/>
            </w:tcBorders>
            <w:shd w:val="clear" w:color="auto" w:fill="EFD3D2"/>
          </w:tcPr>
          <w:p w:rsidR="00FD5088" w:rsidRPr="008562AA" w:rsidRDefault="00FD5088" w:rsidP="00B03ACC">
            <w:pPr>
              <w:rPr>
                <w:rFonts w:ascii="Cambria" w:hAnsi="Cambria" w:cs="Tahoma"/>
                <w:sz w:val="16"/>
              </w:rPr>
            </w:pPr>
            <w:r w:rsidRPr="008562AA">
              <w:rPr>
                <w:rFonts w:ascii="Cambria" w:hAnsi="Cambria" w:cs="Tahoma"/>
                <w:sz w:val="16"/>
              </w:rPr>
              <w:lastRenderedPageBreak/>
              <w:t>0</w:t>
            </w:r>
          </w:p>
        </w:tc>
        <w:tc>
          <w:tcPr>
            <w:tcW w:w="390" w:type="pct"/>
            <w:tcBorders>
              <w:top w:val="single" w:sz="8" w:space="0" w:color="C0504D"/>
              <w:left w:val="single" w:sz="8" w:space="0" w:color="C0504D"/>
              <w:bottom w:val="single" w:sz="8" w:space="0" w:color="C0504D"/>
              <w:right w:val="single" w:sz="8" w:space="0" w:color="C0504D"/>
            </w:tcBorders>
            <w:shd w:val="clear" w:color="auto" w:fill="auto"/>
          </w:tcPr>
          <w:p w:rsidR="00FD5088" w:rsidRPr="008562AA" w:rsidRDefault="00FD5088" w:rsidP="00B03ACC">
            <w:pPr>
              <w:rPr>
                <w:rFonts w:ascii="Cambria" w:hAnsi="Cambria" w:cs="Tahoma"/>
                <w:sz w:val="16"/>
              </w:rPr>
            </w:pPr>
            <w:r w:rsidRPr="008562AA">
              <w:rPr>
                <w:rFonts w:ascii="Cambria" w:hAnsi="Cambria" w:cs="Tahoma"/>
                <w:sz w:val="16"/>
              </w:rPr>
              <w:t>1,5</w:t>
            </w:r>
          </w:p>
        </w:tc>
        <w:tc>
          <w:tcPr>
            <w:tcW w:w="388" w:type="pct"/>
            <w:tcBorders>
              <w:top w:val="single" w:sz="8" w:space="0" w:color="C0504D"/>
              <w:left w:val="single" w:sz="8" w:space="0" w:color="C0504D"/>
              <w:bottom w:val="single" w:sz="8" w:space="0" w:color="C0504D"/>
              <w:right w:val="single" w:sz="8" w:space="0" w:color="C0504D"/>
            </w:tcBorders>
            <w:shd w:val="clear" w:color="auto" w:fill="EFD3D2"/>
          </w:tcPr>
          <w:p w:rsidR="00FD5088" w:rsidRPr="008562AA" w:rsidRDefault="00FD5088" w:rsidP="00B03ACC">
            <w:pPr>
              <w:rPr>
                <w:rFonts w:ascii="Cambria" w:hAnsi="Cambria" w:cs="Tahoma"/>
                <w:sz w:val="16"/>
              </w:rPr>
            </w:pPr>
            <w:r w:rsidRPr="008562AA">
              <w:rPr>
                <w:rFonts w:ascii="Cambria" w:hAnsi="Cambria" w:cs="Tahoma"/>
                <w:sz w:val="16"/>
              </w:rPr>
              <w:t>1,5</w:t>
            </w:r>
          </w:p>
        </w:tc>
        <w:tc>
          <w:tcPr>
            <w:tcW w:w="388" w:type="pct"/>
            <w:tcBorders>
              <w:top w:val="single" w:sz="8" w:space="0" w:color="C0504D"/>
              <w:left w:val="single" w:sz="8" w:space="0" w:color="C0504D"/>
              <w:bottom w:val="single" w:sz="8" w:space="0" w:color="C0504D"/>
              <w:right w:val="single" w:sz="8" w:space="0" w:color="C0504D"/>
            </w:tcBorders>
            <w:shd w:val="clear" w:color="auto" w:fill="auto"/>
          </w:tcPr>
          <w:p w:rsidR="00FD5088" w:rsidRPr="008562AA" w:rsidRDefault="00FD5088" w:rsidP="00B03ACC">
            <w:pPr>
              <w:rPr>
                <w:rFonts w:ascii="Cambria" w:hAnsi="Cambria" w:cs="Tahoma"/>
                <w:sz w:val="16"/>
              </w:rPr>
            </w:pPr>
            <w:r w:rsidRPr="008562AA">
              <w:rPr>
                <w:rFonts w:ascii="Cambria" w:hAnsi="Cambria" w:cs="Tahoma"/>
                <w:sz w:val="16"/>
              </w:rPr>
              <w:t>1,5</w:t>
            </w:r>
          </w:p>
        </w:tc>
        <w:tc>
          <w:tcPr>
            <w:tcW w:w="330" w:type="pct"/>
            <w:tcBorders>
              <w:top w:val="single" w:sz="8" w:space="0" w:color="C0504D"/>
              <w:left w:val="single" w:sz="8" w:space="0" w:color="C0504D"/>
              <w:bottom w:val="single" w:sz="8" w:space="0" w:color="C0504D"/>
              <w:right w:val="single" w:sz="8" w:space="0" w:color="C0504D"/>
            </w:tcBorders>
            <w:shd w:val="clear" w:color="auto" w:fill="EFD3D2"/>
          </w:tcPr>
          <w:p w:rsidR="00FD5088" w:rsidRPr="008562AA" w:rsidRDefault="00FD5088" w:rsidP="00B03ACC">
            <w:pPr>
              <w:rPr>
                <w:rFonts w:ascii="Cambria" w:hAnsi="Cambria" w:cs="Tahoma"/>
                <w:sz w:val="16"/>
              </w:rPr>
            </w:pPr>
            <w:r w:rsidRPr="008562AA">
              <w:rPr>
                <w:rFonts w:ascii="Cambria" w:hAnsi="Cambria" w:cs="Tahoma"/>
                <w:sz w:val="16"/>
              </w:rPr>
              <w:t>2</w:t>
            </w:r>
          </w:p>
        </w:tc>
        <w:tc>
          <w:tcPr>
            <w:tcW w:w="330" w:type="pct"/>
            <w:tcBorders>
              <w:top w:val="single" w:sz="8" w:space="0" w:color="C0504D"/>
              <w:left w:val="single" w:sz="8" w:space="0" w:color="C0504D"/>
              <w:bottom w:val="single" w:sz="8" w:space="0" w:color="C0504D"/>
              <w:right w:val="single" w:sz="8" w:space="0" w:color="C0504D"/>
            </w:tcBorders>
            <w:shd w:val="clear" w:color="auto" w:fill="auto"/>
          </w:tcPr>
          <w:p w:rsidR="00FD5088" w:rsidRPr="008562AA" w:rsidRDefault="00FD5088" w:rsidP="00B03ACC">
            <w:pPr>
              <w:rPr>
                <w:rFonts w:ascii="Cambria" w:hAnsi="Cambria" w:cs="Tahoma"/>
                <w:b/>
                <w:bCs/>
                <w:sz w:val="16"/>
              </w:rPr>
            </w:pPr>
            <w:r w:rsidRPr="008562AA">
              <w:rPr>
                <w:rFonts w:ascii="Cambria" w:hAnsi="Cambria" w:cs="Tahoma"/>
                <w:b/>
                <w:bCs/>
                <w:sz w:val="16"/>
              </w:rPr>
              <w:t>2</w:t>
            </w:r>
          </w:p>
        </w:tc>
      </w:tr>
      <w:tr w:rsidR="00FD5088" w:rsidRPr="008562AA" w:rsidTr="00B03ACC">
        <w:tblPrEx>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Ex>
        <w:trPr>
          <w:trHeight w:val="151"/>
        </w:trPr>
        <w:tc>
          <w:tcPr>
            <w:tcW w:w="973" w:type="pct"/>
            <w:vMerge/>
            <w:tcBorders>
              <w:top w:val="single" w:sz="8" w:space="0" w:color="C0504D"/>
              <w:left w:val="single" w:sz="8" w:space="0" w:color="C0504D"/>
              <w:bottom w:val="single" w:sz="8" w:space="0" w:color="C0504D"/>
              <w:right w:val="single" w:sz="8" w:space="0" w:color="C0504D"/>
            </w:tcBorders>
            <w:shd w:val="clear" w:color="auto" w:fill="EFD3D2"/>
          </w:tcPr>
          <w:p w:rsidR="00FD5088" w:rsidRPr="008562AA" w:rsidRDefault="00FD5088" w:rsidP="00B03ACC">
            <w:pPr>
              <w:pStyle w:val="Butirc"/>
              <w:rPr>
                <w:rFonts w:ascii="Cambria" w:hAnsi="Cambria" w:cs="Tahoma"/>
                <w:bCs/>
                <w:sz w:val="16"/>
              </w:rPr>
            </w:pPr>
          </w:p>
        </w:tc>
        <w:tc>
          <w:tcPr>
            <w:tcW w:w="1276" w:type="pct"/>
            <w:tcBorders>
              <w:top w:val="single" w:sz="8" w:space="0" w:color="C0504D"/>
              <w:left w:val="single" w:sz="8" w:space="0" w:color="C0504D"/>
              <w:bottom w:val="single" w:sz="8" w:space="0" w:color="C0504D"/>
              <w:right w:val="single" w:sz="8" w:space="0" w:color="C0504D"/>
            </w:tcBorders>
            <w:shd w:val="clear" w:color="auto" w:fill="EFD3D2"/>
          </w:tcPr>
          <w:p w:rsidR="00FD5088" w:rsidRPr="008562AA" w:rsidRDefault="00FD5088" w:rsidP="00B03ACC">
            <w:pPr>
              <w:pStyle w:val="Butirb"/>
              <w:ind w:left="0" w:firstLine="0"/>
              <w:rPr>
                <w:rFonts w:ascii="Cambria" w:hAnsi="Cambria" w:cs="Tahoma"/>
                <w:sz w:val="16"/>
                <w:lang w:val="id-ID"/>
              </w:rPr>
            </w:pPr>
            <w:r w:rsidRPr="008562AA">
              <w:rPr>
                <w:rFonts w:ascii="Cambria" w:hAnsi="Cambria" w:cs="Tahoma"/>
                <w:sz w:val="16"/>
                <w:lang w:val="id-ID"/>
              </w:rPr>
              <w:t>Jumlah dana insentif untuk setiap dosen yang mendapatkan hibah</w:t>
            </w:r>
          </w:p>
        </w:tc>
        <w:tc>
          <w:tcPr>
            <w:tcW w:w="585" w:type="pct"/>
            <w:tcBorders>
              <w:top w:val="single" w:sz="8" w:space="0" w:color="C0504D"/>
              <w:left w:val="single" w:sz="8" w:space="0" w:color="C0504D"/>
              <w:bottom w:val="single" w:sz="8" w:space="0" w:color="C0504D"/>
              <w:right w:val="single" w:sz="8" w:space="0" w:color="C0504D"/>
            </w:tcBorders>
            <w:shd w:val="clear" w:color="auto" w:fill="EFD3D2"/>
          </w:tcPr>
          <w:p w:rsidR="00FD5088" w:rsidRPr="008562AA" w:rsidRDefault="00FD5088" w:rsidP="00B03ACC">
            <w:pPr>
              <w:rPr>
                <w:rFonts w:ascii="Cambria" w:hAnsi="Cambria" w:cs="Tahoma"/>
                <w:sz w:val="16"/>
              </w:rPr>
            </w:pPr>
            <w:r w:rsidRPr="008562AA">
              <w:rPr>
                <w:rFonts w:ascii="Cambria" w:hAnsi="Cambria" w:cs="Tahoma"/>
                <w:sz w:val="16"/>
              </w:rPr>
              <w:t>Juta Rp/dosen</w:t>
            </w:r>
          </w:p>
        </w:tc>
        <w:tc>
          <w:tcPr>
            <w:tcW w:w="340" w:type="pct"/>
            <w:tcBorders>
              <w:top w:val="single" w:sz="8" w:space="0" w:color="C0504D"/>
              <w:left w:val="single" w:sz="8" w:space="0" w:color="C0504D"/>
              <w:bottom w:val="single" w:sz="8" w:space="0" w:color="C0504D"/>
              <w:right w:val="single" w:sz="8" w:space="0" w:color="C0504D"/>
            </w:tcBorders>
            <w:shd w:val="clear" w:color="auto" w:fill="EFD3D2"/>
          </w:tcPr>
          <w:p w:rsidR="00FD5088" w:rsidRPr="008562AA" w:rsidRDefault="00FD5088" w:rsidP="00B03ACC">
            <w:pPr>
              <w:rPr>
                <w:rFonts w:ascii="Cambria" w:hAnsi="Cambria" w:cs="Tahoma"/>
                <w:sz w:val="16"/>
              </w:rPr>
            </w:pPr>
            <w:r w:rsidRPr="008562AA">
              <w:rPr>
                <w:rFonts w:ascii="Cambria" w:hAnsi="Cambria" w:cs="Tahoma"/>
                <w:sz w:val="16"/>
              </w:rPr>
              <w:t>0</w:t>
            </w:r>
          </w:p>
        </w:tc>
        <w:tc>
          <w:tcPr>
            <w:tcW w:w="390" w:type="pct"/>
            <w:tcBorders>
              <w:top w:val="single" w:sz="8" w:space="0" w:color="C0504D"/>
              <w:left w:val="single" w:sz="8" w:space="0" w:color="C0504D"/>
              <w:bottom w:val="single" w:sz="8" w:space="0" w:color="C0504D"/>
              <w:right w:val="single" w:sz="8" w:space="0" w:color="C0504D"/>
            </w:tcBorders>
            <w:shd w:val="clear" w:color="auto" w:fill="EFD3D2"/>
          </w:tcPr>
          <w:p w:rsidR="00FD5088" w:rsidRPr="008562AA" w:rsidRDefault="00FD5088" w:rsidP="00B03ACC">
            <w:pPr>
              <w:rPr>
                <w:rFonts w:ascii="Cambria" w:hAnsi="Cambria" w:cs="Tahoma"/>
                <w:sz w:val="16"/>
              </w:rPr>
            </w:pPr>
            <w:r w:rsidRPr="008562AA">
              <w:rPr>
                <w:rFonts w:ascii="Cambria" w:hAnsi="Cambria" w:cs="Tahoma"/>
                <w:sz w:val="16"/>
              </w:rPr>
              <w:t>1</w:t>
            </w:r>
          </w:p>
        </w:tc>
        <w:tc>
          <w:tcPr>
            <w:tcW w:w="388" w:type="pct"/>
            <w:tcBorders>
              <w:top w:val="single" w:sz="8" w:space="0" w:color="C0504D"/>
              <w:left w:val="single" w:sz="8" w:space="0" w:color="C0504D"/>
              <w:bottom w:val="single" w:sz="8" w:space="0" w:color="C0504D"/>
              <w:right w:val="single" w:sz="8" w:space="0" w:color="C0504D"/>
            </w:tcBorders>
            <w:shd w:val="clear" w:color="auto" w:fill="EFD3D2"/>
          </w:tcPr>
          <w:p w:rsidR="00FD5088" w:rsidRPr="008562AA" w:rsidRDefault="00FD5088" w:rsidP="00B03ACC">
            <w:pPr>
              <w:rPr>
                <w:rFonts w:ascii="Cambria" w:hAnsi="Cambria" w:cs="Tahoma"/>
                <w:sz w:val="16"/>
              </w:rPr>
            </w:pPr>
            <w:r w:rsidRPr="008562AA">
              <w:rPr>
                <w:rFonts w:ascii="Cambria" w:hAnsi="Cambria" w:cs="Tahoma"/>
                <w:sz w:val="16"/>
              </w:rPr>
              <w:t>1</w:t>
            </w:r>
          </w:p>
        </w:tc>
        <w:tc>
          <w:tcPr>
            <w:tcW w:w="388" w:type="pct"/>
            <w:tcBorders>
              <w:top w:val="single" w:sz="8" w:space="0" w:color="C0504D"/>
              <w:left w:val="single" w:sz="8" w:space="0" w:color="C0504D"/>
              <w:bottom w:val="single" w:sz="8" w:space="0" w:color="C0504D"/>
              <w:right w:val="single" w:sz="8" w:space="0" w:color="C0504D"/>
            </w:tcBorders>
            <w:shd w:val="clear" w:color="auto" w:fill="EFD3D2"/>
          </w:tcPr>
          <w:p w:rsidR="00FD5088" w:rsidRPr="008562AA" w:rsidRDefault="00FD5088" w:rsidP="00B03ACC">
            <w:pPr>
              <w:rPr>
                <w:rFonts w:ascii="Cambria" w:hAnsi="Cambria" w:cs="Tahoma"/>
                <w:sz w:val="16"/>
              </w:rPr>
            </w:pPr>
            <w:r w:rsidRPr="008562AA">
              <w:rPr>
                <w:rFonts w:ascii="Cambria" w:hAnsi="Cambria" w:cs="Tahoma"/>
                <w:sz w:val="16"/>
              </w:rPr>
              <w:t>1</w:t>
            </w:r>
          </w:p>
        </w:tc>
        <w:tc>
          <w:tcPr>
            <w:tcW w:w="330" w:type="pct"/>
            <w:tcBorders>
              <w:top w:val="single" w:sz="8" w:space="0" w:color="C0504D"/>
              <w:left w:val="single" w:sz="8" w:space="0" w:color="C0504D"/>
              <w:bottom w:val="single" w:sz="8" w:space="0" w:color="C0504D"/>
              <w:right w:val="single" w:sz="8" w:space="0" w:color="C0504D"/>
            </w:tcBorders>
            <w:shd w:val="clear" w:color="auto" w:fill="EFD3D2"/>
          </w:tcPr>
          <w:p w:rsidR="00FD5088" w:rsidRPr="008562AA" w:rsidRDefault="00FD5088" w:rsidP="00B03ACC">
            <w:pPr>
              <w:rPr>
                <w:rFonts w:ascii="Cambria" w:hAnsi="Cambria" w:cs="Tahoma"/>
                <w:sz w:val="16"/>
              </w:rPr>
            </w:pPr>
            <w:r w:rsidRPr="008562AA">
              <w:rPr>
                <w:rFonts w:ascii="Cambria" w:hAnsi="Cambria" w:cs="Tahoma"/>
                <w:sz w:val="16"/>
              </w:rPr>
              <w:t>1</w:t>
            </w:r>
          </w:p>
        </w:tc>
        <w:tc>
          <w:tcPr>
            <w:tcW w:w="330" w:type="pct"/>
            <w:tcBorders>
              <w:top w:val="single" w:sz="8" w:space="0" w:color="C0504D"/>
              <w:left w:val="single" w:sz="8" w:space="0" w:color="C0504D"/>
              <w:bottom w:val="single" w:sz="8" w:space="0" w:color="C0504D"/>
              <w:right w:val="single" w:sz="8" w:space="0" w:color="C0504D"/>
            </w:tcBorders>
            <w:shd w:val="clear" w:color="auto" w:fill="EFD3D2"/>
          </w:tcPr>
          <w:p w:rsidR="00FD5088" w:rsidRPr="008562AA" w:rsidRDefault="00FD5088" w:rsidP="00B03ACC">
            <w:pPr>
              <w:rPr>
                <w:rFonts w:ascii="Cambria" w:hAnsi="Cambria" w:cs="Tahoma"/>
                <w:b/>
                <w:bCs/>
                <w:sz w:val="16"/>
              </w:rPr>
            </w:pPr>
            <w:r w:rsidRPr="008562AA">
              <w:rPr>
                <w:rFonts w:ascii="Cambria" w:hAnsi="Cambria" w:cs="Tahoma"/>
                <w:b/>
                <w:bCs/>
                <w:sz w:val="16"/>
              </w:rPr>
              <w:t>2</w:t>
            </w:r>
          </w:p>
        </w:tc>
      </w:tr>
      <w:tr w:rsidR="00FD5088" w:rsidRPr="008562AA" w:rsidTr="00B03ACC">
        <w:tblPrEx>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Ex>
        <w:trPr>
          <w:trHeight w:val="168"/>
        </w:trPr>
        <w:tc>
          <w:tcPr>
            <w:tcW w:w="973" w:type="pct"/>
            <w:vMerge w:val="restart"/>
            <w:tcBorders>
              <w:top w:val="single" w:sz="8" w:space="0" w:color="C0504D"/>
              <w:left w:val="single" w:sz="8" w:space="0" w:color="C0504D"/>
              <w:bottom w:val="single" w:sz="8" w:space="0" w:color="C0504D"/>
              <w:right w:val="single" w:sz="8" w:space="0" w:color="C0504D"/>
            </w:tcBorders>
            <w:shd w:val="clear" w:color="auto" w:fill="auto"/>
          </w:tcPr>
          <w:p w:rsidR="00FD5088" w:rsidRPr="008562AA" w:rsidRDefault="00FD5088" w:rsidP="00B03ACC">
            <w:pPr>
              <w:pStyle w:val="Butirc"/>
              <w:ind w:left="0" w:firstLine="0"/>
              <w:rPr>
                <w:rFonts w:ascii="Cambria" w:hAnsi="Cambria" w:cs="Tahoma"/>
                <w:bCs/>
                <w:sz w:val="16"/>
              </w:rPr>
            </w:pPr>
            <w:r w:rsidRPr="008562AA">
              <w:rPr>
                <w:rFonts w:ascii="Cambria" w:hAnsi="Cambria" w:cs="Tahoma"/>
                <w:bCs/>
                <w:sz w:val="16"/>
              </w:rPr>
              <w:t>Tersedianya dana yang cukup untuk pengembangan suasana akademik</w:t>
            </w:r>
          </w:p>
        </w:tc>
        <w:tc>
          <w:tcPr>
            <w:tcW w:w="1276" w:type="pct"/>
            <w:tcBorders>
              <w:top w:val="single" w:sz="8" w:space="0" w:color="C0504D"/>
              <w:left w:val="single" w:sz="8" w:space="0" w:color="C0504D"/>
              <w:bottom w:val="single" w:sz="8" w:space="0" w:color="C0504D"/>
              <w:right w:val="single" w:sz="8" w:space="0" w:color="C0504D"/>
            </w:tcBorders>
            <w:shd w:val="clear" w:color="auto" w:fill="EFD3D2"/>
          </w:tcPr>
          <w:p w:rsidR="00FD5088" w:rsidRPr="008562AA" w:rsidRDefault="00FD5088" w:rsidP="00B03ACC">
            <w:pPr>
              <w:pStyle w:val="Butirb"/>
              <w:ind w:left="0" w:firstLine="0"/>
              <w:rPr>
                <w:rFonts w:ascii="Cambria" w:hAnsi="Cambria" w:cs="Tahoma"/>
                <w:sz w:val="16"/>
              </w:rPr>
            </w:pPr>
            <w:r w:rsidRPr="008562AA">
              <w:rPr>
                <w:rFonts w:ascii="Cambria" w:hAnsi="Cambria" w:cs="Tahoma"/>
                <w:sz w:val="16"/>
                <w:lang w:val="id-ID"/>
              </w:rPr>
              <w:t>Jumlah dana untuk kegiatan seminar</w:t>
            </w:r>
            <w:r w:rsidRPr="008562AA">
              <w:rPr>
                <w:rFonts w:ascii="Cambria" w:hAnsi="Cambria" w:cs="Tahoma"/>
                <w:sz w:val="16"/>
              </w:rPr>
              <w:t xml:space="preserve"> per prodi</w:t>
            </w:r>
          </w:p>
        </w:tc>
        <w:tc>
          <w:tcPr>
            <w:tcW w:w="585" w:type="pct"/>
            <w:tcBorders>
              <w:top w:val="single" w:sz="8" w:space="0" w:color="C0504D"/>
              <w:left w:val="single" w:sz="8" w:space="0" w:color="C0504D"/>
              <w:bottom w:val="single" w:sz="8" w:space="0" w:color="C0504D"/>
              <w:right w:val="single" w:sz="8" w:space="0" w:color="C0504D"/>
            </w:tcBorders>
            <w:shd w:val="clear" w:color="auto" w:fill="auto"/>
          </w:tcPr>
          <w:p w:rsidR="00FD5088" w:rsidRPr="008562AA" w:rsidRDefault="00FD5088" w:rsidP="00B03ACC">
            <w:pPr>
              <w:rPr>
                <w:rFonts w:ascii="Cambria" w:hAnsi="Cambria" w:cs="Tahoma"/>
                <w:sz w:val="16"/>
              </w:rPr>
            </w:pPr>
            <w:r w:rsidRPr="008562AA">
              <w:rPr>
                <w:rFonts w:ascii="Cambria" w:hAnsi="Cambria" w:cs="Tahoma"/>
                <w:sz w:val="16"/>
              </w:rPr>
              <w:t>Juta Rp per kegiatan</w:t>
            </w:r>
          </w:p>
        </w:tc>
        <w:tc>
          <w:tcPr>
            <w:tcW w:w="340" w:type="pct"/>
            <w:tcBorders>
              <w:top w:val="single" w:sz="8" w:space="0" w:color="C0504D"/>
              <w:left w:val="single" w:sz="8" w:space="0" w:color="C0504D"/>
              <w:bottom w:val="single" w:sz="8" w:space="0" w:color="C0504D"/>
              <w:right w:val="single" w:sz="8" w:space="0" w:color="C0504D"/>
            </w:tcBorders>
            <w:shd w:val="clear" w:color="auto" w:fill="EFD3D2"/>
          </w:tcPr>
          <w:p w:rsidR="00FD5088" w:rsidRPr="008562AA" w:rsidRDefault="00FD5088" w:rsidP="00B03ACC">
            <w:pPr>
              <w:rPr>
                <w:rFonts w:ascii="Cambria" w:hAnsi="Cambria" w:cs="Tahoma"/>
                <w:sz w:val="16"/>
              </w:rPr>
            </w:pPr>
            <w:r w:rsidRPr="008562AA">
              <w:rPr>
                <w:rFonts w:ascii="Cambria" w:hAnsi="Cambria" w:cs="Tahoma"/>
                <w:sz w:val="16"/>
              </w:rPr>
              <w:t>0</w:t>
            </w:r>
          </w:p>
        </w:tc>
        <w:tc>
          <w:tcPr>
            <w:tcW w:w="390" w:type="pct"/>
            <w:tcBorders>
              <w:top w:val="single" w:sz="8" w:space="0" w:color="C0504D"/>
              <w:left w:val="single" w:sz="8" w:space="0" w:color="C0504D"/>
              <w:bottom w:val="single" w:sz="8" w:space="0" w:color="C0504D"/>
              <w:right w:val="single" w:sz="8" w:space="0" w:color="C0504D"/>
            </w:tcBorders>
            <w:shd w:val="clear" w:color="auto" w:fill="auto"/>
          </w:tcPr>
          <w:p w:rsidR="00FD5088" w:rsidRPr="008562AA" w:rsidRDefault="00FD5088" w:rsidP="00B03ACC">
            <w:pPr>
              <w:rPr>
                <w:rFonts w:ascii="Cambria" w:hAnsi="Cambria" w:cs="Tahoma"/>
                <w:sz w:val="16"/>
              </w:rPr>
            </w:pPr>
            <w:r w:rsidRPr="008562AA">
              <w:rPr>
                <w:rFonts w:ascii="Cambria" w:hAnsi="Cambria" w:cs="Tahoma"/>
                <w:sz w:val="16"/>
              </w:rPr>
              <w:t>10</w:t>
            </w:r>
          </w:p>
        </w:tc>
        <w:tc>
          <w:tcPr>
            <w:tcW w:w="388" w:type="pct"/>
            <w:tcBorders>
              <w:top w:val="single" w:sz="8" w:space="0" w:color="C0504D"/>
              <w:left w:val="single" w:sz="8" w:space="0" w:color="C0504D"/>
              <w:bottom w:val="single" w:sz="8" w:space="0" w:color="C0504D"/>
              <w:right w:val="single" w:sz="8" w:space="0" w:color="C0504D"/>
            </w:tcBorders>
            <w:shd w:val="clear" w:color="auto" w:fill="EFD3D2"/>
          </w:tcPr>
          <w:p w:rsidR="00FD5088" w:rsidRPr="008562AA" w:rsidRDefault="00FD5088" w:rsidP="00B03ACC">
            <w:pPr>
              <w:rPr>
                <w:rFonts w:ascii="Cambria" w:hAnsi="Cambria" w:cs="Tahoma"/>
                <w:sz w:val="16"/>
              </w:rPr>
            </w:pPr>
            <w:r w:rsidRPr="008562AA">
              <w:rPr>
                <w:rFonts w:ascii="Cambria" w:hAnsi="Cambria" w:cs="Tahoma"/>
                <w:sz w:val="16"/>
              </w:rPr>
              <w:t>10</w:t>
            </w:r>
          </w:p>
        </w:tc>
        <w:tc>
          <w:tcPr>
            <w:tcW w:w="388" w:type="pct"/>
            <w:tcBorders>
              <w:top w:val="single" w:sz="8" w:space="0" w:color="C0504D"/>
              <w:left w:val="single" w:sz="8" w:space="0" w:color="C0504D"/>
              <w:bottom w:val="single" w:sz="8" w:space="0" w:color="C0504D"/>
              <w:right w:val="single" w:sz="8" w:space="0" w:color="C0504D"/>
            </w:tcBorders>
            <w:shd w:val="clear" w:color="auto" w:fill="auto"/>
          </w:tcPr>
          <w:p w:rsidR="00FD5088" w:rsidRPr="008562AA" w:rsidRDefault="00FD5088" w:rsidP="00B03ACC">
            <w:pPr>
              <w:rPr>
                <w:rFonts w:ascii="Cambria" w:hAnsi="Cambria" w:cs="Tahoma"/>
                <w:sz w:val="16"/>
              </w:rPr>
            </w:pPr>
            <w:r w:rsidRPr="008562AA">
              <w:rPr>
                <w:rFonts w:ascii="Cambria" w:hAnsi="Cambria" w:cs="Tahoma"/>
                <w:sz w:val="16"/>
              </w:rPr>
              <w:t>10</w:t>
            </w:r>
          </w:p>
        </w:tc>
        <w:tc>
          <w:tcPr>
            <w:tcW w:w="330" w:type="pct"/>
            <w:tcBorders>
              <w:top w:val="single" w:sz="8" w:space="0" w:color="C0504D"/>
              <w:left w:val="single" w:sz="8" w:space="0" w:color="C0504D"/>
              <w:bottom w:val="single" w:sz="8" w:space="0" w:color="C0504D"/>
              <w:right w:val="single" w:sz="8" w:space="0" w:color="C0504D"/>
            </w:tcBorders>
            <w:shd w:val="clear" w:color="auto" w:fill="EFD3D2"/>
          </w:tcPr>
          <w:p w:rsidR="00FD5088" w:rsidRPr="008562AA" w:rsidRDefault="00FD5088" w:rsidP="00B03ACC">
            <w:pPr>
              <w:rPr>
                <w:rFonts w:ascii="Cambria" w:hAnsi="Cambria" w:cs="Tahoma"/>
                <w:sz w:val="16"/>
              </w:rPr>
            </w:pPr>
            <w:r w:rsidRPr="008562AA">
              <w:rPr>
                <w:rFonts w:ascii="Cambria" w:hAnsi="Cambria" w:cs="Tahoma"/>
                <w:sz w:val="16"/>
              </w:rPr>
              <w:t>10</w:t>
            </w:r>
          </w:p>
        </w:tc>
        <w:tc>
          <w:tcPr>
            <w:tcW w:w="330" w:type="pct"/>
            <w:tcBorders>
              <w:top w:val="single" w:sz="8" w:space="0" w:color="C0504D"/>
              <w:left w:val="single" w:sz="8" w:space="0" w:color="C0504D"/>
              <w:bottom w:val="single" w:sz="8" w:space="0" w:color="C0504D"/>
              <w:right w:val="single" w:sz="8" w:space="0" w:color="C0504D"/>
            </w:tcBorders>
            <w:shd w:val="clear" w:color="auto" w:fill="auto"/>
          </w:tcPr>
          <w:p w:rsidR="00FD5088" w:rsidRPr="008562AA" w:rsidRDefault="00FD5088" w:rsidP="00B03ACC">
            <w:pPr>
              <w:rPr>
                <w:rFonts w:ascii="Cambria" w:hAnsi="Cambria" w:cs="Tahoma"/>
                <w:b/>
                <w:bCs/>
                <w:sz w:val="16"/>
              </w:rPr>
            </w:pPr>
            <w:r w:rsidRPr="008562AA">
              <w:rPr>
                <w:rFonts w:ascii="Cambria" w:hAnsi="Cambria" w:cs="Tahoma"/>
                <w:b/>
                <w:bCs/>
                <w:sz w:val="16"/>
              </w:rPr>
              <w:t>20</w:t>
            </w:r>
          </w:p>
        </w:tc>
      </w:tr>
      <w:tr w:rsidR="00FD5088" w:rsidRPr="008562AA" w:rsidTr="00B03ACC">
        <w:tblPrEx>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Ex>
        <w:trPr>
          <w:trHeight w:val="134"/>
        </w:trPr>
        <w:tc>
          <w:tcPr>
            <w:tcW w:w="973" w:type="pct"/>
            <w:vMerge/>
            <w:tcBorders>
              <w:top w:val="single" w:sz="8" w:space="0" w:color="C0504D"/>
              <w:left w:val="single" w:sz="8" w:space="0" w:color="C0504D"/>
              <w:bottom w:val="single" w:sz="8" w:space="0" w:color="C0504D"/>
              <w:right w:val="single" w:sz="8" w:space="0" w:color="C0504D"/>
            </w:tcBorders>
            <w:shd w:val="clear" w:color="auto" w:fill="EFD3D2"/>
          </w:tcPr>
          <w:p w:rsidR="00FD5088" w:rsidRPr="008562AA" w:rsidRDefault="00FD5088" w:rsidP="00B03ACC">
            <w:pPr>
              <w:pStyle w:val="Butirc"/>
              <w:rPr>
                <w:rFonts w:ascii="Cambria" w:hAnsi="Cambria" w:cs="Tahoma"/>
                <w:bCs/>
                <w:sz w:val="16"/>
              </w:rPr>
            </w:pPr>
          </w:p>
        </w:tc>
        <w:tc>
          <w:tcPr>
            <w:tcW w:w="1276" w:type="pct"/>
            <w:tcBorders>
              <w:top w:val="single" w:sz="8" w:space="0" w:color="C0504D"/>
              <w:left w:val="single" w:sz="8" w:space="0" w:color="C0504D"/>
              <w:bottom w:val="single" w:sz="8" w:space="0" w:color="C0504D"/>
              <w:right w:val="single" w:sz="8" w:space="0" w:color="C0504D"/>
            </w:tcBorders>
            <w:shd w:val="clear" w:color="auto" w:fill="EFD3D2"/>
          </w:tcPr>
          <w:p w:rsidR="00FD5088" w:rsidRPr="008562AA" w:rsidRDefault="00FD5088" w:rsidP="00B03ACC">
            <w:pPr>
              <w:pStyle w:val="Butirb"/>
              <w:ind w:left="0" w:firstLine="0"/>
              <w:rPr>
                <w:rFonts w:ascii="Cambria" w:hAnsi="Cambria" w:cs="Tahoma"/>
                <w:sz w:val="16"/>
              </w:rPr>
            </w:pPr>
            <w:r w:rsidRPr="008562AA">
              <w:rPr>
                <w:rFonts w:ascii="Cambria" w:hAnsi="Cambria" w:cs="Tahoma"/>
                <w:sz w:val="16"/>
                <w:lang w:val="id-ID"/>
              </w:rPr>
              <w:t>Jumlah dana untuk lokakarya</w:t>
            </w:r>
            <w:r w:rsidRPr="008562AA">
              <w:rPr>
                <w:rFonts w:ascii="Cambria" w:hAnsi="Cambria" w:cs="Tahoma"/>
                <w:sz w:val="16"/>
              </w:rPr>
              <w:t xml:space="preserve"> per prodi</w:t>
            </w:r>
          </w:p>
        </w:tc>
        <w:tc>
          <w:tcPr>
            <w:tcW w:w="585" w:type="pct"/>
            <w:tcBorders>
              <w:top w:val="single" w:sz="8" w:space="0" w:color="C0504D"/>
              <w:left w:val="single" w:sz="8" w:space="0" w:color="C0504D"/>
              <w:bottom w:val="single" w:sz="8" w:space="0" w:color="C0504D"/>
              <w:right w:val="single" w:sz="8" w:space="0" w:color="C0504D"/>
            </w:tcBorders>
            <w:shd w:val="clear" w:color="auto" w:fill="EFD3D2"/>
          </w:tcPr>
          <w:p w:rsidR="00FD5088" w:rsidRPr="008562AA" w:rsidRDefault="00FD5088" w:rsidP="00B03ACC">
            <w:pPr>
              <w:rPr>
                <w:rFonts w:ascii="Cambria" w:hAnsi="Cambria" w:cs="Tahoma"/>
                <w:sz w:val="16"/>
              </w:rPr>
            </w:pPr>
            <w:r w:rsidRPr="008562AA">
              <w:rPr>
                <w:rFonts w:ascii="Cambria" w:hAnsi="Cambria" w:cs="Tahoma"/>
                <w:sz w:val="16"/>
              </w:rPr>
              <w:t>Juta Rp per kegiatan</w:t>
            </w:r>
          </w:p>
        </w:tc>
        <w:tc>
          <w:tcPr>
            <w:tcW w:w="340" w:type="pct"/>
            <w:tcBorders>
              <w:top w:val="single" w:sz="8" w:space="0" w:color="C0504D"/>
              <w:left w:val="single" w:sz="8" w:space="0" w:color="C0504D"/>
              <w:bottom w:val="single" w:sz="8" w:space="0" w:color="C0504D"/>
              <w:right w:val="single" w:sz="8" w:space="0" w:color="C0504D"/>
            </w:tcBorders>
            <w:shd w:val="clear" w:color="auto" w:fill="EFD3D2"/>
          </w:tcPr>
          <w:p w:rsidR="00FD5088" w:rsidRPr="008562AA" w:rsidRDefault="00FD5088" w:rsidP="00B03ACC">
            <w:pPr>
              <w:rPr>
                <w:rFonts w:ascii="Cambria" w:hAnsi="Cambria" w:cs="Tahoma"/>
                <w:sz w:val="16"/>
              </w:rPr>
            </w:pPr>
            <w:r w:rsidRPr="008562AA">
              <w:rPr>
                <w:rFonts w:ascii="Cambria" w:hAnsi="Cambria" w:cs="Tahoma"/>
                <w:sz w:val="16"/>
              </w:rPr>
              <w:t>0</w:t>
            </w:r>
          </w:p>
        </w:tc>
        <w:tc>
          <w:tcPr>
            <w:tcW w:w="390" w:type="pct"/>
            <w:tcBorders>
              <w:top w:val="single" w:sz="8" w:space="0" w:color="C0504D"/>
              <w:left w:val="single" w:sz="8" w:space="0" w:color="C0504D"/>
              <w:bottom w:val="single" w:sz="8" w:space="0" w:color="C0504D"/>
              <w:right w:val="single" w:sz="8" w:space="0" w:color="C0504D"/>
            </w:tcBorders>
            <w:shd w:val="clear" w:color="auto" w:fill="EFD3D2"/>
          </w:tcPr>
          <w:p w:rsidR="00FD5088" w:rsidRPr="008562AA" w:rsidRDefault="00FD5088" w:rsidP="00B03ACC">
            <w:pPr>
              <w:rPr>
                <w:rFonts w:ascii="Cambria" w:hAnsi="Cambria" w:cs="Tahoma"/>
                <w:sz w:val="16"/>
              </w:rPr>
            </w:pPr>
            <w:r w:rsidRPr="008562AA">
              <w:rPr>
                <w:rFonts w:ascii="Cambria" w:hAnsi="Cambria" w:cs="Tahoma"/>
                <w:sz w:val="16"/>
              </w:rPr>
              <w:t>10</w:t>
            </w:r>
          </w:p>
        </w:tc>
        <w:tc>
          <w:tcPr>
            <w:tcW w:w="388" w:type="pct"/>
            <w:tcBorders>
              <w:top w:val="single" w:sz="8" w:space="0" w:color="C0504D"/>
              <w:left w:val="single" w:sz="8" w:space="0" w:color="C0504D"/>
              <w:bottom w:val="single" w:sz="8" w:space="0" w:color="C0504D"/>
              <w:right w:val="single" w:sz="8" w:space="0" w:color="C0504D"/>
            </w:tcBorders>
            <w:shd w:val="clear" w:color="auto" w:fill="EFD3D2"/>
          </w:tcPr>
          <w:p w:rsidR="00FD5088" w:rsidRPr="008562AA" w:rsidRDefault="00FD5088" w:rsidP="00B03ACC">
            <w:pPr>
              <w:rPr>
                <w:rFonts w:ascii="Cambria" w:hAnsi="Cambria" w:cs="Tahoma"/>
                <w:sz w:val="16"/>
              </w:rPr>
            </w:pPr>
            <w:r w:rsidRPr="008562AA">
              <w:rPr>
                <w:rFonts w:ascii="Cambria" w:hAnsi="Cambria" w:cs="Tahoma"/>
                <w:sz w:val="16"/>
              </w:rPr>
              <w:t>10</w:t>
            </w:r>
          </w:p>
        </w:tc>
        <w:tc>
          <w:tcPr>
            <w:tcW w:w="388" w:type="pct"/>
            <w:tcBorders>
              <w:top w:val="single" w:sz="8" w:space="0" w:color="C0504D"/>
              <w:left w:val="single" w:sz="8" w:space="0" w:color="C0504D"/>
              <w:bottom w:val="single" w:sz="8" w:space="0" w:color="C0504D"/>
              <w:right w:val="single" w:sz="8" w:space="0" w:color="C0504D"/>
            </w:tcBorders>
            <w:shd w:val="clear" w:color="auto" w:fill="EFD3D2"/>
          </w:tcPr>
          <w:p w:rsidR="00FD5088" w:rsidRPr="008562AA" w:rsidRDefault="00FD5088" w:rsidP="00B03ACC">
            <w:pPr>
              <w:rPr>
                <w:rFonts w:ascii="Cambria" w:hAnsi="Cambria" w:cs="Tahoma"/>
                <w:sz w:val="16"/>
              </w:rPr>
            </w:pPr>
            <w:r w:rsidRPr="008562AA">
              <w:rPr>
                <w:rFonts w:ascii="Cambria" w:hAnsi="Cambria" w:cs="Tahoma"/>
                <w:sz w:val="16"/>
              </w:rPr>
              <w:t>10</w:t>
            </w:r>
          </w:p>
        </w:tc>
        <w:tc>
          <w:tcPr>
            <w:tcW w:w="330" w:type="pct"/>
            <w:tcBorders>
              <w:top w:val="single" w:sz="8" w:space="0" w:color="C0504D"/>
              <w:left w:val="single" w:sz="8" w:space="0" w:color="C0504D"/>
              <w:bottom w:val="single" w:sz="8" w:space="0" w:color="C0504D"/>
              <w:right w:val="single" w:sz="8" w:space="0" w:color="C0504D"/>
            </w:tcBorders>
            <w:shd w:val="clear" w:color="auto" w:fill="EFD3D2"/>
          </w:tcPr>
          <w:p w:rsidR="00FD5088" w:rsidRPr="008562AA" w:rsidRDefault="00FD5088" w:rsidP="00B03ACC">
            <w:pPr>
              <w:rPr>
                <w:rFonts w:ascii="Cambria" w:hAnsi="Cambria" w:cs="Tahoma"/>
                <w:sz w:val="16"/>
              </w:rPr>
            </w:pPr>
            <w:r w:rsidRPr="008562AA">
              <w:rPr>
                <w:rFonts w:ascii="Cambria" w:hAnsi="Cambria" w:cs="Tahoma"/>
                <w:sz w:val="16"/>
              </w:rPr>
              <w:t>10</w:t>
            </w:r>
          </w:p>
        </w:tc>
        <w:tc>
          <w:tcPr>
            <w:tcW w:w="330" w:type="pct"/>
            <w:tcBorders>
              <w:top w:val="single" w:sz="8" w:space="0" w:color="C0504D"/>
              <w:left w:val="single" w:sz="8" w:space="0" w:color="C0504D"/>
              <w:bottom w:val="single" w:sz="8" w:space="0" w:color="C0504D"/>
              <w:right w:val="single" w:sz="8" w:space="0" w:color="C0504D"/>
            </w:tcBorders>
            <w:shd w:val="clear" w:color="auto" w:fill="EFD3D2"/>
          </w:tcPr>
          <w:p w:rsidR="00FD5088" w:rsidRPr="008562AA" w:rsidRDefault="00FD5088" w:rsidP="00B03ACC">
            <w:pPr>
              <w:rPr>
                <w:rFonts w:ascii="Cambria" w:hAnsi="Cambria" w:cs="Tahoma"/>
                <w:b/>
                <w:bCs/>
                <w:sz w:val="16"/>
              </w:rPr>
            </w:pPr>
            <w:r w:rsidRPr="008562AA">
              <w:rPr>
                <w:rFonts w:ascii="Cambria" w:hAnsi="Cambria" w:cs="Tahoma"/>
                <w:b/>
                <w:bCs/>
                <w:sz w:val="16"/>
              </w:rPr>
              <w:t>20</w:t>
            </w:r>
          </w:p>
        </w:tc>
      </w:tr>
      <w:tr w:rsidR="00FD5088" w:rsidRPr="008562AA" w:rsidTr="00B03ACC">
        <w:tblPrEx>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Ex>
        <w:trPr>
          <w:trHeight w:val="150"/>
        </w:trPr>
        <w:tc>
          <w:tcPr>
            <w:tcW w:w="973" w:type="pct"/>
            <w:vMerge/>
            <w:tcBorders>
              <w:top w:val="single" w:sz="8" w:space="0" w:color="C0504D"/>
              <w:left w:val="single" w:sz="8" w:space="0" w:color="C0504D"/>
              <w:bottom w:val="single" w:sz="8" w:space="0" w:color="C0504D"/>
              <w:right w:val="single" w:sz="8" w:space="0" w:color="C0504D"/>
            </w:tcBorders>
            <w:shd w:val="clear" w:color="auto" w:fill="auto"/>
          </w:tcPr>
          <w:p w:rsidR="00FD5088" w:rsidRPr="008562AA" w:rsidRDefault="00FD5088" w:rsidP="00B03ACC">
            <w:pPr>
              <w:pStyle w:val="Butirc"/>
              <w:rPr>
                <w:rFonts w:ascii="Cambria" w:hAnsi="Cambria" w:cs="Tahoma"/>
                <w:bCs/>
                <w:sz w:val="16"/>
              </w:rPr>
            </w:pPr>
          </w:p>
        </w:tc>
        <w:tc>
          <w:tcPr>
            <w:tcW w:w="1276" w:type="pct"/>
            <w:tcBorders>
              <w:top w:val="single" w:sz="8" w:space="0" w:color="C0504D"/>
              <w:left w:val="single" w:sz="8" w:space="0" w:color="C0504D"/>
              <w:bottom w:val="single" w:sz="8" w:space="0" w:color="C0504D"/>
              <w:right w:val="single" w:sz="8" w:space="0" w:color="C0504D"/>
            </w:tcBorders>
            <w:shd w:val="clear" w:color="auto" w:fill="EFD3D2"/>
          </w:tcPr>
          <w:p w:rsidR="00FD5088" w:rsidRPr="008562AA" w:rsidRDefault="00FD5088" w:rsidP="00B03ACC">
            <w:pPr>
              <w:pStyle w:val="Butirb"/>
              <w:ind w:left="0" w:firstLine="0"/>
              <w:rPr>
                <w:rFonts w:ascii="Cambria" w:hAnsi="Cambria" w:cs="Tahoma"/>
                <w:sz w:val="16"/>
              </w:rPr>
            </w:pPr>
            <w:r w:rsidRPr="008562AA">
              <w:rPr>
                <w:rFonts w:ascii="Cambria" w:hAnsi="Cambria" w:cs="Tahoma"/>
                <w:sz w:val="16"/>
                <w:lang w:val="id-ID"/>
              </w:rPr>
              <w:t xml:space="preserve"> Jumlah dana untuk pengembangan prilaku</w:t>
            </w:r>
            <w:r w:rsidRPr="008562AA">
              <w:rPr>
                <w:rFonts w:ascii="Cambria" w:hAnsi="Cambria" w:cs="Tahoma"/>
                <w:sz w:val="16"/>
              </w:rPr>
              <w:t xml:space="preserve"> prodi</w:t>
            </w:r>
          </w:p>
        </w:tc>
        <w:tc>
          <w:tcPr>
            <w:tcW w:w="585" w:type="pct"/>
            <w:tcBorders>
              <w:top w:val="single" w:sz="8" w:space="0" w:color="C0504D"/>
              <w:left w:val="single" w:sz="8" w:space="0" w:color="C0504D"/>
              <w:bottom w:val="single" w:sz="8" w:space="0" w:color="C0504D"/>
              <w:right w:val="single" w:sz="8" w:space="0" w:color="C0504D"/>
            </w:tcBorders>
            <w:shd w:val="clear" w:color="auto" w:fill="auto"/>
          </w:tcPr>
          <w:p w:rsidR="00FD5088" w:rsidRPr="008562AA" w:rsidRDefault="00FD5088" w:rsidP="00B03ACC">
            <w:pPr>
              <w:rPr>
                <w:rFonts w:ascii="Cambria" w:hAnsi="Cambria" w:cs="Tahoma"/>
                <w:sz w:val="16"/>
              </w:rPr>
            </w:pPr>
            <w:r w:rsidRPr="008562AA">
              <w:rPr>
                <w:rFonts w:ascii="Cambria" w:hAnsi="Cambria" w:cs="Tahoma"/>
                <w:sz w:val="16"/>
              </w:rPr>
              <w:t>Juta Rp per kegiatan</w:t>
            </w:r>
          </w:p>
        </w:tc>
        <w:tc>
          <w:tcPr>
            <w:tcW w:w="340" w:type="pct"/>
            <w:tcBorders>
              <w:top w:val="single" w:sz="8" w:space="0" w:color="C0504D"/>
              <w:left w:val="single" w:sz="8" w:space="0" w:color="C0504D"/>
              <w:bottom w:val="single" w:sz="8" w:space="0" w:color="C0504D"/>
              <w:right w:val="single" w:sz="8" w:space="0" w:color="C0504D"/>
            </w:tcBorders>
            <w:shd w:val="clear" w:color="auto" w:fill="EFD3D2"/>
          </w:tcPr>
          <w:p w:rsidR="00FD5088" w:rsidRPr="008562AA" w:rsidRDefault="00FD5088" w:rsidP="00B03ACC">
            <w:pPr>
              <w:rPr>
                <w:rFonts w:ascii="Cambria" w:hAnsi="Cambria" w:cs="Tahoma"/>
                <w:sz w:val="16"/>
              </w:rPr>
            </w:pPr>
            <w:r w:rsidRPr="008562AA">
              <w:rPr>
                <w:rFonts w:ascii="Cambria" w:hAnsi="Cambria" w:cs="Tahoma"/>
                <w:sz w:val="16"/>
              </w:rPr>
              <w:t>0</w:t>
            </w:r>
          </w:p>
        </w:tc>
        <w:tc>
          <w:tcPr>
            <w:tcW w:w="390" w:type="pct"/>
            <w:tcBorders>
              <w:top w:val="single" w:sz="8" w:space="0" w:color="C0504D"/>
              <w:left w:val="single" w:sz="8" w:space="0" w:color="C0504D"/>
              <w:bottom w:val="single" w:sz="8" w:space="0" w:color="C0504D"/>
              <w:right w:val="single" w:sz="8" w:space="0" w:color="C0504D"/>
            </w:tcBorders>
            <w:shd w:val="clear" w:color="auto" w:fill="auto"/>
          </w:tcPr>
          <w:p w:rsidR="00FD5088" w:rsidRPr="008562AA" w:rsidRDefault="00FD5088" w:rsidP="00B03ACC">
            <w:pPr>
              <w:rPr>
                <w:rFonts w:ascii="Cambria" w:hAnsi="Cambria" w:cs="Tahoma"/>
                <w:sz w:val="16"/>
              </w:rPr>
            </w:pPr>
            <w:r w:rsidRPr="008562AA">
              <w:rPr>
                <w:rFonts w:ascii="Cambria" w:hAnsi="Cambria" w:cs="Tahoma"/>
                <w:sz w:val="16"/>
              </w:rPr>
              <w:t>10</w:t>
            </w:r>
          </w:p>
        </w:tc>
        <w:tc>
          <w:tcPr>
            <w:tcW w:w="388" w:type="pct"/>
            <w:tcBorders>
              <w:top w:val="single" w:sz="8" w:space="0" w:color="C0504D"/>
              <w:left w:val="single" w:sz="8" w:space="0" w:color="C0504D"/>
              <w:bottom w:val="single" w:sz="8" w:space="0" w:color="C0504D"/>
              <w:right w:val="single" w:sz="8" w:space="0" w:color="C0504D"/>
            </w:tcBorders>
            <w:shd w:val="clear" w:color="auto" w:fill="EFD3D2"/>
          </w:tcPr>
          <w:p w:rsidR="00FD5088" w:rsidRPr="008562AA" w:rsidRDefault="00FD5088" w:rsidP="00B03ACC">
            <w:pPr>
              <w:rPr>
                <w:rFonts w:ascii="Cambria" w:hAnsi="Cambria" w:cs="Tahoma"/>
                <w:sz w:val="16"/>
              </w:rPr>
            </w:pPr>
            <w:r w:rsidRPr="008562AA">
              <w:rPr>
                <w:rFonts w:ascii="Cambria" w:hAnsi="Cambria" w:cs="Tahoma"/>
                <w:sz w:val="16"/>
              </w:rPr>
              <w:t>10</w:t>
            </w:r>
          </w:p>
        </w:tc>
        <w:tc>
          <w:tcPr>
            <w:tcW w:w="388" w:type="pct"/>
            <w:tcBorders>
              <w:top w:val="single" w:sz="8" w:space="0" w:color="C0504D"/>
              <w:left w:val="single" w:sz="8" w:space="0" w:color="C0504D"/>
              <w:bottom w:val="single" w:sz="8" w:space="0" w:color="C0504D"/>
              <w:right w:val="single" w:sz="8" w:space="0" w:color="C0504D"/>
            </w:tcBorders>
            <w:shd w:val="clear" w:color="auto" w:fill="auto"/>
          </w:tcPr>
          <w:p w:rsidR="00FD5088" w:rsidRPr="008562AA" w:rsidRDefault="00FD5088" w:rsidP="00B03ACC">
            <w:pPr>
              <w:rPr>
                <w:rFonts w:ascii="Cambria" w:hAnsi="Cambria" w:cs="Tahoma"/>
                <w:sz w:val="16"/>
              </w:rPr>
            </w:pPr>
            <w:r w:rsidRPr="008562AA">
              <w:rPr>
                <w:rFonts w:ascii="Cambria" w:hAnsi="Cambria" w:cs="Tahoma"/>
                <w:sz w:val="16"/>
              </w:rPr>
              <w:t>10</w:t>
            </w:r>
          </w:p>
        </w:tc>
        <w:tc>
          <w:tcPr>
            <w:tcW w:w="330" w:type="pct"/>
            <w:tcBorders>
              <w:top w:val="single" w:sz="8" w:space="0" w:color="C0504D"/>
              <w:left w:val="single" w:sz="8" w:space="0" w:color="C0504D"/>
              <w:bottom w:val="single" w:sz="8" w:space="0" w:color="C0504D"/>
              <w:right w:val="single" w:sz="8" w:space="0" w:color="C0504D"/>
            </w:tcBorders>
            <w:shd w:val="clear" w:color="auto" w:fill="EFD3D2"/>
          </w:tcPr>
          <w:p w:rsidR="00FD5088" w:rsidRPr="008562AA" w:rsidRDefault="00FD5088" w:rsidP="00B03ACC">
            <w:pPr>
              <w:rPr>
                <w:rFonts w:ascii="Cambria" w:hAnsi="Cambria" w:cs="Tahoma"/>
                <w:sz w:val="16"/>
              </w:rPr>
            </w:pPr>
            <w:r w:rsidRPr="008562AA">
              <w:rPr>
                <w:rFonts w:ascii="Cambria" w:hAnsi="Cambria" w:cs="Tahoma"/>
                <w:sz w:val="16"/>
              </w:rPr>
              <w:t>10</w:t>
            </w:r>
          </w:p>
        </w:tc>
        <w:tc>
          <w:tcPr>
            <w:tcW w:w="330" w:type="pct"/>
            <w:tcBorders>
              <w:top w:val="single" w:sz="8" w:space="0" w:color="C0504D"/>
              <w:left w:val="single" w:sz="8" w:space="0" w:color="C0504D"/>
              <w:bottom w:val="single" w:sz="8" w:space="0" w:color="C0504D"/>
              <w:right w:val="single" w:sz="8" w:space="0" w:color="C0504D"/>
            </w:tcBorders>
            <w:shd w:val="clear" w:color="auto" w:fill="auto"/>
          </w:tcPr>
          <w:p w:rsidR="00FD5088" w:rsidRPr="008562AA" w:rsidRDefault="00FD5088" w:rsidP="00B03ACC">
            <w:pPr>
              <w:rPr>
                <w:rFonts w:ascii="Cambria" w:hAnsi="Cambria" w:cs="Tahoma"/>
                <w:b/>
                <w:bCs/>
                <w:sz w:val="16"/>
              </w:rPr>
            </w:pPr>
            <w:r w:rsidRPr="008562AA">
              <w:rPr>
                <w:rFonts w:ascii="Cambria" w:hAnsi="Cambria" w:cs="Tahoma"/>
                <w:b/>
                <w:bCs/>
                <w:sz w:val="16"/>
              </w:rPr>
              <w:t>20</w:t>
            </w:r>
          </w:p>
        </w:tc>
      </w:tr>
      <w:tr w:rsidR="00FD5088" w:rsidRPr="008562AA" w:rsidTr="00B03ACC">
        <w:tblPrEx>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Ex>
        <w:trPr>
          <w:trHeight w:val="134"/>
        </w:trPr>
        <w:tc>
          <w:tcPr>
            <w:tcW w:w="973" w:type="pct"/>
            <w:vMerge w:val="restart"/>
            <w:tcBorders>
              <w:top w:val="single" w:sz="8" w:space="0" w:color="C0504D"/>
              <w:left w:val="single" w:sz="8" w:space="0" w:color="C0504D"/>
              <w:bottom w:val="single" w:sz="8" w:space="0" w:color="C0504D"/>
              <w:right w:val="single" w:sz="8" w:space="0" w:color="C0504D"/>
            </w:tcBorders>
            <w:shd w:val="clear" w:color="auto" w:fill="EFD3D2"/>
          </w:tcPr>
          <w:p w:rsidR="00FD5088" w:rsidRPr="008562AA" w:rsidRDefault="00FD5088" w:rsidP="00B03ACC">
            <w:pPr>
              <w:pStyle w:val="Butirc"/>
              <w:ind w:left="0" w:firstLine="0"/>
              <w:rPr>
                <w:rFonts w:ascii="Cambria" w:hAnsi="Cambria" w:cs="Tahoma"/>
                <w:bCs/>
                <w:sz w:val="16"/>
                <w:lang w:val="id-ID"/>
              </w:rPr>
            </w:pPr>
            <w:r w:rsidRPr="008562AA">
              <w:rPr>
                <w:rFonts w:ascii="Cambria" w:hAnsi="Cambria" w:cs="Tahoma"/>
                <w:bCs/>
                <w:sz w:val="16"/>
              </w:rPr>
              <w:t xml:space="preserve">Tersedianya dana yang cukup untuk pengembangan kualitas dan kuantitas </w:t>
            </w:r>
            <w:r w:rsidRPr="008562AA">
              <w:rPr>
                <w:rFonts w:ascii="Cambria" w:hAnsi="Cambria" w:cs="Tahoma"/>
                <w:bCs/>
                <w:sz w:val="16"/>
                <w:lang w:val="id-ID"/>
              </w:rPr>
              <w:t>SDM</w:t>
            </w:r>
          </w:p>
        </w:tc>
        <w:tc>
          <w:tcPr>
            <w:tcW w:w="1276" w:type="pct"/>
            <w:tcBorders>
              <w:top w:val="single" w:sz="8" w:space="0" w:color="C0504D"/>
              <w:left w:val="single" w:sz="8" w:space="0" w:color="C0504D"/>
              <w:bottom w:val="single" w:sz="8" w:space="0" w:color="C0504D"/>
              <w:right w:val="single" w:sz="8" w:space="0" w:color="C0504D"/>
            </w:tcBorders>
            <w:shd w:val="clear" w:color="auto" w:fill="EFD3D2"/>
          </w:tcPr>
          <w:p w:rsidR="00FD5088" w:rsidRPr="008562AA" w:rsidRDefault="00FD5088" w:rsidP="00B03ACC">
            <w:pPr>
              <w:pStyle w:val="Butirb"/>
              <w:ind w:left="0" w:firstLine="0"/>
              <w:rPr>
                <w:rFonts w:ascii="Cambria" w:hAnsi="Cambria" w:cs="Tahoma"/>
                <w:sz w:val="16"/>
                <w:lang w:val="id-ID"/>
              </w:rPr>
            </w:pPr>
            <w:r w:rsidRPr="008562AA">
              <w:rPr>
                <w:rFonts w:ascii="Cambria" w:hAnsi="Cambria" w:cs="Tahoma"/>
                <w:sz w:val="16"/>
                <w:lang w:val="id-ID"/>
              </w:rPr>
              <w:t>Jumlah dana untuk peningkatan kualitas SDM</w:t>
            </w:r>
          </w:p>
        </w:tc>
        <w:tc>
          <w:tcPr>
            <w:tcW w:w="585" w:type="pct"/>
            <w:tcBorders>
              <w:top w:val="single" w:sz="8" w:space="0" w:color="C0504D"/>
              <w:left w:val="single" w:sz="8" w:space="0" w:color="C0504D"/>
              <w:bottom w:val="single" w:sz="8" w:space="0" w:color="C0504D"/>
              <w:right w:val="single" w:sz="8" w:space="0" w:color="C0504D"/>
            </w:tcBorders>
            <w:shd w:val="clear" w:color="auto" w:fill="EFD3D2"/>
          </w:tcPr>
          <w:p w:rsidR="00FD5088" w:rsidRPr="008562AA" w:rsidRDefault="00FD5088" w:rsidP="00B03ACC">
            <w:pPr>
              <w:rPr>
                <w:rFonts w:ascii="Cambria" w:hAnsi="Cambria" w:cs="Tahoma"/>
                <w:sz w:val="16"/>
              </w:rPr>
            </w:pPr>
            <w:r w:rsidRPr="008562AA">
              <w:rPr>
                <w:rFonts w:ascii="Cambria" w:hAnsi="Cambria" w:cs="Tahoma"/>
                <w:sz w:val="16"/>
              </w:rPr>
              <w:t>Juta Rp per dosen</w:t>
            </w:r>
          </w:p>
        </w:tc>
        <w:tc>
          <w:tcPr>
            <w:tcW w:w="340" w:type="pct"/>
            <w:tcBorders>
              <w:top w:val="single" w:sz="8" w:space="0" w:color="C0504D"/>
              <w:left w:val="single" w:sz="8" w:space="0" w:color="C0504D"/>
              <w:bottom w:val="single" w:sz="8" w:space="0" w:color="C0504D"/>
              <w:right w:val="single" w:sz="8" w:space="0" w:color="C0504D"/>
            </w:tcBorders>
            <w:shd w:val="clear" w:color="auto" w:fill="EFD3D2"/>
          </w:tcPr>
          <w:p w:rsidR="00FD5088" w:rsidRPr="008562AA" w:rsidRDefault="00FD5088" w:rsidP="00B03ACC">
            <w:pPr>
              <w:rPr>
                <w:rFonts w:ascii="Cambria" w:hAnsi="Cambria" w:cs="Tahoma"/>
                <w:sz w:val="16"/>
              </w:rPr>
            </w:pPr>
            <w:r w:rsidRPr="008562AA">
              <w:rPr>
                <w:rFonts w:ascii="Cambria" w:hAnsi="Cambria" w:cs="Tahoma"/>
                <w:sz w:val="16"/>
              </w:rPr>
              <w:t>0</w:t>
            </w:r>
          </w:p>
        </w:tc>
        <w:tc>
          <w:tcPr>
            <w:tcW w:w="390" w:type="pct"/>
            <w:tcBorders>
              <w:top w:val="single" w:sz="8" w:space="0" w:color="C0504D"/>
              <w:left w:val="single" w:sz="8" w:space="0" w:color="C0504D"/>
              <w:bottom w:val="single" w:sz="8" w:space="0" w:color="C0504D"/>
              <w:right w:val="single" w:sz="8" w:space="0" w:color="C0504D"/>
            </w:tcBorders>
            <w:shd w:val="clear" w:color="auto" w:fill="EFD3D2"/>
          </w:tcPr>
          <w:p w:rsidR="00FD5088" w:rsidRPr="008562AA" w:rsidRDefault="00FD5088" w:rsidP="00B03ACC">
            <w:pPr>
              <w:rPr>
                <w:rFonts w:ascii="Cambria" w:hAnsi="Cambria" w:cs="Tahoma"/>
                <w:sz w:val="16"/>
              </w:rPr>
            </w:pPr>
            <w:r w:rsidRPr="008562AA">
              <w:rPr>
                <w:rFonts w:ascii="Cambria" w:hAnsi="Cambria" w:cs="Tahoma"/>
                <w:sz w:val="16"/>
              </w:rPr>
              <w:t>10</w:t>
            </w:r>
          </w:p>
        </w:tc>
        <w:tc>
          <w:tcPr>
            <w:tcW w:w="388" w:type="pct"/>
            <w:tcBorders>
              <w:top w:val="single" w:sz="8" w:space="0" w:color="C0504D"/>
              <w:left w:val="single" w:sz="8" w:space="0" w:color="C0504D"/>
              <w:bottom w:val="single" w:sz="8" w:space="0" w:color="C0504D"/>
              <w:right w:val="single" w:sz="8" w:space="0" w:color="C0504D"/>
            </w:tcBorders>
            <w:shd w:val="clear" w:color="auto" w:fill="EFD3D2"/>
          </w:tcPr>
          <w:p w:rsidR="00FD5088" w:rsidRPr="008562AA" w:rsidRDefault="00FD5088" w:rsidP="00B03ACC">
            <w:pPr>
              <w:rPr>
                <w:rFonts w:ascii="Cambria" w:hAnsi="Cambria" w:cs="Tahoma"/>
                <w:sz w:val="16"/>
              </w:rPr>
            </w:pPr>
            <w:r w:rsidRPr="008562AA">
              <w:rPr>
                <w:rFonts w:ascii="Cambria" w:hAnsi="Cambria" w:cs="Tahoma"/>
                <w:sz w:val="16"/>
              </w:rPr>
              <w:t>10</w:t>
            </w:r>
          </w:p>
        </w:tc>
        <w:tc>
          <w:tcPr>
            <w:tcW w:w="388" w:type="pct"/>
            <w:tcBorders>
              <w:top w:val="single" w:sz="8" w:space="0" w:color="C0504D"/>
              <w:left w:val="single" w:sz="8" w:space="0" w:color="C0504D"/>
              <w:bottom w:val="single" w:sz="8" w:space="0" w:color="C0504D"/>
              <w:right w:val="single" w:sz="8" w:space="0" w:color="C0504D"/>
            </w:tcBorders>
            <w:shd w:val="clear" w:color="auto" w:fill="EFD3D2"/>
          </w:tcPr>
          <w:p w:rsidR="00FD5088" w:rsidRPr="008562AA" w:rsidRDefault="00FD5088" w:rsidP="00B03ACC">
            <w:pPr>
              <w:rPr>
                <w:rFonts w:ascii="Cambria" w:hAnsi="Cambria" w:cs="Tahoma"/>
                <w:sz w:val="16"/>
              </w:rPr>
            </w:pPr>
            <w:r w:rsidRPr="008562AA">
              <w:rPr>
                <w:rFonts w:ascii="Cambria" w:hAnsi="Cambria" w:cs="Tahoma"/>
                <w:sz w:val="16"/>
              </w:rPr>
              <w:t>10</w:t>
            </w:r>
          </w:p>
        </w:tc>
        <w:tc>
          <w:tcPr>
            <w:tcW w:w="330" w:type="pct"/>
            <w:tcBorders>
              <w:top w:val="single" w:sz="8" w:space="0" w:color="C0504D"/>
              <w:left w:val="single" w:sz="8" w:space="0" w:color="C0504D"/>
              <w:bottom w:val="single" w:sz="8" w:space="0" w:color="C0504D"/>
              <w:right w:val="single" w:sz="8" w:space="0" w:color="C0504D"/>
            </w:tcBorders>
            <w:shd w:val="clear" w:color="auto" w:fill="EFD3D2"/>
          </w:tcPr>
          <w:p w:rsidR="00FD5088" w:rsidRPr="008562AA" w:rsidRDefault="00FD5088" w:rsidP="00B03ACC">
            <w:pPr>
              <w:rPr>
                <w:rFonts w:ascii="Cambria" w:hAnsi="Cambria" w:cs="Tahoma"/>
                <w:sz w:val="16"/>
              </w:rPr>
            </w:pPr>
            <w:r w:rsidRPr="008562AA">
              <w:rPr>
                <w:rFonts w:ascii="Cambria" w:hAnsi="Cambria" w:cs="Tahoma"/>
                <w:sz w:val="16"/>
              </w:rPr>
              <w:t>10</w:t>
            </w:r>
          </w:p>
        </w:tc>
        <w:tc>
          <w:tcPr>
            <w:tcW w:w="330" w:type="pct"/>
            <w:tcBorders>
              <w:top w:val="single" w:sz="8" w:space="0" w:color="C0504D"/>
              <w:left w:val="single" w:sz="8" w:space="0" w:color="C0504D"/>
              <w:bottom w:val="single" w:sz="8" w:space="0" w:color="C0504D"/>
              <w:right w:val="single" w:sz="8" w:space="0" w:color="C0504D"/>
            </w:tcBorders>
            <w:shd w:val="clear" w:color="auto" w:fill="EFD3D2"/>
          </w:tcPr>
          <w:p w:rsidR="00FD5088" w:rsidRPr="008562AA" w:rsidRDefault="00FD5088" w:rsidP="00B03ACC">
            <w:pPr>
              <w:rPr>
                <w:rFonts w:ascii="Cambria" w:hAnsi="Cambria" w:cs="Tahoma"/>
                <w:b/>
                <w:bCs/>
                <w:sz w:val="16"/>
              </w:rPr>
            </w:pPr>
            <w:r w:rsidRPr="008562AA">
              <w:rPr>
                <w:rFonts w:ascii="Cambria" w:hAnsi="Cambria" w:cs="Tahoma"/>
                <w:b/>
                <w:bCs/>
                <w:sz w:val="16"/>
              </w:rPr>
              <w:t>20</w:t>
            </w:r>
          </w:p>
        </w:tc>
      </w:tr>
      <w:tr w:rsidR="00FD5088" w:rsidRPr="008562AA" w:rsidTr="00B03ACC">
        <w:tblPrEx>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Ex>
        <w:trPr>
          <w:trHeight w:val="184"/>
        </w:trPr>
        <w:tc>
          <w:tcPr>
            <w:tcW w:w="973" w:type="pct"/>
            <w:vMerge/>
            <w:tcBorders>
              <w:top w:val="single" w:sz="8" w:space="0" w:color="C0504D"/>
              <w:left w:val="single" w:sz="8" w:space="0" w:color="C0504D"/>
              <w:bottom w:val="single" w:sz="8" w:space="0" w:color="C0504D"/>
              <w:right w:val="single" w:sz="8" w:space="0" w:color="C0504D"/>
            </w:tcBorders>
            <w:shd w:val="clear" w:color="auto" w:fill="auto"/>
          </w:tcPr>
          <w:p w:rsidR="00FD5088" w:rsidRPr="008562AA" w:rsidRDefault="00FD5088" w:rsidP="00B03ACC">
            <w:pPr>
              <w:pStyle w:val="Butirc"/>
              <w:rPr>
                <w:rFonts w:ascii="Cambria" w:hAnsi="Cambria" w:cs="Tahoma"/>
                <w:bCs/>
                <w:sz w:val="16"/>
              </w:rPr>
            </w:pPr>
          </w:p>
        </w:tc>
        <w:tc>
          <w:tcPr>
            <w:tcW w:w="1276" w:type="pct"/>
            <w:tcBorders>
              <w:top w:val="single" w:sz="8" w:space="0" w:color="C0504D"/>
              <w:left w:val="single" w:sz="8" w:space="0" w:color="C0504D"/>
              <w:bottom w:val="single" w:sz="8" w:space="0" w:color="C0504D"/>
              <w:right w:val="single" w:sz="8" w:space="0" w:color="C0504D"/>
            </w:tcBorders>
            <w:shd w:val="clear" w:color="auto" w:fill="EFD3D2"/>
          </w:tcPr>
          <w:p w:rsidR="00FD5088" w:rsidRPr="008562AA" w:rsidRDefault="00FD5088" w:rsidP="00B03ACC">
            <w:pPr>
              <w:pStyle w:val="Butirb"/>
              <w:ind w:left="0" w:firstLine="0"/>
              <w:rPr>
                <w:rFonts w:ascii="Cambria" w:hAnsi="Cambria" w:cs="Tahoma"/>
                <w:sz w:val="16"/>
                <w:lang w:val="id-ID"/>
              </w:rPr>
            </w:pPr>
            <w:r w:rsidRPr="008562AA">
              <w:rPr>
                <w:rFonts w:ascii="Cambria" w:hAnsi="Cambria" w:cs="Tahoma"/>
                <w:sz w:val="16"/>
                <w:lang w:val="id-ID"/>
              </w:rPr>
              <w:t>Jumlah dana untuk peningkatan kuantitas SDM</w:t>
            </w:r>
          </w:p>
        </w:tc>
        <w:tc>
          <w:tcPr>
            <w:tcW w:w="585" w:type="pct"/>
            <w:tcBorders>
              <w:top w:val="single" w:sz="8" w:space="0" w:color="C0504D"/>
              <w:left w:val="single" w:sz="8" w:space="0" w:color="C0504D"/>
              <w:bottom w:val="single" w:sz="8" w:space="0" w:color="C0504D"/>
              <w:right w:val="single" w:sz="8" w:space="0" w:color="C0504D"/>
            </w:tcBorders>
            <w:shd w:val="clear" w:color="auto" w:fill="auto"/>
          </w:tcPr>
          <w:p w:rsidR="00FD5088" w:rsidRPr="008562AA" w:rsidRDefault="00FD5088" w:rsidP="00B03ACC">
            <w:pPr>
              <w:rPr>
                <w:rFonts w:ascii="Cambria" w:hAnsi="Cambria" w:cs="Tahoma"/>
                <w:sz w:val="16"/>
              </w:rPr>
            </w:pPr>
            <w:r w:rsidRPr="008562AA">
              <w:rPr>
                <w:rFonts w:ascii="Cambria" w:hAnsi="Cambria" w:cs="Tahoma"/>
                <w:sz w:val="16"/>
              </w:rPr>
              <w:t>Juta Rp per  dosen</w:t>
            </w:r>
          </w:p>
        </w:tc>
        <w:tc>
          <w:tcPr>
            <w:tcW w:w="340" w:type="pct"/>
            <w:tcBorders>
              <w:top w:val="single" w:sz="8" w:space="0" w:color="C0504D"/>
              <w:left w:val="single" w:sz="8" w:space="0" w:color="C0504D"/>
              <w:bottom w:val="single" w:sz="8" w:space="0" w:color="C0504D"/>
              <w:right w:val="single" w:sz="8" w:space="0" w:color="C0504D"/>
            </w:tcBorders>
            <w:shd w:val="clear" w:color="auto" w:fill="EFD3D2"/>
          </w:tcPr>
          <w:p w:rsidR="00FD5088" w:rsidRPr="008562AA" w:rsidRDefault="00FD5088" w:rsidP="00B03ACC">
            <w:pPr>
              <w:rPr>
                <w:rFonts w:ascii="Cambria" w:hAnsi="Cambria" w:cs="Tahoma"/>
                <w:sz w:val="16"/>
              </w:rPr>
            </w:pPr>
            <w:r w:rsidRPr="008562AA">
              <w:rPr>
                <w:rFonts w:ascii="Cambria" w:hAnsi="Cambria" w:cs="Tahoma"/>
                <w:sz w:val="16"/>
              </w:rPr>
              <w:t>0</w:t>
            </w:r>
          </w:p>
        </w:tc>
        <w:tc>
          <w:tcPr>
            <w:tcW w:w="390" w:type="pct"/>
            <w:tcBorders>
              <w:top w:val="single" w:sz="8" w:space="0" w:color="C0504D"/>
              <w:left w:val="single" w:sz="8" w:space="0" w:color="C0504D"/>
              <w:bottom w:val="single" w:sz="8" w:space="0" w:color="C0504D"/>
              <w:right w:val="single" w:sz="8" w:space="0" w:color="C0504D"/>
            </w:tcBorders>
            <w:shd w:val="clear" w:color="auto" w:fill="auto"/>
          </w:tcPr>
          <w:p w:rsidR="00FD5088" w:rsidRPr="008562AA" w:rsidRDefault="00FD5088" w:rsidP="00B03ACC">
            <w:pPr>
              <w:rPr>
                <w:rFonts w:ascii="Cambria" w:hAnsi="Cambria" w:cs="Tahoma"/>
                <w:sz w:val="16"/>
              </w:rPr>
            </w:pPr>
            <w:r w:rsidRPr="008562AA">
              <w:rPr>
                <w:rFonts w:ascii="Cambria" w:hAnsi="Cambria" w:cs="Tahoma"/>
                <w:sz w:val="16"/>
              </w:rPr>
              <w:t>10</w:t>
            </w:r>
          </w:p>
        </w:tc>
        <w:tc>
          <w:tcPr>
            <w:tcW w:w="388" w:type="pct"/>
            <w:tcBorders>
              <w:top w:val="single" w:sz="8" w:space="0" w:color="C0504D"/>
              <w:left w:val="single" w:sz="8" w:space="0" w:color="C0504D"/>
              <w:bottom w:val="single" w:sz="8" w:space="0" w:color="C0504D"/>
              <w:right w:val="single" w:sz="8" w:space="0" w:color="C0504D"/>
            </w:tcBorders>
            <w:shd w:val="clear" w:color="auto" w:fill="EFD3D2"/>
          </w:tcPr>
          <w:p w:rsidR="00FD5088" w:rsidRPr="008562AA" w:rsidRDefault="00FD5088" w:rsidP="00B03ACC">
            <w:pPr>
              <w:rPr>
                <w:rFonts w:ascii="Cambria" w:hAnsi="Cambria" w:cs="Tahoma"/>
                <w:sz w:val="16"/>
              </w:rPr>
            </w:pPr>
            <w:r w:rsidRPr="008562AA">
              <w:rPr>
                <w:rFonts w:ascii="Cambria" w:hAnsi="Cambria" w:cs="Tahoma"/>
                <w:sz w:val="16"/>
              </w:rPr>
              <w:t>10</w:t>
            </w:r>
          </w:p>
        </w:tc>
        <w:tc>
          <w:tcPr>
            <w:tcW w:w="388" w:type="pct"/>
            <w:tcBorders>
              <w:top w:val="single" w:sz="8" w:space="0" w:color="C0504D"/>
              <w:left w:val="single" w:sz="8" w:space="0" w:color="C0504D"/>
              <w:bottom w:val="single" w:sz="8" w:space="0" w:color="C0504D"/>
              <w:right w:val="single" w:sz="8" w:space="0" w:color="C0504D"/>
            </w:tcBorders>
            <w:shd w:val="clear" w:color="auto" w:fill="auto"/>
          </w:tcPr>
          <w:p w:rsidR="00FD5088" w:rsidRPr="008562AA" w:rsidRDefault="00FD5088" w:rsidP="00B03ACC">
            <w:pPr>
              <w:rPr>
                <w:rFonts w:ascii="Cambria" w:hAnsi="Cambria" w:cs="Tahoma"/>
                <w:sz w:val="16"/>
              </w:rPr>
            </w:pPr>
            <w:r w:rsidRPr="008562AA">
              <w:rPr>
                <w:rFonts w:ascii="Cambria" w:hAnsi="Cambria" w:cs="Tahoma"/>
                <w:sz w:val="16"/>
              </w:rPr>
              <w:t>10</w:t>
            </w:r>
          </w:p>
        </w:tc>
        <w:tc>
          <w:tcPr>
            <w:tcW w:w="330" w:type="pct"/>
            <w:tcBorders>
              <w:top w:val="single" w:sz="8" w:space="0" w:color="C0504D"/>
              <w:left w:val="single" w:sz="8" w:space="0" w:color="C0504D"/>
              <w:bottom w:val="single" w:sz="8" w:space="0" w:color="C0504D"/>
              <w:right w:val="single" w:sz="8" w:space="0" w:color="C0504D"/>
            </w:tcBorders>
            <w:shd w:val="clear" w:color="auto" w:fill="EFD3D2"/>
          </w:tcPr>
          <w:p w:rsidR="00FD5088" w:rsidRPr="008562AA" w:rsidRDefault="00FD5088" w:rsidP="00B03ACC">
            <w:pPr>
              <w:rPr>
                <w:rFonts w:ascii="Cambria" w:hAnsi="Cambria" w:cs="Tahoma"/>
                <w:sz w:val="16"/>
              </w:rPr>
            </w:pPr>
            <w:r w:rsidRPr="008562AA">
              <w:rPr>
                <w:rFonts w:ascii="Cambria" w:hAnsi="Cambria" w:cs="Tahoma"/>
                <w:sz w:val="16"/>
              </w:rPr>
              <w:t>10</w:t>
            </w:r>
          </w:p>
        </w:tc>
        <w:tc>
          <w:tcPr>
            <w:tcW w:w="330" w:type="pct"/>
            <w:tcBorders>
              <w:top w:val="single" w:sz="8" w:space="0" w:color="C0504D"/>
              <w:left w:val="single" w:sz="8" w:space="0" w:color="C0504D"/>
              <w:bottom w:val="single" w:sz="8" w:space="0" w:color="C0504D"/>
              <w:right w:val="single" w:sz="8" w:space="0" w:color="C0504D"/>
            </w:tcBorders>
            <w:shd w:val="clear" w:color="auto" w:fill="auto"/>
          </w:tcPr>
          <w:p w:rsidR="00FD5088" w:rsidRPr="008562AA" w:rsidRDefault="00FD5088" w:rsidP="00B03ACC">
            <w:pPr>
              <w:rPr>
                <w:rFonts w:ascii="Cambria" w:hAnsi="Cambria" w:cs="Tahoma"/>
                <w:b/>
                <w:bCs/>
                <w:sz w:val="16"/>
              </w:rPr>
            </w:pPr>
            <w:r w:rsidRPr="008562AA">
              <w:rPr>
                <w:rFonts w:ascii="Cambria" w:hAnsi="Cambria" w:cs="Tahoma"/>
                <w:b/>
                <w:bCs/>
                <w:sz w:val="16"/>
              </w:rPr>
              <w:t>20</w:t>
            </w:r>
          </w:p>
        </w:tc>
      </w:tr>
      <w:tr w:rsidR="00FD5088" w:rsidRPr="008562AA" w:rsidTr="00B03ACC">
        <w:tblPrEx>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Ex>
        <w:trPr>
          <w:trHeight w:val="217"/>
        </w:trPr>
        <w:tc>
          <w:tcPr>
            <w:tcW w:w="973" w:type="pct"/>
            <w:vMerge w:val="restart"/>
            <w:tcBorders>
              <w:top w:val="single" w:sz="8" w:space="0" w:color="C0504D"/>
              <w:left w:val="single" w:sz="8" w:space="0" w:color="C0504D"/>
              <w:bottom w:val="single" w:sz="8" w:space="0" w:color="C0504D"/>
              <w:right w:val="single" w:sz="8" w:space="0" w:color="C0504D"/>
            </w:tcBorders>
            <w:shd w:val="clear" w:color="auto" w:fill="EFD3D2"/>
          </w:tcPr>
          <w:p w:rsidR="00FD5088" w:rsidRPr="008562AA" w:rsidRDefault="00FD5088" w:rsidP="00B03ACC">
            <w:pPr>
              <w:pStyle w:val="Butirc"/>
              <w:ind w:left="0" w:firstLine="0"/>
              <w:rPr>
                <w:rFonts w:ascii="Cambria" w:hAnsi="Cambria" w:cs="Tahoma"/>
                <w:bCs/>
                <w:sz w:val="16"/>
              </w:rPr>
            </w:pPr>
            <w:r w:rsidRPr="008562AA">
              <w:rPr>
                <w:rFonts w:ascii="Cambria" w:hAnsi="Cambria" w:cs="Tahoma"/>
                <w:bCs/>
                <w:sz w:val="16"/>
              </w:rPr>
              <w:t>Adanya sistem komunikasi publik yang berakuntabel dan transparan untuk membangun kepercayaan</w:t>
            </w:r>
            <w:r w:rsidRPr="008562AA">
              <w:rPr>
                <w:rFonts w:ascii="Cambria" w:hAnsi="Cambria" w:cs="Tahoma"/>
                <w:bCs/>
                <w:sz w:val="16"/>
              </w:rPr>
              <w:tab/>
            </w:r>
          </w:p>
        </w:tc>
        <w:tc>
          <w:tcPr>
            <w:tcW w:w="1276" w:type="pct"/>
            <w:tcBorders>
              <w:top w:val="single" w:sz="8" w:space="0" w:color="C0504D"/>
              <w:left w:val="single" w:sz="8" w:space="0" w:color="C0504D"/>
              <w:bottom w:val="single" w:sz="8" w:space="0" w:color="C0504D"/>
              <w:right w:val="single" w:sz="8" w:space="0" w:color="C0504D"/>
            </w:tcBorders>
            <w:shd w:val="clear" w:color="auto" w:fill="EFD3D2"/>
          </w:tcPr>
          <w:p w:rsidR="00FD5088" w:rsidRPr="008562AA" w:rsidRDefault="00FD5088" w:rsidP="00B03ACC">
            <w:pPr>
              <w:pStyle w:val="Butirb"/>
              <w:ind w:left="0" w:firstLine="0"/>
              <w:rPr>
                <w:rFonts w:ascii="Cambria" w:hAnsi="Cambria" w:cs="Tahoma"/>
                <w:sz w:val="16"/>
              </w:rPr>
            </w:pPr>
            <w:r w:rsidRPr="008562AA">
              <w:rPr>
                <w:rFonts w:ascii="Cambria" w:hAnsi="Cambria" w:cs="Tahoma"/>
                <w:sz w:val="16"/>
              </w:rPr>
              <w:t>Pelaporan keuangan dapat diakses</w:t>
            </w:r>
          </w:p>
        </w:tc>
        <w:tc>
          <w:tcPr>
            <w:tcW w:w="585" w:type="pct"/>
            <w:tcBorders>
              <w:top w:val="single" w:sz="8" w:space="0" w:color="C0504D"/>
              <w:left w:val="single" w:sz="8" w:space="0" w:color="C0504D"/>
              <w:bottom w:val="single" w:sz="8" w:space="0" w:color="C0504D"/>
              <w:right w:val="single" w:sz="8" w:space="0" w:color="C0504D"/>
            </w:tcBorders>
            <w:shd w:val="clear" w:color="auto" w:fill="EFD3D2"/>
          </w:tcPr>
          <w:p w:rsidR="00FD5088" w:rsidRPr="008562AA" w:rsidRDefault="00FD5088" w:rsidP="00B03ACC">
            <w:pPr>
              <w:rPr>
                <w:rFonts w:ascii="Cambria" w:hAnsi="Cambria" w:cs="Tahoma"/>
                <w:sz w:val="16"/>
              </w:rPr>
            </w:pPr>
            <w:r w:rsidRPr="008562AA">
              <w:rPr>
                <w:rFonts w:ascii="Cambria" w:hAnsi="Cambria" w:cs="Tahoma"/>
                <w:sz w:val="16"/>
              </w:rPr>
              <w:t>Keberadaan</w:t>
            </w:r>
          </w:p>
        </w:tc>
        <w:tc>
          <w:tcPr>
            <w:tcW w:w="340" w:type="pct"/>
            <w:tcBorders>
              <w:top w:val="single" w:sz="8" w:space="0" w:color="C0504D"/>
              <w:left w:val="single" w:sz="8" w:space="0" w:color="C0504D"/>
              <w:bottom w:val="single" w:sz="8" w:space="0" w:color="C0504D"/>
              <w:right w:val="single" w:sz="8" w:space="0" w:color="C0504D"/>
            </w:tcBorders>
            <w:shd w:val="clear" w:color="auto" w:fill="EFD3D2"/>
          </w:tcPr>
          <w:p w:rsidR="00FD5088" w:rsidRPr="008562AA" w:rsidRDefault="00FD5088" w:rsidP="00B03ACC">
            <w:pPr>
              <w:rPr>
                <w:rFonts w:ascii="Cambria" w:hAnsi="Cambria" w:cs="Tahoma"/>
                <w:sz w:val="16"/>
              </w:rPr>
            </w:pPr>
            <w:r w:rsidRPr="008562AA">
              <w:rPr>
                <w:rFonts w:ascii="Cambria" w:hAnsi="Cambria" w:cs="Tahoma"/>
                <w:sz w:val="16"/>
              </w:rPr>
              <w:t>NA</w:t>
            </w:r>
          </w:p>
        </w:tc>
        <w:tc>
          <w:tcPr>
            <w:tcW w:w="390" w:type="pct"/>
            <w:tcBorders>
              <w:top w:val="single" w:sz="8" w:space="0" w:color="C0504D"/>
              <w:left w:val="single" w:sz="8" w:space="0" w:color="C0504D"/>
              <w:bottom w:val="single" w:sz="8" w:space="0" w:color="C0504D"/>
              <w:right w:val="single" w:sz="8" w:space="0" w:color="C0504D"/>
            </w:tcBorders>
            <w:shd w:val="clear" w:color="auto" w:fill="EFD3D2"/>
          </w:tcPr>
          <w:p w:rsidR="00FD5088" w:rsidRPr="008562AA" w:rsidRDefault="00FD5088" w:rsidP="00B03ACC">
            <w:pPr>
              <w:rPr>
                <w:rFonts w:ascii="Cambria" w:hAnsi="Cambria" w:cs="Tahoma"/>
                <w:sz w:val="16"/>
              </w:rPr>
            </w:pPr>
            <w:r w:rsidRPr="008562AA">
              <w:rPr>
                <w:rFonts w:ascii="Cambria" w:hAnsi="Cambria" w:cs="Tahoma"/>
                <w:sz w:val="16"/>
              </w:rPr>
              <w:t>Belum</w:t>
            </w:r>
          </w:p>
        </w:tc>
        <w:tc>
          <w:tcPr>
            <w:tcW w:w="388" w:type="pct"/>
            <w:tcBorders>
              <w:top w:val="single" w:sz="8" w:space="0" w:color="C0504D"/>
              <w:left w:val="single" w:sz="8" w:space="0" w:color="C0504D"/>
              <w:bottom w:val="single" w:sz="8" w:space="0" w:color="C0504D"/>
              <w:right w:val="single" w:sz="8" w:space="0" w:color="C0504D"/>
            </w:tcBorders>
            <w:shd w:val="clear" w:color="auto" w:fill="EFD3D2"/>
          </w:tcPr>
          <w:p w:rsidR="00FD5088" w:rsidRPr="008562AA" w:rsidRDefault="00FD5088" w:rsidP="00B03ACC">
            <w:pPr>
              <w:rPr>
                <w:rFonts w:ascii="Cambria" w:hAnsi="Cambria" w:cs="Tahoma"/>
                <w:sz w:val="16"/>
              </w:rPr>
            </w:pPr>
            <w:r w:rsidRPr="008562AA">
              <w:rPr>
                <w:rFonts w:ascii="Cambria" w:hAnsi="Cambria" w:cs="Tahoma"/>
                <w:sz w:val="16"/>
              </w:rPr>
              <w:t>Belum</w:t>
            </w:r>
          </w:p>
        </w:tc>
        <w:tc>
          <w:tcPr>
            <w:tcW w:w="388" w:type="pct"/>
            <w:tcBorders>
              <w:top w:val="single" w:sz="8" w:space="0" w:color="C0504D"/>
              <w:left w:val="single" w:sz="8" w:space="0" w:color="C0504D"/>
              <w:bottom w:val="single" w:sz="8" w:space="0" w:color="C0504D"/>
              <w:right w:val="single" w:sz="8" w:space="0" w:color="C0504D"/>
            </w:tcBorders>
            <w:shd w:val="clear" w:color="auto" w:fill="EFD3D2"/>
          </w:tcPr>
          <w:p w:rsidR="00FD5088" w:rsidRPr="008562AA" w:rsidRDefault="00FD5088" w:rsidP="00B03ACC">
            <w:pPr>
              <w:rPr>
                <w:rFonts w:ascii="Cambria" w:hAnsi="Cambria" w:cs="Tahoma"/>
                <w:sz w:val="16"/>
              </w:rPr>
            </w:pPr>
            <w:r w:rsidRPr="008562AA">
              <w:rPr>
                <w:rFonts w:ascii="Cambria" w:hAnsi="Cambria" w:cs="Tahoma"/>
                <w:sz w:val="16"/>
              </w:rPr>
              <w:t>Ya</w:t>
            </w:r>
          </w:p>
        </w:tc>
        <w:tc>
          <w:tcPr>
            <w:tcW w:w="330" w:type="pct"/>
            <w:tcBorders>
              <w:top w:val="single" w:sz="8" w:space="0" w:color="C0504D"/>
              <w:left w:val="single" w:sz="8" w:space="0" w:color="C0504D"/>
              <w:bottom w:val="single" w:sz="8" w:space="0" w:color="C0504D"/>
              <w:right w:val="single" w:sz="8" w:space="0" w:color="C0504D"/>
            </w:tcBorders>
            <w:shd w:val="clear" w:color="auto" w:fill="EFD3D2"/>
          </w:tcPr>
          <w:p w:rsidR="00FD5088" w:rsidRPr="008562AA" w:rsidRDefault="00FD5088" w:rsidP="00B03ACC">
            <w:pPr>
              <w:rPr>
                <w:rFonts w:ascii="Cambria" w:hAnsi="Cambria" w:cs="Tahoma"/>
                <w:sz w:val="16"/>
              </w:rPr>
            </w:pPr>
            <w:r w:rsidRPr="008562AA">
              <w:rPr>
                <w:rFonts w:ascii="Cambria" w:hAnsi="Cambria" w:cs="Tahoma"/>
                <w:sz w:val="16"/>
              </w:rPr>
              <w:t>Ya</w:t>
            </w:r>
          </w:p>
        </w:tc>
        <w:tc>
          <w:tcPr>
            <w:tcW w:w="330" w:type="pct"/>
            <w:tcBorders>
              <w:top w:val="single" w:sz="8" w:space="0" w:color="C0504D"/>
              <w:left w:val="single" w:sz="8" w:space="0" w:color="C0504D"/>
              <w:bottom w:val="single" w:sz="8" w:space="0" w:color="C0504D"/>
              <w:right w:val="single" w:sz="8" w:space="0" w:color="C0504D"/>
            </w:tcBorders>
            <w:shd w:val="clear" w:color="auto" w:fill="EFD3D2"/>
          </w:tcPr>
          <w:p w:rsidR="00FD5088" w:rsidRPr="008562AA" w:rsidRDefault="00FD5088" w:rsidP="00B03ACC">
            <w:pPr>
              <w:rPr>
                <w:rFonts w:ascii="Cambria" w:hAnsi="Cambria" w:cs="Tahoma"/>
                <w:b/>
                <w:bCs/>
                <w:sz w:val="16"/>
              </w:rPr>
            </w:pPr>
            <w:r w:rsidRPr="008562AA">
              <w:rPr>
                <w:rFonts w:ascii="Cambria" w:hAnsi="Cambria" w:cs="Tahoma"/>
                <w:b/>
                <w:bCs/>
                <w:sz w:val="16"/>
              </w:rPr>
              <w:t>Ya</w:t>
            </w:r>
          </w:p>
        </w:tc>
      </w:tr>
      <w:tr w:rsidR="00FD5088" w:rsidRPr="008562AA" w:rsidTr="00B03ACC">
        <w:tblPrEx>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Ex>
        <w:trPr>
          <w:trHeight w:val="787"/>
        </w:trPr>
        <w:tc>
          <w:tcPr>
            <w:tcW w:w="973" w:type="pct"/>
            <w:vMerge/>
            <w:tcBorders>
              <w:top w:val="single" w:sz="8" w:space="0" w:color="C0504D"/>
              <w:left w:val="single" w:sz="8" w:space="0" w:color="C0504D"/>
              <w:bottom w:val="single" w:sz="8" w:space="0" w:color="C0504D"/>
              <w:right w:val="single" w:sz="8" w:space="0" w:color="C0504D"/>
            </w:tcBorders>
            <w:shd w:val="clear" w:color="auto" w:fill="auto"/>
          </w:tcPr>
          <w:p w:rsidR="00FD5088" w:rsidRPr="008562AA" w:rsidRDefault="00FD5088" w:rsidP="00B03ACC">
            <w:pPr>
              <w:pStyle w:val="Butirc"/>
              <w:ind w:left="0" w:firstLine="0"/>
              <w:rPr>
                <w:rFonts w:ascii="Cambria" w:hAnsi="Cambria" w:cs="Tahoma"/>
                <w:bCs/>
                <w:sz w:val="16"/>
              </w:rPr>
            </w:pPr>
          </w:p>
        </w:tc>
        <w:tc>
          <w:tcPr>
            <w:tcW w:w="1276" w:type="pct"/>
            <w:tcBorders>
              <w:top w:val="single" w:sz="8" w:space="0" w:color="C0504D"/>
              <w:left w:val="single" w:sz="8" w:space="0" w:color="C0504D"/>
              <w:bottom w:val="single" w:sz="8" w:space="0" w:color="C0504D"/>
              <w:right w:val="single" w:sz="8" w:space="0" w:color="C0504D"/>
            </w:tcBorders>
            <w:shd w:val="clear" w:color="auto" w:fill="EFD3D2"/>
          </w:tcPr>
          <w:p w:rsidR="00FD5088" w:rsidRPr="008562AA" w:rsidRDefault="00FD5088" w:rsidP="00B03ACC">
            <w:pPr>
              <w:pStyle w:val="Butirb"/>
              <w:ind w:left="0" w:firstLine="0"/>
              <w:rPr>
                <w:rFonts w:ascii="Cambria" w:hAnsi="Cambria" w:cs="Tahoma"/>
                <w:sz w:val="16"/>
                <w:lang w:val="id-ID"/>
              </w:rPr>
            </w:pPr>
            <w:r w:rsidRPr="008562AA">
              <w:rPr>
                <w:rFonts w:ascii="Cambria" w:hAnsi="Cambria" w:cs="Tahoma"/>
                <w:sz w:val="16"/>
                <w:lang w:val="id-ID"/>
              </w:rPr>
              <w:t>Status audit eksternal terhadap institusi</w:t>
            </w:r>
          </w:p>
        </w:tc>
        <w:tc>
          <w:tcPr>
            <w:tcW w:w="585" w:type="pct"/>
            <w:tcBorders>
              <w:top w:val="single" w:sz="8" w:space="0" w:color="C0504D"/>
              <w:left w:val="single" w:sz="8" w:space="0" w:color="C0504D"/>
              <w:bottom w:val="single" w:sz="8" w:space="0" w:color="C0504D"/>
              <w:right w:val="single" w:sz="8" w:space="0" w:color="C0504D"/>
            </w:tcBorders>
            <w:shd w:val="clear" w:color="auto" w:fill="auto"/>
          </w:tcPr>
          <w:p w:rsidR="00FD5088" w:rsidRPr="008562AA" w:rsidRDefault="00FD5088" w:rsidP="00B03ACC">
            <w:pPr>
              <w:rPr>
                <w:rFonts w:ascii="Cambria" w:hAnsi="Cambria" w:cs="Tahoma"/>
                <w:sz w:val="16"/>
              </w:rPr>
            </w:pPr>
            <w:r w:rsidRPr="008562AA">
              <w:rPr>
                <w:rFonts w:ascii="Cambria" w:hAnsi="Cambria" w:cs="Tahoma"/>
                <w:sz w:val="16"/>
              </w:rPr>
              <w:t>Status</w:t>
            </w:r>
          </w:p>
        </w:tc>
        <w:tc>
          <w:tcPr>
            <w:tcW w:w="340" w:type="pct"/>
            <w:tcBorders>
              <w:top w:val="single" w:sz="8" w:space="0" w:color="C0504D"/>
              <w:left w:val="single" w:sz="8" w:space="0" w:color="C0504D"/>
              <w:bottom w:val="single" w:sz="8" w:space="0" w:color="C0504D"/>
              <w:right w:val="single" w:sz="8" w:space="0" w:color="C0504D"/>
            </w:tcBorders>
            <w:shd w:val="clear" w:color="auto" w:fill="EFD3D2"/>
          </w:tcPr>
          <w:p w:rsidR="00FD5088" w:rsidRPr="008562AA" w:rsidRDefault="00FD5088" w:rsidP="00B03ACC">
            <w:pPr>
              <w:rPr>
                <w:rFonts w:ascii="Cambria" w:hAnsi="Cambria" w:cs="Tahoma"/>
                <w:sz w:val="16"/>
              </w:rPr>
            </w:pPr>
            <w:r w:rsidRPr="008562AA">
              <w:rPr>
                <w:rFonts w:ascii="Cambria" w:hAnsi="Cambria" w:cs="Tahoma"/>
                <w:sz w:val="16"/>
              </w:rPr>
              <w:t>NA</w:t>
            </w:r>
          </w:p>
        </w:tc>
        <w:tc>
          <w:tcPr>
            <w:tcW w:w="390" w:type="pct"/>
            <w:tcBorders>
              <w:top w:val="single" w:sz="8" w:space="0" w:color="C0504D"/>
              <w:left w:val="single" w:sz="8" w:space="0" w:color="C0504D"/>
              <w:bottom w:val="single" w:sz="8" w:space="0" w:color="C0504D"/>
              <w:right w:val="single" w:sz="8" w:space="0" w:color="C0504D"/>
            </w:tcBorders>
            <w:shd w:val="clear" w:color="auto" w:fill="auto"/>
          </w:tcPr>
          <w:p w:rsidR="00FD5088" w:rsidRPr="008562AA" w:rsidRDefault="00FD5088" w:rsidP="00B03ACC">
            <w:pPr>
              <w:rPr>
                <w:rFonts w:ascii="Cambria" w:hAnsi="Cambria" w:cs="Tahoma"/>
                <w:sz w:val="16"/>
              </w:rPr>
            </w:pPr>
            <w:r w:rsidRPr="008562AA">
              <w:rPr>
                <w:rFonts w:ascii="Cambria" w:hAnsi="Cambria" w:cs="Tahoma"/>
                <w:sz w:val="16"/>
              </w:rPr>
              <w:t>WTP</w:t>
            </w:r>
          </w:p>
        </w:tc>
        <w:tc>
          <w:tcPr>
            <w:tcW w:w="388" w:type="pct"/>
            <w:tcBorders>
              <w:top w:val="single" w:sz="8" w:space="0" w:color="C0504D"/>
              <w:left w:val="single" w:sz="8" w:space="0" w:color="C0504D"/>
              <w:bottom w:val="single" w:sz="8" w:space="0" w:color="C0504D"/>
              <w:right w:val="single" w:sz="8" w:space="0" w:color="C0504D"/>
            </w:tcBorders>
            <w:shd w:val="clear" w:color="auto" w:fill="EFD3D2"/>
          </w:tcPr>
          <w:p w:rsidR="00FD5088" w:rsidRPr="008562AA" w:rsidRDefault="00FD5088" w:rsidP="00B03ACC">
            <w:pPr>
              <w:rPr>
                <w:rFonts w:ascii="Cambria" w:hAnsi="Cambria" w:cs="Tahoma"/>
                <w:sz w:val="16"/>
              </w:rPr>
            </w:pPr>
            <w:r w:rsidRPr="008562AA">
              <w:rPr>
                <w:rFonts w:ascii="Cambria" w:hAnsi="Cambria" w:cs="Tahoma"/>
                <w:sz w:val="16"/>
              </w:rPr>
              <w:t>WTP</w:t>
            </w:r>
          </w:p>
        </w:tc>
        <w:tc>
          <w:tcPr>
            <w:tcW w:w="388" w:type="pct"/>
            <w:tcBorders>
              <w:top w:val="single" w:sz="8" w:space="0" w:color="C0504D"/>
              <w:left w:val="single" w:sz="8" w:space="0" w:color="C0504D"/>
              <w:bottom w:val="single" w:sz="8" w:space="0" w:color="C0504D"/>
              <w:right w:val="single" w:sz="8" w:space="0" w:color="C0504D"/>
            </w:tcBorders>
            <w:shd w:val="clear" w:color="auto" w:fill="auto"/>
          </w:tcPr>
          <w:p w:rsidR="00FD5088" w:rsidRPr="008562AA" w:rsidRDefault="00FD5088" w:rsidP="00B03ACC">
            <w:pPr>
              <w:rPr>
                <w:rFonts w:ascii="Cambria" w:hAnsi="Cambria" w:cs="Tahoma"/>
                <w:sz w:val="16"/>
              </w:rPr>
            </w:pPr>
            <w:r w:rsidRPr="008562AA">
              <w:rPr>
                <w:rFonts w:ascii="Cambria" w:hAnsi="Cambria" w:cs="Tahoma"/>
                <w:sz w:val="16"/>
              </w:rPr>
              <w:t>WTP</w:t>
            </w:r>
          </w:p>
        </w:tc>
        <w:tc>
          <w:tcPr>
            <w:tcW w:w="330" w:type="pct"/>
            <w:tcBorders>
              <w:top w:val="single" w:sz="8" w:space="0" w:color="C0504D"/>
              <w:left w:val="single" w:sz="8" w:space="0" w:color="C0504D"/>
              <w:bottom w:val="single" w:sz="8" w:space="0" w:color="C0504D"/>
              <w:right w:val="single" w:sz="8" w:space="0" w:color="C0504D"/>
            </w:tcBorders>
            <w:shd w:val="clear" w:color="auto" w:fill="EFD3D2"/>
          </w:tcPr>
          <w:p w:rsidR="00FD5088" w:rsidRPr="008562AA" w:rsidRDefault="00FD5088" w:rsidP="00B03ACC">
            <w:pPr>
              <w:rPr>
                <w:rFonts w:ascii="Cambria" w:hAnsi="Cambria" w:cs="Tahoma"/>
                <w:sz w:val="16"/>
              </w:rPr>
            </w:pPr>
            <w:r w:rsidRPr="008562AA">
              <w:rPr>
                <w:rFonts w:ascii="Cambria" w:hAnsi="Cambria" w:cs="Tahoma"/>
                <w:sz w:val="16"/>
              </w:rPr>
              <w:t>WTP</w:t>
            </w:r>
          </w:p>
        </w:tc>
        <w:tc>
          <w:tcPr>
            <w:tcW w:w="330" w:type="pct"/>
            <w:tcBorders>
              <w:top w:val="single" w:sz="8" w:space="0" w:color="C0504D"/>
              <w:left w:val="single" w:sz="8" w:space="0" w:color="C0504D"/>
              <w:bottom w:val="single" w:sz="8" w:space="0" w:color="C0504D"/>
              <w:right w:val="single" w:sz="8" w:space="0" w:color="C0504D"/>
            </w:tcBorders>
            <w:shd w:val="clear" w:color="auto" w:fill="auto"/>
          </w:tcPr>
          <w:p w:rsidR="00FD5088" w:rsidRPr="008562AA" w:rsidRDefault="00FD5088" w:rsidP="00B03ACC">
            <w:pPr>
              <w:rPr>
                <w:rFonts w:ascii="Cambria" w:hAnsi="Cambria" w:cs="Tahoma"/>
                <w:b/>
                <w:bCs/>
                <w:sz w:val="16"/>
              </w:rPr>
            </w:pPr>
            <w:r w:rsidRPr="008562AA">
              <w:rPr>
                <w:rFonts w:ascii="Cambria" w:hAnsi="Cambria" w:cs="Tahoma"/>
                <w:b/>
                <w:bCs/>
                <w:sz w:val="16"/>
              </w:rPr>
              <w:t>WTP</w:t>
            </w:r>
          </w:p>
        </w:tc>
      </w:tr>
    </w:tbl>
    <w:p w:rsidR="00FD5088" w:rsidRDefault="00FD5088" w:rsidP="00FD5088">
      <w:pPr>
        <w:pStyle w:val="NoSpacing"/>
        <w:spacing w:line="480" w:lineRule="auto"/>
        <w:jc w:val="both"/>
        <w:rPr>
          <w:rFonts w:ascii="Cambria" w:hAnsi="Cambria" w:cs="Calibri"/>
          <w:b/>
          <w:sz w:val="24"/>
          <w:szCs w:val="24"/>
        </w:rPr>
      </w:pPr>
    </w:p>
    <w:p w:rsidR="00FD5088" w:rsidRPr="00D91955" w:rsidRDefault="00FD5088" w:rsidP="00FD5088">
      <w:pPr>
        <w:pStyle w:val="NoSpacing"/>
        <w:spacing w:line="480" w:lineRule="auto"/>
        <w:jc w:val="both"/>
        <w:rPr>
          <w:rFonts w:ascii="Times New Roman" w:hAnsi="Times New Roman"/>
          <w:b/>
          <w:sz w:val="24"/>
          <w:szCs w:val="24"/>
          <w:lang w:val="id-ID"/>
        </w:rPr>
      </w:pPr>
      <w:r w:rsidRPr="00D91955">
        <w:rPr>
          <w:rFonts w:ascii="Times New Roman" w:hAnsi="Times New Roman"/>
          <w:b/>
          <w:sz w:val="24"/>
          <w:szCs w:val="24"/>
        </w:rPr>
        <w:t xml:space="preserve">E. </w:t>
      </w:r>
      <w:r w:rsidRPr="00D91955">
        <w:rPr>
          <w:rFonts w:ascii="Times New Roman" w:hAnsi="Times New Roman"/>
          <w:b/>
          <w:sz w:val="24"/>
          <w:szCs w:val="24"/>
          <w:lang w:val="id-ID"/>
        </w:rPr>
        <w:t>Peningkatan mutu manajemen informasi</w:t>
      </w:r>
    </w:p>
    <w:p w:rsidR="00FD5088" w:rsidRPr="00D91955" w:rsidRDefault="00FD5088" w:rsidP="00FD5088">
      <w:pPr>
        <w:spacing w:line="360" w:lineRule="auto"/>
        <w:jc w:val="both"/>
        <w:rPr>
          <w:color w:val="000000"/>
          <w:lang w:val="sv-SE"/>
        </w:rPr>
      </w:pPr>
      <w:r w:rsidRPr="00D91955">
        <w:rPr>
          <w:color w:val="000000"/>
          <w:lang w:val="sv-SE"/>
        </w:rPr>
        <w:tab/>
        <w:t>Dalam upaya peningkatan mutu manajemen informasi dengan kebijakan sebagai berikut;</w:t>
      </w:r>
    </w:p>
    <w:p w:rsidR="00FD5088" w:rsidRPr="00D91955" w:rsidRDefault="00FD5088" w:rsidP="00505549">
      <w:pPr>
        <w:numPr>
          <w:ilvl w:val="0"/>
          <w:numId w:val="19"/>
        </w:numPr>
        <w:spacing w:line="360" w:lineRule="auto"/>
        <w:jc w:val="both"/>
        <w:rPr>
          <w:color w:val="000000"/>
          <w:lang w:val="sv-SE"/>
        </w:rPr>
      </w:pPr>
      <w:r w:rsidRPr="00D91955">
        <w:rPr>
          <w:color w:val="000000"/>
          <w:lang w:val="sv-SE"/>
        </w:rPr>
        <w:t>Tersedianya sarana dan prasarana untuk sistem informasi manajemen yang mencukupi kebutuhan.</w:t>
      </w:r>
    </w:p>
    <w:p w:rsidR="00FD5088" w:rsidRPr="00D91955" w:rsidRDefault="00FD5088" w:rsidP="00505549">
      <w:pPr>
        <w:numPr>
          <w:ilvl w:val="0"/>
          <w:numId w:val="19"/>
        </w:numPr>
        <w:spacing w:line="360" w:lineRule="auto"/>
        <w:jc w:val="both"/>
        <w:rPr>
          <w:color w:val="000000"/>
          <w:lang w:val="sv-SE"/>
        </w:rPr>
      </w:pPr>
      <w:r w:rsidRPr="00D91955">
        <w:rPr>
          <w:color w:val="000000"/>
          <w:lang w:val="sv-SE"/>
        </w:rPr>
        <w:t>Tersedianya buku teks, jurnal, majalah, dan publikasi ilmiah lainnya dalam jumlah dan kualitas yang mencukupi</w:t>
      </w:r>
    </w:p>
    <w:p w:rsidR="00D91955" w:rsidRPr="00D91955" w:rsidRDefault="00D91955" w:rsidP="00D91955">
      <w:pPr>
        <w:spacing w:line="360" w:lineRule="auto"/>
        <w:ind w:left="360"/>
        <w:jc w:val="both"/>
        <w:rPr>
          <w:color w:val="000000"/>
          <w:lang w:val="sv-SE"/>
        </w:rPr>
      </w:pPr>
    </w:p>
    <w:p w:rsidR="00FD5088" w:rsidRPr="00D91955" w:rsidRDefault="00FD5088" w:rsidP="00FD5088">
      <w:pPr>
        <w:pStyle w:val="NoSpacing"/>
        <w:spacing w:line="480" w:lineRule="auto"/>
        <w:jc w:val="center"/>
        <w:rPr>
          <w:rFonts w:ascii="Times New Roman" w:hAnsi="Times New Roman"/>
          <w:sz w:val="24"/>
          <w:szCs w:val="24"/>
          <w:lang w:val="id-ID"/>
        </w:rPr>
      </w:pPr>
      <w:proofErr w:type="gramStart"/>
      <w:r w:rsidRPr="00D91955">
        <w:rPr>
          <w:rFonts w:ascii="Times New Roman" w:hAnsi="Times New Roman"/>
          <w:b/>
          <w:sz w:val="24"/>
          <w:szCs w:val="24"/>
        </w:rPr>
        <w:t>Tabel 5.</w:t>
      </w:r>
      <w:proofErr w:type="gramEnd"/>
      <w:r w:rsidRPr="00D91955">
        <w:rPr>
          <w:rFonts w:ascii="Times New Roman" w:hAnsi="Times New Roman"/>
          <w:b/>
          <w:sz w:val="24"/>
          <w:szCs w:val="24"/>
        </w:rPr>
        <w:t xml:space="preserve"> Sasaran, Indikator Kinerja dan Capaian Setiap tahun</w:t>
      </w:r>
    </w:p>
    <w:tbl>
      <w:tblPr>
        <w:tblW w:w="5000" w:type="pct"/>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ayout w:type="fixed"/>
        <w:tblLook w:val="01E0" w:firstRow="1" w:lastRow="1" w:firstColumn="1" w:lastColumn="1" w:noHBand="0" w:noVBand="0"/>
      </w:tblPr>
      <w:tblGrid>
        <w:gridCol w:w="1751"/>
        <w:gridCol w:w="2298"/>
        <w:gridCol w:w="103"/>
        <w:gridCol w:w="868"/>
        <w:gridCol w:w="83"/>
        <w:gridCol w:w="618"/>
        <w:gridCol w:w="699"/>
        <w:gridCol w:w="699"/>
        <w:gridCol w:w="699"/>
        <w:gridCol w:w="594"/>
        <w:gridCol w:w="592"/>
      </w:tblGrid>
      <w:tr w:rsidR="00FD5088" w:rsidRPr="008562AA" w:rsidTr="00D91955">
        <w:trPr>
          <w:trHeight w:val="352"/>
        </w:trPr>
        <w:tc>
          <w:tcPr>
            <w:tcW w:w="973" w:type="pct"/>
            <w:vMerge w:val="restart"/>
            <w:tcBorders>
              <w:top w:val="single" w:sz="4" w:space="0" w:color="4F81BD"/>
              <w:left w:val="single" w:sz="4" w:space="0" w:color="4F81BD"/>
              <w:bottom w:val="single" w:sz="4" w:space="0" w:color="4F81BD"/>
              <w:right w:val="nil"/>
            </w:tcBorders>
            <w:shd w:val="clear" w:color="auto" w:fill="4F81BD"/>
          </w:tcPr>
          <w:p w:rsidR="00FD5088" w:rsidRPr="008562AA" w:rsidRDefault="00FD5088" w:rsidP="00B03ACC">
            <w:pPr>
              <w:jc w:val="center"/>
              <w:rPr>
                <w:rFonts w:ascii="Cambria" w:hAnsi="Cambria" w:cs="Tahoma"/>
                <w:b/>
                <w:bCs/>
                <w:caps/>
                <w:color w:val="FFFFFF"/>
                <w:sz w:val="16"/>
              </w:rPr>
            </w:pPr>
            <w:r w:rsidRPr="008562AA">
              <w:rPr>
                <w:rFonts w:ascii="Cambria" w:hAnsi="Cambria" w:cs="Tahoma"/>
                <w:b/>
                <w:bCs/>
                <w:caps/>
                <w:color w:val="FFFFFF"/>
                <w:sz w:val="16"/>
              </w:rPr>
              <w:t>sasaran (objectives)</w:t>
            </w:r>
          </w:p>
        </w:tc>
        <w:tc>
          <w:tcPr>
            <w:tcW w:w="1276" w:type="pct"/>
            <w:vMerge w:val="restart"/>
            <w:tcBorders>
              <w:top w:val="single" w:sz="4" w:space="0" w:color="4F81BD"/>
              <w:left w:val="nil"/>
              <w:bottom w:val="single" w:sz="4" w:space="0" w:color="4F81BD"/>
              <w:right w:val="nil"/>
            </w:tcBorders>
            <w:shd w:val="clear" w:color="auto" w:fill="4F81BD"/>
          </w:tcPr>
          <w:p w:rsidR="00FD5088" w:rsidRPr="008562AA" w:rsidRDefault="00FD5088" w:rsidP="00B03ACC">
            <w:pPr>
              <w:jc w:val="center"/>
              <w:rPr>
                <w:rFonts w:ascii="Cambria" w:hAnsi="Cambria" w:cs="Tahoma"/>
                <w:b/>
                <w:bCs/>
                <w:color w:val="FFFFFF"/>
                <w:sz w:val="16"/>
              </w:rPr>
            </w:pPr>
            <w:r w:rsidRPr="008562AA">
              <w:rPr>
                <w:rFonts w:ascii="Cambria" w:hAnsi="Cambria" w:cs="Tahoma"/>
                <w:b/>
                <w:bCs/>
                <w:color w:val="FFFFFF"/>
                <w:sz w:val="16"/>
              </w:rPr>
              <w:t>INDIKATOR KINERJA</w:t>
            </w:r>
          </w:p>
        </w:tc>
        <w:tc>
          <w:tcPr>
            <w:tcW w:w="585" w:type="pct"/>
            <w:gridSpan w:val="3"/>
            <w:vMerge w:val="restart"/>
            <w:tcBorders>
              <w:top w:val="single" w:sz="4" w:space="0" w:color="4F81BD"/>
              <w:left w:val="nil"/>
              <w:bottom w:val="single" w:sz="4" w:space="0" w:color="4F81BD"/>
              <w:right w:val="nil"/>
            </w:tcBorders>
            <w:shd w:val="clear" w:color="auto" w:fill="4F81BD"/>
          </w:tcPr>
          <w:p w:rsidR="00FD5088" w:rsidRPr="008562AA" w:rsidRDefault="00FD5088" w:rsidP="00B03ACC">
            <w:pPr>
              <w:jc w:val="center"/>
              <w:rPr>
                <w:rFonts w:ascii="Cambria" w:hAnsi="Cambria" w:cs="Tahoma"/>
                <w:b/>
                <w:bCs/>
                <w:color w:val="FFFFFF"/>
                <w:sz w:val="16"/>
              </w:rPr>
            </w:pPr>
            <w:r w:rsidRPr="008562AA">
              <w:rPr>
                <w:rFonts w:ascii="Cambria" w:hAnsi="Cambria" w:cs="Tahoma"/>
                <w:b/>
                <w:bCs/>
                <w:color w:val="FFFFFF"/>
                <w:sz w:val="16"/>
              </w:rPr>
              <w:t>Ukuran</w:t>
            </w:r>
          </w:p>
        </w:tc>
        <w:tc>
          <w:tcPr>
            <w:tcW w:w="343" w:type="pct"/>
            <w:vMerge w:val="restart"/>
            <w:tcBorders>
              <w:top w:val="single" w:sz="4" w:space="0" w:color="4F81BD"/>
              <w:left w:val="nil"/>
              <w:bottom w:val="single" w:sz="4" w:space="0" w:color="4F81BD"/>
              <w:right w:val="nil"/>
            </w:tcBorders>
            <w:shd w:val="clear" w:color="auto" w:fill="4F81BD"/>
          </w:tcPr>
          <w:p w:rsidR="00FD5088" w:rsidRPr="008562AA" w:rsidRDefault="00FD5088" w:rsidP="00B03ACC">
            <w:pPr>
              <w:jc w:val="center"/>
              <w:rPr>
                <w:rFonts w:ascii="Cambria" w:hAnsi="Cambria" w:cs="Tahoma"/>
                <w:b/>
                <w:bCs/>
                <w:color w:val="FFFFFF"/>
                <w:sz w:val="16"/>
              </w:rPr>
            </w:pPr>
            <w:r w:rsidRPr="008562AA">
              <w:rPr>
                <w:rFonts w:ascii="Cambria" w:hAnsi="Cambria" w:cs="Tahoma"/>
                <w:b/>
                <w:bCs/>
                <w:color w:val="FFFFFF"/>
                <w:sz w:val="16"/>
              </w:rPr>
              <w:t>Base Line</w:t>
            </w:r>
          </w:p>
          <w:p w:rsidR="00FD5088" w:rsidRPr="008562AA" w:rsidRDefault="00FD5088" w:rsidP="00B03ACC">
            <w:pPr>
              <w:jc w:val="center"/>
              <w:rPr>
                <w:rFonts w:ascii="Cambria" w:hAnsi="Cambria" w:cs="Tahoma"/>
                <w:b/>
                <w:bCs/>
                <w:color w:val="FFFFFF"/>
                <w:sz w:val="16"/>
              </w:rPr>
            </w:pPr>
            <w:r w:rsidRPr="008562AA">
              <w:rPr>
                <w:rFonts w:ascii="Cambria" w:hAnsi="Cambria" w:cs="Tahoma"/>
                <w:b/>
                <w:bCs/>
                <w:color w:val="FFFFFF"/>
                <w:sz w:val="16"/>
              </w:rPr>
              <w:t>2014</w:t>
            </w:r>
          </w:p>
        </w:tc>
        <w:tc>
          <w:tcPr>
            <w:tcW w:w="1823" w:type="pct"/>
            <w:gridSpan w:val="5"/>
            <w:tcBorders>
              <w:top w:val="single" w:sz="4" w:space="0" w:color="4F81BD"/>
              <w:left w:val="nil"/>
              <w:bottom w:val="single" w:sz="4" w:space="0" w:color="4F81BD"/>
              <w:right w:val="single" w:sz="4" w:space="0" w:color="4F81BD"/>
            </w:tcBorders>
            <w:shd w:val="clear" w:color="auto" w:fill="4F81BD"/>
          </w:tcPr>
          <w:p w:rsidR="00FD5088" w:rsidRPr="008562AA" w:rsidRDefault="00FD5088" w:rsidP="00B03ACC">
            <w:pPr>
              <w:jc w:val="center"/>
              <w:rPr>
                <w:rFonts w:ascii="Cambria" w:hAnsi="Cambria" w:cs="Tahoma"/>
                <w:b/>
                <w:bCs/>
                <w:color w:val="FFFFFF"/>
                <w:sz w:val="16"/>
              </w:rPr>
            </w:pPr>
            <w:r w:rsidRPr="008562AA">
              <w:rPr>
                <w:rFonts w:ascii="Cambria" w:hAnsi="Cambria" w:cs="Tahoma"/>
                <w:b/>
                <w:bCs/>
                <w:color w:val="FFFFFF"/>
                <w:sz w:val="16"/>
              </w:rPr>
              <w:t>Tahun 20</w:t>
            </w:r>
            <w:proofErr w:type="gramStart"/>
            <w:r w:rsidRPr="008562AA">
              <w:rPr>
                <w:rFonts w:ascii="Cambria" w:hAnsi="Cambria" w:cs="Tahoma"/>
                <w:b/>
                <w:bCs/>
                <w:color w:val="FFFFFF"/>
                <w:sz w:val="16"/>
              </w:rPr>
              <w:t>..</w:t>
            </w:r>
            <w:proofErr w:type="gramEnd"/>
          </w:p>
        </w:tc>
      </w:tr>
      <w:tr w:rsidR="00FD5088" w:rsidRPr="008562AA" w:rsidTr="00B03ACC">
        <w:trPr>
          <w:trHeight w:val="368"/>
        </w:trPr>
        <w:tc>
          <w:tcPr>
            <w:tcW w:w="973" w:type="pct"/>
            <w:vMerge/>
            <w:tcBorders>
              <w:top w:val="double" w:sz="4" w:space="0" w:color="4F81BD"/>
            </w:tcBorders>
            <w:shd w:val="clear" w:color="auto" w:fill="auto"/>
          </w:tcPr>
          <w:p w:rsidR="00FD5088" w:rsidRPr="008562AA" w:rsidRDefault="00FD5088" w:rsidP="00B03ACC">
            <w:pPr>
              <w:jc w:val="center"/>
              <w:rPr>
                <w:rFonts w:ascii="Cambria" w:hAnsi="Cambria" w:cs="Tahoma"/>
                <w:b/>
                <w:bCs/>
                <w:caps/>
                <w:sz w:val="16"/>
              </w:rPr>
            </w:pPr>
          </w:p>
        </w:tc>
        <w:tc>
          <w:tcPr>
            <w:tcW w:w="1276" w:type="pct"/>
            <w:vMerge/>
            <w:tcBorders>
              <w:top w:val="double" w:sz="4" w:space="0" w:color="4F81BD"/>
            </w:tcBorders>
            <w:shd w:val="clear" w:color="auto" w:fill="DBE5F1"/>
          </w:tcPr>
          <w:p w:rsidR="00FD5088" w:rsidRPr="008562AA" w:rsidRDefault="00FD5088" w:rsidP="00B03ACC">
            <w:pPr>
              <w:jc w:val="center"/>
              <w:rPr>
                <w:rFonts w:ascii="Cambria" w:hAnsi="Cambria" w:cs="Tahoma"/>
                <w:b/>
                <w:bCs/>
                <w:sz w:val="16"/>
              </w:rPr>
            </w:pPr>
          </w:p>
        </w:tc>
        <w:tc>
          <w:tcPr>
            <w:tcW w:w="585" w:type="pct"/>
            <w:gridSpan w:val="3"/>
            <w:vMerge/>
            <w:tcBorders>
              <w:top w:val="double" w:sz="4" w:space="0" w:color="4F81BD"/>
            </w:tcBorders>
            <w:shd w:val="clear" w:color="auto" w:fill="auto"/>
          </w:tcPr>
          <w:p w:rsidR="00FD5088" w:rsidRPr="008562AA" w:rsidRDefault="00FD5088" w:rsidP="00B03ACC">
            <w:pPr>
              <w:jc w:val="center"/>
              <w:rPr>
                <w:rFonts w:ascii="Cambria" w:hAnsi="Cambria" w:cs="Tahoma"/>
                <w:b/>
                <w:bCs/>
                <w:sz w:val="16"/>
              </w:rPr>
            </w:pPr>
          </w:p>
        </w:tc>
        <w:tc>
          <w:tcPr>
            <w:tcW w:w="343" w:type="pct"/>
            <w:vMerge/>
            <w:tcBorders>
              <w:top w:val="double" w:sz="4" w:space="0" w:color="4F81BD"/>
            </w:tcBorders>
            <w:shd w:val="clear" w:color="auto" w:fill="DBE5F1"/>
          </w:tcPr>
          <w:p w:rsidR="00FD5088" w:rsidRPr="008562AA" w:rsidRDefault="00FD5088" w:rsidP="00B03ACC">
            <w:pPr>
              <w:jc w:val="center"/>
              <w:rPr>
                <w:rFonts w:ascii="Cambria" w:hAnsi="Cambria" w:cs="Tahoma"/>
                <w:b/>
                <w:bCs/>
                <w:sz w:val="16"/>
              </w:rPr>
            </w:pPr>
          </w:p>
        </w:tc>
        <w:tc>
          <w:tcPr>
            <w:tcW w:w="388" w:type="pct"/>
            <w:tcBorders>
              <w:top w:val="double" w:sz="4" w:space="0" w:color="4F81BD"/>
            </w:tcBorders>
            <w:shd w:val="clear" w:color="auto" w:fill="auto"/>
          </w:tcPr>
          <w:p w:rsidR="00FD5088" w:rsidRPr="008562AA" w:rsidRDefault="00FD5088" w:rsidP="00B03ACC">
            <w:pPr>
              <w:jc w:val="center"/>
              <w:rPr>
                <w:rFonts w:ascii="Cambria" w:hAnsi="Cambria" w:cs="Tahoma"/>
                <w:b/>
                <w:bCs/>
                <w:sz w:val="16"/>
              </w:rPr>
            </w:pPr>
            <w:r w:rsidRPr="008562AA">
              <w:rPr>
                <w:rFonts w:ascii="Cambria" w:hAnsi="Cambria" w:cs="Tahoma"/>
                <w:b/>
                <w:bCs/>
                <w:sz w:val="16"/>
              </w:rPr>
              <w:t>15</w:t>
            </w:r>
          </w:p>
        </w:tc>
        <w:tc>
          <w:tcPr>
            <w:tcW w:w="388" w:type="pct"/>
            <w:tcBorders>
              <w:top w:val="double" w:sz="4" w:space="0" w:color="4F81BD"/>
            </w:tcBorders>
            <w:shd w:val="clear" w:color="auto" w:fill="DBE5F1"/>
          </w:tcPr>
          <w:p w:rsidR="00FD5088" w:rsidRPr="008562AA" w:rsidRDefault="00FD5088" w:rsidP="00B03ACC">
            <w:pPr>
              <w:jc w:val="center"/>
              <w:rPr>
                <w:rFonts w:ascii="Cambria" w:hAnsi="Cambria" w:cs="Tahoma"/>
                <w:b/>
                <w:bCs/>
                <w:sz w:val="16"/>
              </w:rPr>
            </w:pPr>
            <w:r w:rsidRPr="008562AA">
              <w:rPr>
                <w:rFonts w:ascii="Cambria" w:hAnsi="Cambria" w:cs="Tahoma"/>
                <w:b/>
                <w:bCs/>
                <w:sz w:val="16"/>
              </w:rPr>
              <w:t>16</w:t>
            </w:r>
          </w:p>
        </w:tc>
        <w:tc>
          <w:tcPr>
            <w:tcW w:w="388" w:type="pct"/>
            <w:tcBorders>
              <w:top w:val="double" w:sz="4" w:space="0" w:color="4F81BD"/>
            </w:tcBorders>
            <w:shd w:val="clear" w:color="auto" w:fill="auto"/>
          </w:tcPr>
          <w:p w:rsidR="00FD5088" w:rsidRPr="008562AA" w:rsidRDefault="00FD5088" w:rsidP="00B03ACC">
            <w:pPr>
              <w:jc w:val="center"/>
              <w:rPr>
                <w:rFonts w:ascii="Cambria" w:hAnsi="Cambria" w:cs="Tahoma"/>
                <w:b/>
                <w:bCs/>
                <w:sz w:val="16"/>
              </w:rPr>
            </w:pPr>
            <w:r w:rsidRPr="008562AA">
              <w:rPr>
                <w:rFonts w:ascii="Cambria" w:hAnsi="Cambria" w:cs="Tahoma"/>
                <w:b/>
                <w:bCs/>
                <w:sz w:val="16"/>
              </w:rPr>
              <w:t>17</w:t>
            </w:r>
          </w:p>
        </w:tc>
        <w:tc>
          <w:tcPr>
            <w:tcW w:w="330" w:type="pct"/>
            <w:tcBorders>
              <w:top w:val="double" w:sz="4" w:space="0" w:color="4F81BD"/>
            </w:tcBorders>
            <w:shd w:val="clear" w:color="auto" w:fill="DBE5F1"/>
          </w:tcPr>
          <w:p w:rsidR="00FD5088" w:rsidRPr="008562AA" w:rsidRDefault="00FD5088" w:rsidP="00B03ACC">
            <w:pPr>
              <w:jc w:val="center"/>
              <w:rPr>
                <w:rFonts w:ascii="Cambria" w:hAnsi="Cambria" w:cs="Tahoma"/>
                <w:b/>
                <w:bCs/>
                <w:sz w:val="16"/>
              </w:rPr>
            </w:pPr>
            <w:r w:rsidRPr="008562AA">
              <w:rPr>
                <w:rFonts w:ascii="Cambria" w:hAnsi="Cambria" w:cs="Tahoma"/>
                <w:b/>
                <w:bCs/>
                <w:sz w:val="16"/>
              </w:rPr>
              <w:t>18</w:t>
            </w:r>
          </w:p>
        </w:tc>
        <w:tc>
          <w:tcPr>
            <w:tcW w:w="329" w:type="pct"/>
            <w:tcBorders>
              <w:top w:val="double" w:sz="4" w:space="0" w:color="4F81BD"/>
            </w:tcBorders>
            <w:shd w:val="clear" w:color="auto" w:fill="auto"/>
          </w:tcPr>
          <w:p w:rsidR="00FD5088" w:rsidRPr="008562AA" w:rsidRDefault="00FD5088" w:rsidP="00B03ACC">
            <w:pPr>
              <w:jc w:val="center"/>
              <w:rPr>
                <w:rFonts w:ascii="Cambria" w:hAnsi="Cambria" w:cs="Tahoma"/>
                <w:b/>
                <w:bCs/>
                <w:sz w:val="16"/>
              </w:rPr>
            </w:pPr>
            <w:r w:rsidRPr="008562AA">
              <w:rPr>
                <w:rFonts w:ascii="Cambria" w:hAnsi="Cambria" w:cs="Tahoma"/>
                <w:b/>
                <w:bCs/>
                <w:sz w:val="16"/>
              </w:rPr>
              <w:t>19</w:t>
            </w:r>
          </w:p>
        </w:tc>
      </w:tr>
      <w:tr w:rsidR="00FD5088" w:rsidRPr="008562AA" w:rsidTr="00B03ACC">
        <w:tblPrEx>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Ex>
        <w:trPr>
          <w:trHeight w:val="243"/>
        </w:trPr>
        <w:tc>
          <w:tcPr>
            <w:tcW w:w="973" w:type="pct"/>
            <w:vMerge w:val="restart"/>
            <w:tcBorders>
              <w:top w:val="single" w:sz="8" w:space="0" w:color="C0504D"/>
              <w:left w:val="single" w:sz="8" w:space="0" w:color="C0504D"/>
              <w:bottom w:val="single" w:sz="8" w:space="0" w:color="C0504D"/>
              <w:right w:val="single" w:sz="8" w:space="0" w:color="C0504D"/>
            </w:tcBorders>
            <w:shd w:val="clear" w:color="auto" w:fill="EFD3D2"/>
          </w:tcPr>
          <w:p w:rsidR="00FD5088" w:rsidRPr="008562AA" w:rsidRDefault="00FD5088" w:rsidP="00B03ACC">
            <w:pPr>
              <w:pStyle w:val="Butirc"/>
              <w:ind w:left="0" w:firstLine="0"/>
              <w:rPr>
                <w:rFonts w:ascii="Cambria" w:hAnsi="Cambria" w:cs="Tahoma"/>
                <w:bCs/>
                <w:sz w:val="16"/>
              </w:rPr>
            </w:pPr>
            <w:r w:rsidRPr="008562AA">
              <w:rPr>
                <w:rFonts w:ascii="Cambria" w:hAnsi="Cambria" w:cs="Tahoma"/>
                <w:bCs/>
                <w:sz w:val="16"/>
              </w:rPr>
              <w:t>Tersedianya sarana dan prasarana untuk sistem informasi manajemen yang mencukupi kebutuhan.</w:t>
            </w:r>
          </w:p>
        </w:tc>
        <w:tc>
          <w:tcPr>
            <w:tcW w:w="1333" w:type="pct"/>
            <w:gridSpan w:val="2"/>
            <w:tcBorders>
              <w:top w:val="single" w:sz="8" w:space="0" w:color="C0504D"/>
              <w:left w:val="single" w:sz="8" w:space="0" w:color="C0504D"/>
              <w:bottom w:val="single" w:sz="8" w:space="0" w:color="C0504D"/>
              <w:right w:val="single" w:sz="8" w:space="0" w:color="C0504D"/>
            </w:tcBorders>
            <w:shd w:val="clear" w:color="auto" w:fill="EFD3D2"/>
          </w:tcPr>
          <w:p w:rsidR="00FD5088" w:rsidRPr="008562AA" w:rsidRDefault="00FD5088" w:rsidP="00B03ACC">
            <w:pPr>
              <w:pStyle w:val="Butirb"/>
              <w:ind w:left="0" w:firstLine="0"/>
              <w:rPr>
                <w:rFonts w:ascii="Cambria" w:hAnsi="Cambria" w:cs="Tahoma"/>
                <w:sz w:val="16"/>
                <w:lang w:val="id-ID"/>
              </w:rPr>
            </w:pPr>
            <w:r w:rsidRPr="008562AA">
              <w:rPr>
                <w:rFonts w:ascii="Cambria" w:hAnsi="Cambria" w:cs="Tahoma"/>
                <w:sz w:val="16"/>
                <w:lang w:val="id-ID"/>
              </w:rPr>
              <w:t>Akses pada SIM akademik</w:t>
            </w:r>
          </w:p>
        </w:tc>
        <w:tc>
          <w:tcPr>
            <w:tcW w:w="482" w:type="pct"/>
            <w:tcBorders>
              <w:top w:val="single" w:sz="8" w:space="0" w:color="C0504D"/>
              <w:left w:val="single" w:sz="8" w:space="0" w:color="C0504D"/>
              <w:bottom w:val="single" w:sz="8" w:space="0" w:color="C0504D"/>
              <w:right w:val="single" w:sz="8" w:space="0" w:color="C0504D"/>
            </w:tcBorders>
            <w:shd w:val="clear" w:color="auto" w:fill="EFD3D2"/>
          </w:tcPr>
          <w:p w:rsidR="00FD5088" w:rsidRPr="008562AA" w:rsidRDefault="00FD5088" w:rsidP="00B03ACC">
            <w:pPr>
              <w:rPr>
                <w:rFonts w:ascii="Cambria" w:hAnsi="Cambria" w:cs="Tahoma"/>
                <w:sz w:val="16"/>
              </w:rPr>
            </w:pPr>
            <w:r w:rsidRPr="008562AA">
              <w:rPr>
                <w:rFonts w:ascii="Cambria" w:hAnsi="Cambria" w:cs="Tahoma"/>
                <w:sz w:val="16"/>
              </w:rPr>
              <w:t>Keberadaan</w:t>
            </w:r>
          </w:p>
        </w:tc>
        <w:tc>
          <w:tcPr>
            <w:tcW w:w="388" w:type="pct"/>
            <w:gridSpan w:val="2"/>
            <w:tcBorders>
              <w:top w:val="single" w:sz="8" w:space="0" w:color="C0504D"/>
              <w:left w:val="single" w:sz="8" w:space="0" w:color="C0504D"/>
              <w:bottom w:val="single" w:sz="8" w:space="0" w:color="C0504D"/>
              <w:right w:val="single" w:sz="8" w:space="0" w:color="C0504D"/>
            </w:tcBorders>
            <w:shd w:val="clear" w:color="auto" w:fill="EFD3D2"/>
          </w:tcPr>
          <w:p w:rsidR="00FD5088" w:rsidRPr="008562AA" w:rsidRDefault="00FD5088" w:rsidP="00B03ACC">
            <w:pPr>
              <w:rPr>
                <w:rFonts w:ascii="Cambria" w:hAnsi="Cambria" w:cs="Tahoma"/>
                <w:sz w:val="16"/>
              </w:rPr>
            </w:pPr>
            <w:r w:rsidRPr="008562AA">
              <w:rPr>
                <w:rFonts w:ascii="Cambria" w:hAnsi="Cambria" w:cs="Tahoma"/>
                <w:sz w:val="16"/>
              </w:rPr>
              <w:t>Ada</w:t>
            </w:r>
          </w:p>
        </w:tc>
        <w:tc>
          <w:tcPr>
            <w:tcW w:w="388" w:type="pct"/>
            <w:tcBorders>
              <w:top w:val="single" w:sz="8" w:space="0" w:color="C0504D"/>
              <w:left w:val="single" w:sz="8" w:space="0" w:color="C0504D"/>
              <w:bottom w:val="single" w:sz="8" w:space="0" w:color="C0504D"/>
              <w:right w:val="single" w:sz="8" w:space="0" w:color="C0504D"/>
            </w:tcBorders>
            <w:shd w:val="clear" w:color="auto" w:fill="EFD3D2"/>
          </w:tcPr>
          <w:p w:rsidR="00FD5088" w:rsidRPr="008562AA" w:rsidRDefault="00FD5088" w:rsidP="00B03ACC">
            <w:pPr>
              <w:rPr>
                <w:rFonts w:ascii="Cambria" w:hAnsi="Cambria" w:cs="Tahoma"/>
                <w:sz w:val="16"/>
              </w:rPr>
            </w:pPr>
            <w:r w:rsidRPr="008562AA">
              <w:rPr>
                <w:rFonts w:ascii="Cambria" w:hAnsi="Cambria" w:cs="Tahoma"/>
                <w:sz w:val="16"/>
              </w:rPr>
              <w:t>Ada</w:t>
            </w:r>
          </w:p>
        </w:tc>
        <w:tc>
          <w:tcPr>
            <w:tcW w:w="388" w:type="pct"/>
            <w:tcBorders>
              <w:top w:val="single" w:sz="8" w:space="0" w:color="C0504D"/>
              <w:left w:val="single" w:sz="8" w:space="0" w:color="C0504D"/>
              <w:bottom w:val="single" w:sz="8" w:space="0" w:color="C0504D"/>
              <w:right w:val="single" w:sz="8" w:space="0" w:color="C0504D"/>
            </w:tcBorders>
            <w:shd w:val="clear" w:color="auto" w:fill="EFD3D2"/>
          </w:tcPr>
          <w:p w:rsidR="00FD5088" w:rsidRPr="008562AA" w:rsidRDefault="00FD5088" w:rsidP="00B03ACC">
            <w:pPr>
              <w:rPr>
                <w:rFonts w:ascii="Cambria" w:hAnsi="Cambria" w:cs="Tahoma"/>
                <w:sz w:val="16"/>
              </w:rPr>
            </w:pPr>
            <w:r w:rsidRPr="008562AA">
              <w:rPr>
                <w:rFonts w:ascii="Cambria" w:hAnsi="Cambria" w:cs="Tahoma"/>
                <w:sz w:val="16"/>
              </w:rPr>
              <w:t>Ada</w:t>
            </w:r>
          </w:p>
        </w:tc>
        <w:tc>
          <w:tcPr>
            <w:tcW w:w="388" w:type="pct"/>
            <w:tcBorders>
              <w:top w:val="single" w:sz="8" w:space="0" w:color="C0504D"/>
              <w:left w:val="single" w:sz="8" w:space="0" w:color="C0504D"/>
              <w:bottom w:val="single" w:sz="8" w:space="0" w:color="C0504D"/>
              <w:right w:val="single" w:sz="8" w:space="0" w:color="C0504D"/>
            </w:tcBorders>
            <w:shd w:val="clear" w:color="auto" w:fill="EFD3D2"/>
          </w:tcPr>
          <w:p w:rsidR="00FD5088" w:rsidRPr="008562AA" w:rsidRDefault="00FD5088" w:rsidP="00B03ACC">
            <w:pPr>
              <w:rPr>
                <w:rFonts w:ascii="Cambria" w:hAnsi="Cambria" w:cs="Tahoma"/>
                <w:sz w:val="16"/>
              </w:rPr>
            </w:pPr>
            <w:r w:rsidRPr="008562AA">
              <w:rPr>
                <w:rFonts w:ascii="Cambria" w:hAnsi="Cambria" w:cs="Tahoma"/>
                <w:sz w:val="16"/>
              </w:rPr>
              <w:t>Ada</w:t>
            </w:r>
          </w:p>
        </w:tc>
        <w:tc>
          <w:tcPr>
            <w:tcW w:w="330" w:type="pct"/>
            <w:tcBorders>
              <w:top w:val="single" w:sz="8" w:space="0" w:color="C0504D"/>
              <w:left w:val="single" w:sz="8" w:space="0" w:color="C0504D"/>
              <w:bottom w:val="single" w:sz="8" w:space="0" w:color="C0504D"/>
              <w:right w:val="single" w:sz="8" w:space="0" w:color="C0504D"/>
            </w:tcBorders>
            <w:shd w:val="clear" w:color="auto" w:fill="EFD3D2"/>
          </w:tcPr>
          <w:p w:rsidR="00FD5088" w:rsidRPr="008562AA" w:rsidRDefault="00FD5088" w:rsidP="00B03ACC">
            <w:pPr>
              <w:rPr>
                <w:rFonts w:ascii="Cambria" w:hAnsi="Cambria" w:cs="Tahoma"/>
                <w:sz w:val="16"/>
              </w:rPr>
            </w:pPr>
            <w:r w:rsidRPr="008562AA">
              <w:rPr>
                <w:rFonts w:ascii="Cambria" w:hAnsi="Cambria" w:cs="Tahoma"/>
                <w:sz w:val="16"/>
              </w:rPr>
              <w:t>Ada</w:t>
            </w:r>
          </w:p>
        </w:tc>
        <w:tc>
          <w:tcPr>
            <w:tcW w:w="330" w:type="pct"/>
            <w:tcBorders>
              <w:top w:val="single" w:sz="8" w:space="0" w:color="C0504D"/>
              <w:left w:val="single" w:sz="8" w:space="0" w:color="C0504D"/>
              <w:bottom w:val="single" w:sz="8" w:space="0" w:color="C0504D"/>
              <w:right w:val="single" w:sz="8" w:space="0" w:color="C0504D"/>
            </w:tcBorders>
            <w:shd w:val="clear" w:color="auto" w:fill="EFD3D2"/>
          </w:tcPr>
          <w:p w:rsidR="00FD5088" w:rsidRPr="008562AA" w:rsidRDefault="00FD5088" w:rsidP="00B03ACC">
            <w:pPr>
              <w:rPr>
                <w:rFonts w:ascii="Cambria" w:hAnsi="Cambria" w:cs="Tahoma"/>
                <w:b/>
                <w:bCs/>
                <w:sz w:val="16"/>
              </w:rPr>
            </w:pPr>
            <w:r w:rsidRPr="008562AA">
              <w:rPr>
                <w:rFonts w:ascii="Cambria" w:hAnsi="Cambria" w:cs="Tahoma"/>
                <w:b/>
                <w:bCs/>
                <w:sz w:val="16"/>
              </w:rPr>
              <w:t>ada</w:t>
            </w:r>
          </w:p>
        </w:tc>
      </w:tr>
      <w:tr w:rsidR="00FD5088" w:rsidRPr="008562AA" w:rsidTr="00B03ACC">
        <w:tblPrEx>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Ex>
        <w:trPr>
          <w:trHeight w:val="150"/>
        </w:trPr>
        <w:tc>
          <w:tcPr>
            <w:tcW w:w="973" w:type="pct"/>
            <w:vMerge/>
            <w:tcBorders>
              <w:top w:val="single" w:sz="8" w:space="0" w:color="C0504D"/>
              <w:left w:val="single" w:sz="8" w:space="0" w:color="C0504D"/>
              <w:bottom w:val="single" w:sz="8" w:space="0" w:color="C0504D"/>
              <w:right w:val="single" w:sz="8" w:space="0" w:color="C0504D"/>
            </w:tcBorders>
            <w:shd w:val="clear" w:color="auto" w:fill="auto"/>
          </w:tcPr>
          <w:p w:rsidR="00FD5088" w:rsidRPr="008562AA" w:rsidRDefault="00FD5088" w:rsidP="00B03ACC">
            <w:pPr>
              <w:pStyle w:val="Butirc"/>
              <w:rPr>
                <w:rFonts w:ascii="Cambria" w:hAnsi="Cambria" w:cs="Tahoma"/>
                <w:bCs/>
                <w:sz w:val="16"/>
              </w:rPr>
            </w:pPr>
          </w:p>
        </w:tc>
        <w:tc>
          <w:tcPr>
            <w:tcW w:w="1333" w:type="pct"/>
            <w:gridSpan w:val="2"/>
            <w:tcBorders>
              <w:top w:val="single" w:sz="8" w:space="0" w:color="C0504D"/>
              <w:left w:val="single" w:sz="8" w:space="0" w:color="C0504D"/>
              <w:bottom w:val="single" w:sz="8" w:space="0" w:color="C0504D"/>
              <w:right w:val="single" w:sz="8" w:space="0" w:color="C0504D"/>
            </w:tcBorders>
            <w:shd w:val="clear" w:color="auto" w:fill="EFD3D2"/>
          </w:tcPr>
          <w:p w:rsidR="00FD5088" w:rsidRPr="008562AA" w:rsidRDefault="00FD5088" w:rsidP="00B03ACC">
            <w:pPr>
              <w:pStyle w:val="Butirb"/>
              <w:ind w:left="0" w:firstLine="0"/>
              <w:rPr>
                <w:rFonts w:ascii="Cambria" w:hAnsi="Cambria" w:cs="Tahoma"/>
                <w:sz w:val="16"/>
                <w:lang w:val="id-ID"/>
              </w:rPr>
            </w:pPr>
            <w:r w:rsidRPr="008562AA">
              <w:rPr>
                <w:rFonts w:ascii="Cambria" w:hAnsi="Cambria" w:cs="Tahoma"/>
                <w:sz w:val="16"/>
                <w:lang w:val="id-ID"/>
              </w:rPr>
              <w:t>Akses pada perpustakaan on line</w:t>
            </w:r>
          </w:p>
        </w:tc>
        <w:tc>
          <w:tcPr>
            <w:tcW w:w="482" w:type="pct"/>
            <w:tcBorders>
              <w:top w:val="single" w:sz="8" w:space="0" w:color="C0504D"/>
              <w:left w:val="single" w:sz="8" w:space="0" w:color="C0504D"/>
              <w:bottom w:val="single" w:sz="8" w:space="0" w:color="C0504D"/>
              <w:right w:val="single" w:sz="8" w:space="0" w:color="C0504D"/>
            </w:tcBorders>
            <w:shd w:val="clear" w:color="auto" w:fill="auto"/>
          </w:tcPr>
          <w:p w:rsidR="00FD5088" w:rsidRPr="008562AA" w:rsidRDefault="00FD5088" w:rsidP="00B03ACC">
            <w:pPr>
              <w:rPr>
                <w:rFonts w:ascii="Cambria" w:hAnsi="Cambria" w:cs="Tahoma"/>
                <w:sz w:val="16"/>
              </w:rPr>
            </w:pPr>
            <w:r w:rsidRPr="008562AA">
              <w:rPr>
                <w:rFonts w:ascii="Cambria" w:hAnsi="Cambria" w:cs="Tahoma"/>
                <w:sz w:val="16"/>
              </w:rPr>
              <w:t>Keberadaan</w:t>
            </w:r>
          </w:p>
        </w:tc>
        <w:tc>
          <w:tcPr>
            <w:tcW w:w="388" w:type="pct"/>
            <w:gridSpan w:val="2"/>
            <w:tcBorders>
              <w:top w:val="single" w:sz="8" w:space="0" w:color="C0504D"/>
              <w:left w:val="single" w:sz="8" w:space="0" w:color="C0504D"/>
              <w:bottom w:val="single" w:sz="8" w:space="0" w:color="C0504D"/>
              <w:right w:val="single" w:sz="8" w:space="0" w:color="C0504D"/>
            </w:tcBorders>
            <w:shd w:val="clear" w:color="auto" w:fill="EFD3D2"/>
          </w:tcPr>
          <w:p w:rsidR="00FD5088" w:rsidRPr="008562AA" w:rsidRDefault="00FD5088" w:rsidP="00B03ACC">
            <w:pPr>
              <w:rPr>
                <w:rFonts w:ascii="Cambria" w:hAnsi="Cambria" w:cs="Tahoma"/>
                <w:sz w:val="16"/>
              </w:rPr>
            </w:pPr>
            <w:r w:rsidRPr="008562AA">
              <w:rPr>
                <w:rFonts w:ascii="Cambria" w:hAnsi="Cambria" w:cs="Tahoma"/>
                <w:sz w:val="16"/>
              </w:rPr>
              <w:t>Belum ada</w:t>
            </w:r>
          </w:p>
        </w:tc>
        <w:tc>
          <w:tcPr>
            <w:tcW w:w="388" w:type="pct"/>
            <w:tcBorders>
              <w:top w:val="single" w:sz="8" w:space="0" w:color="C0504D"/>
              <w:left w:val="single" w:sz="8" w:space="0" w:color="C0504D"/>
              <w:bottom w:val="single" w:sz="8" w:space="0" w:color="C0504D"/>
              <w:right w:val="single" w:sz="8" w:space="0" w:color="C0504D"/>
            </w:tcBorders>
            <w:shd w:val="clear" w:color="auto" w:fill="auto"/>
          </w:tcPr>
          <w:p w:rsidR="00FD5088" w:rsidRPr="008562AA" w:rsidRDefault="00FD5088" w:rsidP="00B03ACC">
            <w:pPr>
              <w:rPr>
                <w:rFonts w:ascii="Cambria" w:hAnsi="Cambria" w:cs="Tahoma"/>
                <w:sz w:val="16"/>
              </w:rPr>
            </w:pPr>
            <w:r w:rsidRPr="008562AA">
              <w:rPr>
                <w:rFonts w:ascii="Cambria" w:hAnsi="Cambria" w:cs="Tahoma"/>
                <w:sz w:val="16"/>
              </w:rPr>
              <w:t>Belum ada</w:t>
            </w:r>
          </w:p>
        </w:tc>
        <w:tc>
          <w:tcPr>
            <w:tcW w:w="388" w:type="pct"/>
            <w:tcBorders>
              <w:top w:val="single" w:sz="8" w:space="0" w:color="C0504D"/>
              <w:left w:val="single" w:sz="8" w:space="0" w:color="C0504D"/>
              <w:bottom w:val="single" w:sz="8" w:space="0" w:color="C0504D"/>
              <w:right w:val="single" w:sz="8" w:space="0" w:color="C0504D"/>
            </w:tcBorders>
            <w:shd w:val="clear" w:color="auto" w:fill="EFD3D2"/>
          </w:tcPr>
          <w:p w:rsidR="00FD5088" w:rsidRPr="008562AA" w:rsidRDefault="00FD5088" w:rsidP="00B03ACC">
            <w:pPr>
              <w:rPr>
                <w:rFonts w:ascii="Cambria" w:hAnsi="Cambria" w:cs="Tahoma"/>
                <w:sz w:val="16"/>
              </w:rPr>
            </w:pPr>
            <w:r w:rsidRPr="008562AA">
              <w:rPr>
                <w:rFonts w:ascii="Cambria" w:hAnsi="Cambria" w:cs="Tahoma"/>
                <w:sz w:val="16"/>
              </w:rPr>
              <w:t>Ada</w:t>
            </w:r>
          </w:p>
        </w:tc>
        <w:tc>
          <w:tcPr>
            <w:tcW w:w="388" w:type="pct"/>
            <w:tcBorders>
              <w:top w:val="single" w:sz="8" w:space="0" w:color="C0504D"/>
              <w:left w:val="single" w:sz="8" w:space="0" w:color="C0504D"/>
              <w:bottom w:val="single" w:sz="8" w:space="0" w:color="C0504D"/>
              <w:right w:val="single" w:sz="8" w:space="0" w:color="C0504D"/>
            </w:tcBorders>
            <w:shd w:val="clear" w:color="auto" w:fill="auto"/>
          </w:tcPr>
          <w:p w:rsidR="00FD5088" w:rsidRPr="008562AA" w:rsidRDefault="00FD5088" w:rsidP="00B03ACC">
            <w:pPr>
              <w:rPr>
                <w:rFonts w:ascii="Cambria" w:hAnsi="Cambria" w:cs="Tahoma"/>
                <w:sz w:val="16"/>
              </w:rPr>
            </w:pPr>
            <w:r w:rsidRPr="008562AA">
              <w:rPr>
                <w:rFonts w:ascii="Cambria" w:hAnsi="Cambria" w:cs="Tahoma"/>
                <w:sz w:val="16"/>
              </w:rPr>
              <w:t>Ada</w:t>
            </w:r>
          </w:p>
        </w:tc>
        <w:tc>
          <w:tcPr>
            <w:tcW w:w="330" w:type="pct"/>
            <w:tcBorders>
              <w:top w:val="single" w:sz="8" w:space="0" w:color="C0504D"/>
              <w:left w:val="single" w:sz="8" w:space="0" w:color="C0504D"/>
              <w:bottom w:val="single" w:sz="8" w:space="0" w:color="C0504D"/>
              <w:right w:val="single" w:sz="8" w:space="0" w:color="C0504D"/>
            </w:tcBorders>
            <w:shd w:val="clear" w:color="auto" w:fill="EFD3D2"/>
          </w:tcPr>
          <w:p w:rsidR="00FD5088" w:rsidRPr="008562AA" w:rsidRDefault="00FD5088" w:rsidP="00B03ACC">
            <w:pPr>
              <w:rPr>
                <w:rFonts w:ascii="Cambria" w:hAnsi="Cambria" w:cs="Tahoma"/>
                <w:sz w:val="16"/>
              </w:rPr>
            </w:pPr>
            <w:r w:rsidRPr="008562AA">
              <w:rPr>
                <w:rFonts w:ascii="Cambria" w:hAnsi="Cambria" w:cs="Tahoma"/>
                <w:sz w:val="16"/>
              </w:rPr>
              <w:t>Ada</w:t>
            </w:r>
          </w:p>
        </w:tc>
        <w:tc>
          <w:tcPr>
            <w:tcW w:w="330" w:type="pct"/>
            <w:tcBorders>
              <w:top w:val="single" w:sz="8" w:space="0" w:color="C0504D"/>
              <w:left w:val="single" w:sz="8" w:space="0" w:color="C0504D"/>
              <w:bottom w:val="single" w:sz="8" w:space="0" w:color="C0504D"/>
              <w:right w:val="single" w:sz="8" w:space="0" w:color="C0504D"/>
            </w:tcBorders>
            <w:shd w:val="clear" w:color="auto" w:fill="auto"/>
          </w:tcPr>
          <w:p w:rsidR="00FD5088" w:rsidRPr="008562AA" w:rsidRDefault="00FD5088" w:rsidP="00B03ACC">
            <w:pPr>
              <w:rPr>
                <w:rFonts w:ascii="Cambria" w:hAnsi="Cambria" w:cs="Tahoma"/>
                <w:b/>
                <w:bCs/>
                <w:sz w:val="16"/>
              </w:rPr>
            </w:pPr>
            <w:r w:rsidRPr="008562AA">
              <w:rPr>
                <w:rFonts w:ascii="Cambria" w:hAnsi="Cambria" w:cs="Tahoma"/>
                <w:b/>
                <w:bCs/>
                <w:sz w:val="16"/>
              </w:rPr>
              <w:t>Ada</w:t>
            </w:r>
          </w:p>
        </w:tc>
      </w:tr>
      <w:tr w:rsidR="00FD5088" w:rsidRPr="008562AA" w:rsidTr="00B03ACC">
        <w:tblPrEx>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Ex>
        <w:trPr>
          <w:trHeight w:val="150"/>
        </w:trPr>
        <w:tc>
          <w:tcPr>
            <w:tcW w:w="973" w:type="pct"/>
            <w:vMerge/>
            <w:tcBorders>
              <w:top w:val="single" w:sz="8" w:space="0" w:color="C0504D"/>
              <w:left w:val="single" w:sz="8" w:space="0" w:color="C0504D"/>
              <w:bottom w:val="single" w:sz="8" w:space="0" w:color="C0504D"/>
              <w:right w:val="single" w:sz="8" w:space="0" w:color="C0504D"/>
            </w:tcBorders>
            <w:shd w:val="clear" w:color="auto" w:fill="EFD3D2"/>
          </w:tcPr>
          <w:p w:rsidR="00FD5088" w:rsidRPr="008562AA" w:rsidRDefault="00FD5088" w:rsidP="00B03ACC">
            <w:pPr>
              <w:pStyle w:val="Butirc"/>
              <w:rPr>
                <w:rFonts w:ascii="Cambria" w:hAnsi="Cambria" w:cs="Tahoma"/>
                <w:bCs/>
                <w:sz w:val="16"/>
              </w:rPr>
            </w:pPr>
          </w:p>
        </w:tc>
        <w:tc>
          <w:tcPr>
            <w:tcW w:w="1333" w:type="pct"/>
            <w:gridSpan w:val="2"/>
            <w:tcBorders>
              <w:top w:val="single" w:sz="8" w:space="0" w:color="C0504D"/>
              <w:left w:val="single" w:sz="8" w:space="0" w:color="C0504D"/>
              <w:bottom w:val="single" w:sz="8" w:space="0" w:color="C0504D"/>
              <w:right w:val="single" w:sz="8" w:space="0" w:color="C0504D"/>
            </w:tcBorders>
            <w:shd w:val="clear" w:color="auto" w:fill="EFD3D2"/>
          </w:tcPr>
          <w:p w:rsidR="00FD5088" w:rsidRPr="008562AA" w:rsidRDefault="00FD5088" w:rsidP="00B03ACC">
            <w:pPr>
              <w:pStyle w:val="Butirb"/>
              <w:ind w:left="0" w:firstLine="0"/>
              <w:rPr>
                <w:rFonts w:ascii="Cambria" w:hAnsi="Cambria" w:cs="Tahoma"/>
                <w:sz w:val="16"/>
                <w:lang w:val="id-ID"/>
              </w:rPr>
            </w:pPr>
            <w:r w:rsidRPr="008562AA">
              <w:rPr>
                <w:rFonts w:ascii="Cambria" w:hAnsi="Cambria" w:cs="Tahoma"/>
                <w:sz w:val="16"/>
                <w:lang w:val="id-ID"/>
              </w:rPr>
              <w:t>Akses pada e-learning</w:t>
            </w:r>
          </w:p>
        </w:tc>
        <w:tc>
          <w:tcPr>
            <w:tcW w:w="482" w:type="pct"/>
            <w:tcBorders>
              <w:top w:val="single" w:sz="8" w:space="0" w:color="C0504D"/>
              <w:left w:val="single" w:sz="8" w:space="0" w:color="C0504D"/>
              <w:bottom w:val="single" w:sz="8" w:space="0" w:color="C0504D"/>
              <w:right w:val="single" w:sz="8" w:space="0" w:color="C0504D"/>
            </w:tcBorders>
            <w:shd w:val="clear" w:color="auto" w:fill="EFD3D2"/>
          </w:tcPr>
          <w:p w:rsidR="00FD5088" w:rsidRPr="008562AA" w:rsidRDefault="00FD5088" w:rsidP="00B03ACC">
            <w:pPr>
              <w:rPr>
                <w:rFonts w:ascii="Cambria" w:hAnsi="Cambria" w:cs="Tahoma"/>
                <w:sz w:val="16"/>
              </w:rPr>
            </w:pPr>
            <w:r w:rsidRPr="008562AA">
              <w:rPr>
                <w:rFonts w:ascii="Cambria" w:hAnsi="Cambria" w:cs="Tahoma"/>
                <w:sz w:val="16"/>
              </w:rPr>
              <w:t>Keberadaan</w:t>
            </w:r>
          </w:p>
        </w:tc>
        <w:tc>
          <w:tcPr>
            <w:tcW w:w="388" w:type="pct"/>
            <w:gridSpan w:val="2"/>
            <w:tcBorders>
              <w:top w:val="single" w:sz="8" w:space="0" w:color="C0504D"/>
              <w:left w:val="single" w:sz="8" w:space="0" w:color="C0504D"/>
              <w:bottom w:val="single" w:sz="8" w:space="0" w:color="C0504D"/>
              <w:right w:val="single" w:sz="8" w:space="0" w:color="C0504D"/>
            </w:tcBorders>
            <w:shd w:val="clear" w:color="auto" w:fill="EFD3D2"/>
          </w:tcPr>
          <w:p w:rsidR="00FD5088" w:rsidRPr="008562AA" w:rsidRDefault="00FD5088" w:rsidP="00B03ACC">
            <w:pPr>
              <w:rPr>
                <w:rFonts w:ascii="Cambria" w:hAnsi="Cambria" w:cs="Tahoma"/>
                <w:sz w:val="16"/>
              </w:rPr>
            </w:pPr>
            <w:r w:rsidRPr="008562AA">
              <w:rPr>
                <w:rFonts w:ascii="Cambria" w:hAnsi="Cambria" w:cs="Tahoma"/>
                <w:sz w:val="16"/>
              </w:rPr>
              <w:t>ada</w:t>
            </w:r>
          </w:p>
        </w:tc>
        <w:tc>
          <w:tcPr>
            <w:tcW w:w="388" w:type="pct"/>
            <w:tcBorders>
              <w:top w:val="single" w:sz="8" w:space="0" w:color="C0504D"/>
              <w:left w:val="single" w:sz="8" w:space="0" w:color="C0504D"/>
              <w:bottom w:val="single" w:sz="8" w:space="0" w:color="C0504D"/>
              <w:right w:val="single" w:sz="8" w:space="0" w:color="C0504D"/>
            </w:tcBorders>
            <w:shd w:val="clear" w:color="auto" w:fill="EFD3D2"/>
          </w:tcPr>
          <w:p w:rsidR="00FD5088" w:rsidRPr="008562AA" w:rsidRDefault="00FD5088" w:rsidP="00B03ACC">
            <w:pPr>
              <w:rPr>
                <w:rFonts w:ascii="Cambria" w:hAnsi="Cambria" w:cs="Tahoma"/>
                <w:sz w:val="16"/>
              </w:rPr>
            </w:pPr>
            <w:r w:rsidRPr="008562AA">
              <w:rPr>
                <w:rFonts w:ascii="Cambria" w:hAnsi="Cambria" w:cs="Tahoma"/>
                <w:sz w:val="16"/>
              </w:rPr>
              <w:t>Ada</w:t>
            </w:r>
          </w:p>
        </w:tc>
        <w:tc>
          <w:tcPr>
            <w:tcW w:w="388" w:type="pct"/>
            <w:tcBorders>
              <w:top w:val="single" w:sz="8" w:space="0" w:color="C0504D"/>
              <w:left w:val="single" w:sz="8" w:space="0" w:color="C0504D"/>
              <w:bottom w:val="single" w:sz="8" w:space="0" w:color="C0504D"/>
              <w:right w:val="single" w:sz="8" w:space="0" w:color="C0504D"/>
            </w:tcBorders>
            <w:shd w:val="clear" w:color="auto" w:fill="EFD3D2"/>
          </w:tcPr>
          <w:p w:rsidR="00FD5088" w:rsidRPr="008562AA" w:rsidRDefault="00FD5088" w:rsidP="00B03ACC">
            <w:pPr>
              <w:rPr>
                <w:rFonts w:ascii="Cambria" w:hAnsi="Cambria" w:cs="Tahoma"/>
                <w:sz w:val="16"/>
              </w:rPr>
            </w:pPr>
            <w:r w:rsidRPr="008562AA">
              <w:rPr>
                <w:rFonts w:ascii="Cambria" w:hAnsi="Cambria" w:cs="Tahoma"/>
                <w:sz w:val="16"/>
              </w:rPr>
              <w:t>Ada</w:t>
            </w:r>
          </w:p>
        </w:tc>
        <w:tc>
          <w:tcPr>
            <w:tcW w:w="388" w:type="pct"/>
            <w:tcBorders>
              <w:top w:val="single" w:sz="8" w:space="0" w:color="C0504D"/>
              <w:left w:val="single" w:sz="8" w:space="0" w:color="C0504D"/>
              <w:bottom w:val="single" w:sz="8" w:space="0" w:color="C0504D"/>
              <w:right w:val="single" w:sz="8" w:space="0" w:color="C0504D"/>
            </w:tcBorders>
            <w:shd w:val="clear" w:color="auto" w:fill="EFD3D2"/>
          </w:tcPr>
          <w:p w:rsidR="00FD5088" w:rsidRPr="008562AA" w:rsidRDefault="00FD5088" w:rsidP="00B03ACC">
            <w:pPr>
              <w:rPr>
                <w:rFonts w:ascii="Cambria" w:hAnsi="Cambria" w:cs="Tahoma"/>
                <w:sz w:val="16"/>
              </w:rPr>
            </w:pPr>
            <w:r w:rsidRPr="008562AA">
              <w:rPr>
                <w:rFonts w:ascii="Cambria" w:hAnsi="Cambria" w:cs="Tahoma"/>
                <w:sz w:val="16"/>
              </w:rPr>
              <w:t>Ada</w:t>
            </w:r>
          </w:p>
        </w:tc>
        <w:tc>
          <w:tcPr>
            <w:tcW w:w="330" w:type="pct"/>
            <w:tcBorders>
              <w:top w:val="single" w:sz="8" w:space="0" w:color="C0504D"/>
              <w:left w:val="single" w:sz="8" w:space="0" w:color="C0504D"/>
              <w:bottom w:val="single" w:sz="8" w:space="0" w:color="C0504D"/>
              <w:right w:val="single" w:sz="8" w:space="0" w:color="C0504D"/>
            </w:tcBorders>
            <w:shd w:val="clear" w:color="auto" w:fill="EFD3D2"/>
          </w:tcPr>
          <w:p w:rsidR="00FD5088" w:rsidRPr="008562AA" w:rsidRDefault="00FD5088" w:rsidP="00B03ACC">
            <w:pPr>
              <w:rPr>
                <w:rFonts w:ascii="Cambria" w:hAnsi="Cambria" w:cs="Tahoma"/>
                <w:sz w:val="16"/>
              </w:rPr>
            </w:pPr>
            <w:r w:rsidRPr="008562AA">
              <w:rPr>
                <w:rFonts w:ascii="Cambria" w:hAnsi="Cambria" w:cs="Tahoma"/>
                <w:sz w:val="16"/>
              </w:rPr>
              <w:t>Ada</w:t>
            </w:r>
          </w:p>
        </w:tc>
        <w:tc>
          <w:tcPr>
            <w:tcW w:w="330" w:type="pct"/>
            <w:tcBorders>
              <w:top w:val="single" w:sz="8" w:space="0" w:color="C0504D"/>
              <w:left w:val="single" w:sz="8" w:space="0" w:color="C0504D"/>
              <w:bottom w:val="single" w:sz="8" w:space="0" w:color="C0504D"/>
              <w:right w:val="single" w:sz="8" w:space="0" w:color="C0504D"/>
            </w:tcBorders>
            <w:shd w:val="clear" w:color="auto" w:fill="EFD3D2"/>
          </w:tcPr>
          <w:p w:rsidR="00FD5088" w:rsidRPr="008562AA" w:rsidRDefault="00FD5088" w:rsidP="00B03ACC">
            <w:pPr>
              <w:rPr>
                <w:rFonts w:ascii="Cambria" w:hAnsi="Cambria" w:cs="Tahoma"/>
                <w:b/>
                <w:bCs/>
                <w:sz w:val="16"/>
              </w:rPr>
            </w:pPr>
            <w:r w:rsidRPr="008562AA">
              <w:rPr>
                <w:rFonts w:ascii="Cambria" w:hAnsi="Cambria" w:cs="Tahoma"/>
                <w:b/>
                <w:bCs/>
                <w:sz w:val="16"/>
              </w:rPr>
              <w:t>Ada</w:t>
            </w:r>
          </w:p>
        </w:tc>
      </w:tr>
      <w:tr w:rsidR="00FD5088" w:rsidRPr="008562AA" w:rsidTr="00B03ACC">
        <w:tblPrEx>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Ex>
        <w:trPr>
          <w:trHeight w:val="176"/>
        </w:trPr>
        <w:tc>
          <w:tcPr>
            <w:tcW w:w="973" w:type="pct"/>
            <w:vMerge w:val="restart"/>
            <w:tcBorders>
              <w:top w:val="single" w:sz="8" w:space="0" w:color="C0504D"/>
              <w:left w:val="single" w:sz="8" w:space="0" w:color="C0504D"/>
              <w:bottom w:val="single" w:sz="8" w:space="0" w:color="C0504D"/>
              <w:right w:val="single" w:sz="8" w:space="0" w:color="C0504D"/>
            </w:tcBorders>
            <w:shd w:val="clear" w:color="auto" w:fill="EFD3D2"/>
          </w:tcPr>
          <w:p w:rsidR="00FD5088" w:rsidRPr="008562AA" w:rsidRDefault="00FD5088" w:rsidP="00B03ACC">
            <w:pPr>
              <w:pStyle w:val="Butirc"/>
              <w:ind w:left="0" w:firstLine="0"/>
              <w:rPr>
                <w:rFonts w:ascii="Cambria" w:hAnsi="Cambria" w:cs="Tahoma"/>
                <w:bCs/>
                <w:sz w:val="16"/>
              </w:rPr>
            </w:pPr>
            <w:r w:rsidRPr="008562AA">
              <w:rPr>
                <w:rFonts w:ascii="Cambria" w:hAnsi="Cambria" w:cs="Tahoma"/>
                <w:bCs/>
                <w:sz w:val="16"/>
              </w:rPr>
              <w:t>Tersedianya buku teks, jurnal, majalah, dan publikasi ilmiah lainnya dalam jumlah dan kualitas yang mencukupi</w:t>
            </w:r>
          </w:p>
        </w:tc>
        <w:tc>
          <w:tcPr>
            <w:tcW w:w="1333" w:type="pct"/>
            <w:gridSpan w:val="2"/>
            <w:tcBorders>
              <w:top w:val="single" w:sz="8" w:space="0" w:color="C0504D"/>
              <w:left w:val="single" w:sz="8" w:space="0" w:color="C0504D"/>
              <w:bottom w:val="single" w:sz="8" w:space="0" w:color="C0504D"/>
              <w:right w:val="single" w:sz="8" w:space="0" w:color="C0504D"/>
            </w:tcBorders>
            <w:shd w:val="clear" w:color="auto" w:fill="EFD3D2"/>
          </w:tcPr>
          <w:p w:rsidR="00FD5088" w:rsidRPr="008562AA" w:rsidRDefault="00FD5088" w:rsidP="00B03ACC">
            <w:pPr>
              <w:pStyle w:val="Butirb"/>
              <w:ind w:left="0" w:firstLine="0"/>
              <w:rPr>
                <w:rFonts w:ascii="Cambria" w:hAnsi="Cambria" w:cs="Tahoma"/>
                <w:sz w:val="16"/>
              </w:rPr>
            </w:pPr>
            <w:r w:rsidRPr="008562AA">
              <w:rPr>
                <w:rFonts w:ascii="Cambria" w:hAnsi="Cambria" w:cs="Tahoma"/>
                <w:sz w:val="16"/>
                <w:lang w:val="id-ID"/>
              </w:rPr>
              <w:t>Jumlah buku teks</w:t>
            </w:r>
            <w:r w:rsidRPr="008562AA">
              <w:rPr>
                <w:rFonts w:ascii="Cambria" w:hAnsi="Cambria" w:cs="Tahoma"/>
                <w:sz w:val="16"/>
              </w:rPr>
              <w:t xml:space="preserve"> per prodi</w:t>
            </w:r>
            <w:r w:rsidRPr="008562AA">
              <w:rPr>
                <w:rFonts w:ascii="Cambria" w:hAnsi="Cambria" w:cs="Tahoma"/>
                <w:sz w:val="16"/>
              </w:rPr>
              <w:tab/>
            </w:r>
          </w:p>
        </w:tc>
        <w:tc>
          <w:tcPr>
            <w:tcW w:w="482" w:type="pct"/>
            <w:tcBorders>
              <w:top w:val="single" w:sz="8" w:space="0" w:color="C0504D"/>
              <w:left w:val="single" w:sz="8" w:space="0" w:color="C0504D"/>
              <w:bottom w:val="single" w:sz="8" w:space="0" w:color="C0504D"/>
              <w:right w:val="single" w:sz="8" w:space="0" w:color="C0504D"/>
            </w:tcBorders>
            <w:shd w:val="clear" w:color="auto" w:fill="EFD3D2"/>
          </w:tcPr>
          <w:p w:rsidR="00FD5088" w:rsidRPr="008562AA" w:rsidRDefault="00FD5088" w:rsidP="00B03ACC">
            <w:pPr>
              <w:rPr>
                <w:rFonts w:ascii="Cambria" w:hAnsi="Cambria" w:cs="Tahoma"/>
                <w:sz w:val="16"/>
              </w:rPr>
            </w:pPr>
            <w:r w:rsidRPr="008562AA">
              <w:rPr>
                <w:rFonts w:ascii="Cambria" w:hAnsi="Cambria" w:cs="Tahoma"/>
                <w:sz w:val="16"/>
              </w:rPr>
              <w:t>Jumlah</w:t>
            </w:r>
          </w:p>
        </w:tc>
        <w:tc>
          <w:tcPr>
            <w:tcW w:w="388" w:type="pct"/>
            <w:gridSpan w:val="2"/>
            <w:tcBorders>
              <w:top w:val="single" w:sz="8" w:space="0" w:color="C0504D"/>
              <w:left w:val="single" w:sz="8" w:space="0" w:color="C0504D"/>
              <w:bottom w:val="single" w:sz="8" w:space="0" w:color="C0504D"/>
              <w:right w:val="single" w:sz="8" w:space="0" w:color="C0504D"/>
            </w:tcBorders>
            <w:shd w:val="clear" w:color="auto" w:fill="EFD3D2"/>
          </w:tcPr>
          <w:p w:rsidR="00FD5088" w:rsidRPr="008562AA" w:rsidRDefault="00FD5088" w:rsidP="00B03ACC">
            <w:pPr>
              <w:rPr>
                <w:rFonts w:ascii="Cambria" w:hAnsi="Cambria" w:cs="Tahoma"/>
                <w:sz w:val="16"/>
              </w:rPr>
            </w:pPr>
            <w:r>
              <w:rPr>
                <w:rFonts w:ascii="Cambria" w:hAnsi="Cambria" w:cs="Tahoma"/>
                <w:sz w:val="16"/>
              </w:rPr>
              <w:t>2</w:t>
            </w:r>
            <w:r w:rsidRPr="008562AA">
              <w:rPr>
                <w:rFonts w:ascii="Cambria" w:hAnsi="Cambria" w:cs="Tahoma"/>
                <w:sz w:val="16"/>
              </w:rPr>
              <w:t>50</w:t>
            </w:r>
          </w:p>
        </w:tc>
        <w:tc>
          <w:tcPr>
            <w:tcW w:w="388" w:type="pct"/>
            <w:tcBorders>
              <w:top w:val="single" w:sz="8" w:space="0" w:color="C0504D"/>
              <w:left w:val="single" w:sz="8" w:space="0" w:color="C0504D"/>
              <w:bottom w:val="single" w:sz="8" w:space="0" w:color="C0504D"/>
              <w:right w:val="single" w:sz="8" w:space="0" w:color="C0504D"/>
            </w:tcBorders>
            <w:shd w:val="clear" w:color="auto" w:fill="EFD3D2"/>
          </w:tcPr>
          <w:p w:rsidR="00FD5088" w:rsidRPr="008562AA" w:rsidRDefault="00FD5088" w:rsidP="00B03ACC">
            <w:pPr>
              <w:rPr>
                <w:rFonts w:ascii="Cambria" w:hAnsi="Cambria" w:cs="Tahoma"/>
                <w:sz w:val="16"/>
              </w:rPr>
            </w:pPr>
            <w:r w:rsidRPr="008562AA">
              <w:rPr>
                <w:rFonts w:ascii="Cambria" w:hAnsi="Cambria" w:cs="Tahoma"/>
                <w:sz w:val="16"/>
              </w:rPr>
              <w:t>400</w:t>
            </w:r>
          </w:p>
        </w:tc>
        <w:tc>
          <w:tcPr>
            <w:tcW w:w="388" w:type="pct"/>
            <w:tcBorders>
              <w:top w:val="single" w:sz="8" w:space="0" w:color="C0504D"/>
              <w:left w:val="single" w:sz="8" w:space="0" w:color="C0504D"/>
              <w:bottom w:val="single" w:sz="8" w:space="0" w:color="C0504D"/>
              <w:right w:val="single" w:sz="8" w:space="0" w:color="C0504D"/>
            </w:tcBorders>
            <w:shd w:val="clear" w:color="auto" w:fill="EFD3D2"/>
          </w:tcPr>
          <w:p w:rsidR="00FD5088" w:rsidRPr="008562AA" w:rsidRDefault="00FD5088" w:rsidP="00B03ACC">
            <w:pPr>
              <w:rPr>
                <w:rFonts w:ascii="Cambria" w:hAnsi="Cambria" w:cs="Tahoma"/>
                <w:sz w:val="16"/>
              </w:rPr>
            </w:pPr>
            <w:r w:rsidRPr="008562AA">
              <w:rPr>
                <w:rFonts w:ascii="Cambria" w:hAnsi="Cambria" w:cs="Tahoma"/>
                <w:sz w:val="16"/>
              </w:rPr>
              <w:t>410</w:t>
            </w:r>
          </w:p>
        </w:tc>
        <w:tc>
          <w:tcPr>
            <w:tcW w:w="388" w:type="pct"/>
            <w:tcBorders>
              <w:top w:val="single" w:sz="8" w:space="0" w:color="C0504D"/>
              <w:left w:val="single" w:sz="8" w:space="0" w:color="C0504D"/>
              <w:bottom w:val="single" w:sz="8" w:space="0" w:color="C0504D"/>
              <w:right w:val="single" w:sz="8" w:space="0" w:color="C0504D"/>
            </w:tcBorders>
            <w:shd w:val="clear" w:color="auto" w:fill="EFD3D2"/>
          </w:tcPr>
          <w:p w:rsidR="00FD5088" w:rsidRPr="008562AA" w:rsidRDefault="00FD5088" w:rsidP="00B03ACC">
            <w:pPr>
              <w:rPr>
                <w:rFonts w:ascii="Cambria" w:hAnsi="Cambria" w:cs="Tahoma"/>
                <w:sz w:val="16"/>
              </w:rPr>
            </w:pPr>
            <w:r w:rsidRPr="008562AA">
              <w:rPr>
                <w:rFonts w:ascii="Cambria" w:hAnsi="Cambria" w:cs="Tahoma"/>
                <w:sz w:val="16"/>
              </w:rPr>
              <w:t>420</w:t>
            </w:r>
          </w:p>
        </w:tc>
        <w:tc>
          <w:tcPr>
            <w:tcW w:w="330" w:type="pct"/>
            <w:tcBorders>
              <w:top w:val="single" w:sz="8" w:space="0" w:color="C0504D"/>
              <w:left w:val="single" w:sz="8" w:space="0" w:color="C0504D"/>
              <w:bottom w:val="single" w:sz="8" w:space="0" w:color="C0504D"/>
              <w:right w:val="single" w:sz="8" w:space="0" w:color="C0504D"/>
            </w:tcBorders>
            <w:shd w:val="clear" w:color="auto" w:fill="EFD3D2"/>
          </w:tcPr>
          <w:p w:rsidR="00FD5088" w:rsidRPr="008562AA" w:rsidRDefault="00FD5088" w:rsidP="00B03ACC">
            <w:pPr>
              <w:rPr>
                <w:rFonts w:ascii="Cambria" w:hAnsi="Cambria" w:cs="Tahoma"/>
                <w:sz w:val="16"/>
              </w:rPr>
            </w:pPr>
            <w:r w:rsidRPr="008562AA">
              <w:rPr>
                <w:rFonts w:ascii="Cambria" w:hAnsi="Cambria" w:cs="Tahoma"/>
                <w:sz w:val="16"/>
              </w:rPr>
              <w:t>425</w:t>
            </w:r>
          </w:p>
        </w:tc>
        <w:tc>
          <w:tcPr>
            <w:tcW w:w="330" w:type="pct"/>
            <w:tcBorders>
              <w:top w:val="single" w:sz="8" w:space="0" w:color="C0504D"/>
              <w:left w:val="single" w:sz="8" w:space="0" w:color="C0504D"/>
              <w:bottom w:val="single" w:sz="8" w:space="0" w:color="C0504D"/>
              <w:right w:val="single" w:sz="8" w:space="0" w:color="C0504D"/>
            </w:tcBorders>
            <w:shd w:val="clear" w:color="auto" w:fill="EFD3D2"/>
          </w:tcPr>
          <w:p w:rsidR="00FD5088" w:rsidRPr="008562AA" w:rsidRDefault="00FD5088" w:rsidP="00B03ACC">
            <w:pPr>
              <w:rPr>
                <w:rFonts w:ascii="Cambria" w:hAnsi="Cambria" w:cs="Tahoma"/>
                <w:b/>
                <w:bCs/>
                <w:sz w:val="16"/>
              </w:rPr>
            </w:pPr>
            <w:r w:rsidRPr="008562AA">
              <w:rPr>
                <w:rFonts w:ascii="Cambria" w:hAnsi="Cambria" w:cs="Tahoma"/>
                <w:b/>
                <w:bCs/>
                <w:sz w:val="16"/>
              </w:rPr>
              <w:t>430</w:t>
            </w:r>
          </w:p>
        </w:tc>
      </w:tr>
      <w:tr w:rsidR="00FD5088" w:rsidRPr="008562AA" w:rsidTr="00B03ACC">
        <w:tblPrEx>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Ex>
        <w:trPr>
          <w:trHeight w:val="201"/>
        </w:trPr>
        <w:tc>
          <w:tcPr>
            <w:tcW w:w="973" w:type="pct"/>
            <w:vMerge/>
            <w:tcBorders>
              <w:top w:val="single" w:sz="8" w:space="0" w:color="C0504D"/>
              <w:left w:val="single" w:sz="8" w:space="0" w:color="C0504D"/>
              <w:bottom w:val="single" w:sz="8" w:space="0" w:color="C0504D"/>
              <w:right w:val="single" w:sz="8" w:space="0" w:color="C0504D"/>
            </w:tcBorders>
            <w:shd w:val="clear" w:color="auto" w:fill="auto"/>
          </w:tcPr>
          <w:p w:rsidR="00FD5088" w:rsidRPr="008562AA" w:rsidRDefault="00FD5088" w:rsidP="00B03ACC">
            <w:pPr>
              <w:pStyle w:val="Butirc"/>
              <w:rPr>
                <w:rFonts w:ascii="Cambria" w:hAnsi="Cambria" w:cs="Tahoma"/>
                <w:b/>
                <w:bCs/>
                <w:sz w:val="16"/>
              </w:rPr>
            </w:pPr>
          </w:p>
        </w:tc>
        <w:tc>
          <w:tcPr>
            <w:tcW w:w="1333" w:type="pct"/>
            <w:gridSpan w:val="2"/>
            <w:tcBorders>
              <w:top w:val="single" w:sz="8" w:space="0" w:color="C0504D"/>
              <w:left w:val="single" w:sz="8" w:space="0" w:color="C0504D"/>
              <w:bottom w:val="single" w:sz="8" w:space="0" w:color="C0504D"/>
              <w:right w:val="single" w:sz="8" w:space="0" w:color="C0504D"/>
            </w:tcBorders>
            <w:shd w:val="clear" w:color="auto" w:fill="EFD3D2"/>
          </w:tcPr>
          <w:p w:rsidR="00FD5088" w:rsidRPr="008562AA" w:rsidRDefault="00FD5088" w:rsidP="00B03ACC">
            <w:pPr>
              <w:pStyle w:val="Butirb"/>
              <w:ind w:left="0" w:firstLine="0"/>
              <w:rPr>
                <w:rFonts w:ascii="Cambria" w:hAnsi="Cambria" w:cs="Tahoma"/>
                <w:sz w:val="16"/>
              </w:rPr>
            </w:pPr>
            <w:r w:rsidRPr="008562AA">
              <w:rPr>
                <w:rFonts w:ascii="Cambria" w:hAnsi="Cambria" w:cs="Tahoma"/>
                <w:sz w:val="16"/>
                <w:lang w:val="id-ID"/>
              </w:rPr>
              <w:t>Jumlah jurnal terakreditasi</w:t>
            </w:r>
            <w:r w:rsidRPr="008562AA">
              <w:rPr>
                <w:rFonts w:ascii="Cambria" w:hAnsi="Cambria" w:cs="Tahoma"/>
                <w:sz w:val="16"/>
              </w:rPr>
              <w:t xml:space="preserve"> per prodi</w:t>
            </w:r>
          </w:p>
        </w:tc>
        <w:tc>
          <w:tcPr>
            <w:tcW w:w="482" w:type="pct"/>
            <w:tcBorders>
              <w:top w:val="single" w:sz="8" w:space="0" w:color="C0504D"/>
              <w:left w:val="single" w:sz="8" w:space="0" w:color="C0504D"/>
              <w:bottom w:val="single" w:sz="8" w:space="0" w:color="C0504D"/>
              <w:right w:val="single" w:sz="8" w:space="0" w:color="C0504D"/>
            </w:tcBorders>
            <w:shd w:val="clear" w:color="auto" w:fill="auto"/>
          </w:tcPr>
          <w:p w:rsidR="00FD5088" w:rsidRPr="008562AA" w:rsidRDefault="00FD5088" w:rsidP="00B03ACC">
            <w:pPr>
              <w:rPr>
                <w:rFonts w:ascii="Cambria" w:hAnsi="Cambria" w:cs="Tahoma"/>
                <w:sz w:val="16"/>
              </w:rPr>
            </w:pPr>
            <w:r w:rsidRPr="008562AA">
              <w:rPr>
                <w:rFonts w:ascii="Cambria" w:hAnsi="Cambria" w:cs="Tahoma"/>
                <w:sz w:val="16"/>
              </w:rPr>
              <w:t>Jumlah</w:t>
            </w:r>
          </w:p>
        </w:tc>
        <w:tc>
          <w:tcPr>
            <w:tcW w:w="388" w:type="pct"/>
            <w:gridSpan w:val="2"/>
            <w:tcBorders>
              <w:top w:val="single" w:sz="8" w:space="0" w:color="C0504D"/>
              <w:left w:val="single" w:sz="8" w:space="0" w:color="C0504D"/>
              <w:bottom w:val="single" w:sz="8" w:space="0" w:color="C0504D"/>
              <w:right w:val="single" w:sz="8" w:space="0" w:color="C0504D"/>
            </w:tcBorders>
            <w:shd w:val="clear" w:color="auto" w:fill="EFD3D2"/>
          </w:tcPr>
          <w:p w:rsidR="00FD5088" w:rsidRPr="008562AA" w:rsidRDefault="00FD5088" w:rsidP="00B03ACC">
            <w:pPr>
              <w:rPr>
                <w:rFonts w:ascii="Cambria" w:hAnsi="Cambria" w:cs="Tahoma"/>
                <w:sz w:val="16"/>
              </w:rPr>
            </w:pPr>
            <w:r w:rsidRPr="008562AA">
              <w:rPr>
                <w:rFonts w:ascii="Cambria" w:hAnsi="Cambria" w:cs="Tahoma"/>
                <w:sz w:val="16"/>
              </w:rPr>
              <w:t>1</w:t>
            </w:r>
          </w:p>
        </w:tc>
        <w:tc>
          <w:tcPr>
            <w:tcW w:w="388" w:type="pct"/>
            <w:tcBorders>
              <w:top w:val="single" w:sz="8" w:space="0" w:color="C0504D"/>
              <w:left w:val="single" w:sz="8" w:space="0" w:color="C0504D"/>
              <w:bottom w:val="single" w:sz="8" w:space="0" w:color="C0504D"/>
              <w:right w:val="single" w:sz="8" w:space="0" w:color="C0504D"/>
            </w:tcBorders>
            <w:shd w:val="clear" w:color="auto" w:fill="auto"/>
          </w:tcPr>
          <w:p w:rsidR="00FD5088" w:rsidRPr="008562AA" w:rsidRDefault="00FD5088" w:rsidP="00B03ACC">
            <w:pPr>
              <w:rPr>
                <w:rFonts w:ascii="Cambria" w:hAnsi="Cambria" w:cs="Tahoma"/>
                <w:sz w:val="16"/>
              </w:rPr>
            </w:pPr>
            <w:r w:rsidRPr="008562AA">
              <w:rPr>
                <w:rFonts w:ascii="Cambria" w:hAnsi="Cambria" w:cs="Tahoma"/>
                <w:sz w:val="16"/>
              </w:rPr>
              <w:t>2</w:t>
            </w:r>
          </w:p>
        </w:tc>
        <w:tc>
          <w:tcPr>
            <w:tcW w:w="388" w:type="pct"/>
            <w:tcBorders>
              <w:top w:val="single" w:sz="8" w:space="0" w:color="C0504D"/>
              <w:left w:val="single" w:sz="8" w:space="0" w:color="C0504D"/>
              <w:bottom w:val="single" w:sz="8" w:space="0" w:color="C0504D"/>
              <w:right w:val="single" w:sz="8" w:space="0" w:color="C0504D"/>
            </w:tcBorders>
            <w:shd w:val="clear" w:color="auto" w:fill="EFD3D2"/>
          </w:tcPr>
          <w:p w:rsidR="00FD5088" w:rsidRPr="008562AA" w:rsidRDefault="00FD5088" w:rsidP="00B03ACC">
            <w:pPr>
              <w:rPr>
                <w:rFonts w:ascii="Cambria" w:hAnsi="Cambria" w:cs="Tahoma"/>
                <w:sz w:val="16"/>
              </w:rPr>
            </w:pPr>
            <w:r w:rsidRPr="008562AA">
              <w:rPr>
                <w:rFonts w:ascii="Cambria" w:hAnsi="Cambria" w:cs="Tahoma"/>
                <w:sz w:val="16"/>
              </w:rPr>
              <w:t>3</w:t>
            </w:r>
          </w:p>
        </w:tc>
        <w:tc>
          <w:tcPr>
            <w:tcW w:w="388" w:type="pct"/>
            <w:tcBorders>
              <w:top w:val="single" w:sz="8" w:space="0" w:color="C0504D"/>
              <w:left w:val="single" w:sz="8" w:space="0" w:color="C0504D"/>
              <w:bottom w:val="single" w:sz="8" w:space="0" w:color="C0504D"/>
              <w:right w:val="single" w:sz="8" w:space="0" w:color="C0504D"/>
            </w:tcBorders>
            <w:shd w:val="clear" w:color="auto" w:fill="auto"/>
          </w:tcPr>
          <w:p w:rsidR="00FD5088" w:rsidRPr="008562AA" w:rsidRDefault="00FD5088" w:rsidP="00B03ACC">
            <w:pPr>
              <w:rPr>
                <w:rFonts w:ascii="Cambria" w:hAnsi="Cambria" w:cs="Tahoma"/>
                <w:sz w:val="16"/>
              </w:rPr>
            </w:pPr>
            <w:r w:rsidRPr="008562AA">
              <w:rPr>
                <w:rFonts w:ascii="Cambria" w:hAnsi="Cambria" w:cs="Tahoma"/>
                <w:sz w:val="16"/>
              </w:rPr>
              <w:t>3</w:t>
            </w:r>
          </w:p>
        </w:tc>
        <w:tc>
          <w:tcPr>
            <w:tcW w:w="330" w:type="pct"/>
            <w:tcBorders>
              <w:top w:val="single" w:sz="8" w:space="0" w:color="C0504D"/>
              <w:left w:val="single" w:sz="8" w:space="0" w:color="C0504D"/>
              <w:bottom w:val="single" w:sz="8" w:space="0" w:color="C0504D"/>
              <w:right w:val="single" w:sz="8" w:space="0" w:color="C0504D"/>
            </w:tcBorders>
            <w:shd w:val="clear" w:color="auto" w:fill="EFD3D2"/>
          </w:tcPr>
          <w:p w:rsidR="00FD5088" w:rsidRPr="008562AA" w:rsidRDefault="00FD5088" w:rsidP="00B03ACC">
            <w:pPr>
              <w:rPr>
                <w:rFonts w:ascii="Cambria" w:hAnsi="Cambria" w:cs="Tahoma"/>
                <w:sz w:val="16"/>
              </w:rPr>
            </w:pPr>
            <w:r w:rsidRPr="008562AA">
              <w:rPr>
                <w:rFonts w:ascii="Cambria" w:hAnsi="Cambria" w:cs="Tahoma"/>
                <w:sz w:val="16"/>
              </w:rPr>
              <w:t>3</w:t>
            </w:r>
          </w:p>
        </w:tc>
        <w:tc>
          <w:tcPr>
            <w:tcW w:w="330" w:type="pct"/>
            <w:tcBorders>
              <w:top w:val="single" w:sz="8" w:space="0" w:color="C0504D"/>
              <w:left w:val="single" w:sz="8" w:space="0" w:color="C0504D"/>
              <w:bottom w:val="single" w:sz="8" w:space="0" w:color="C0504D"/>
              <w:right w:val="single" w:sz="8" w:space="0" w:color="C0504D"/>
            </w:tcBorders>
            <w:shd w:val="clear" w:color="auto" w:fill="auto"/>
          </w:tcPr>
          <w:p w:rsidR="00FD5088" w:rsidRPr="008562AA" w:rsidRDefault="00FD5088" w:rsidP="00B03ACC">
            <w:pPr>
              <w:rPr>
                <w:rFonts w:ascii="Cambria" w:hAnsi="Cambria" w:cs="Tahoma"/>
                <w:b/>
                <w:bCs/>
                <w:sz w:val="16"/>
              </w:rPr>
            </w:pPr>
            <w:r w:rsidRPr="008562AA">
              <w:rPr>
                <w:rFonts w:ascii="Cambria" w:hAnsi="Cambria" w:cs="Tahoma"/>
                <w:b/>
                <w:bCs/>
                <w:sz w:val="16"/>
              </w:rPr>
              <w:t>3</w:t>
            </w:r>
          </w:p>
        </w:tc>
      </w:tr>
      <w:tr w:rsidR="00FD5088" w:rsidRPr="008562AA" w:rsidTr="00B03ACC">
        <w:tblPrEx>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Ex>
        <w:trPr>
          <w:trHeight w:val="167"/>
        </w:trPr>
        <w:tc>
          <w:tcPr>
            <w:tcW w:w="973" w:type="pct"/>
            <w:vMerge/>
            <w:tcBorders>
              <w:top w:val="single" w:sz="8" w:space="0" w:color="C0504D"/>
              <w:left w:val="single" w:sz="8" w:space="0" w:color="C0504D"/>
              <w:bottom w:val="single" w:sz="8" w:space="0" w:color="C0504D"/>
              <w:right w:val="single" w:sz="8" w:space="0" w:color="C0504D"/>
            </w:tcBorders>
            <w:shd w:val="clear" w:color="auto" w:fill="EFD3D2"/>
          </w:tcPr>
          <w:p w:rsidR="00FD5088" w:rsidRPr="008562AA" w:rsidRDefault="00FD5088" w:rsidP="00B03ACC">
            <w:pPr>
              <w:pStyle w:val="Butirc"/>
              <w:rPr>
                <w:rFonts w:ascii="Cambria" w:hAnsi="Cambria" w:cs="Tahoma"/>
                <w:b/>
                <w:bCs/>
                <w:sz w:val="16"/>
              </w:rPr>
            </w:pPr>
          </w:p>
        </w:tc>
        <w:tc>
          <w:tcPr>
            <w:tcW w:w="1333" w:type="pct"/>
            <w:gridSpan w:val="2"/>
            <w:tcBorders>
              <w:top w:val="single" w:sz="8" w:space="0" w:color="C0504D"/>
              <w:left w:val="single" w:sz="8" w:space="0" w:color="C0504D"/>
              <w:bottom w:val="single" w:sz="8" w:space="0" w:color="C0504D"/>
              <w:right w:val="single" w:sz="8" w:space="0" w:color="C0504D"/>
            </w:tcBorders>
            <w:shd w:val="clear" w:color="auto" w:fill="EFD3D2"/>
          </w:tcPr>
          <w:p w:rsidR="00FD5088" w:rsidRPr="008562AA" w:rsidRDefault="00FD5088" w:rsidP="00B03ACC">
            <w:pPr>
              <w:pStyle w:val="Butirb"/>
              <w:ind w:left="0" w:firstLine="0"/>
              <w:rPr>
                <w:rFonts w:ascii="Cambria" w:hAnsi="Cambria" w:cs="Tahoma"/>
                <w:sz w:val="16"/>
              </w:rPr>
            </w:pPr>
            <w:r w:rsidRPr="008562AA">
              <w:rPr>
                <w:rFonts w:ascii="Cambria" w:hAnsi="Cambria" w:cs="Tahoma"/>
                <w:sz w:val="16"/>
                <w:lang w:val="id-ID"/>
              </w:rPr>
              <w:t>Jumlah jurnal internasional</w:t>
            </w:r>
            <w:r w:rsidRPr="008562AA">
              <w:rPr>
                <w:rFonts w:ascii="Cambria" w:hAnsi="Cambria" w:cs="Tahoma"/>
                <w:sz w:val="16"/>
              </w:rPr>
              <w:t xml:space="preserve"> per prodi</w:t>
            </w:r>
          </w:p>
        </w:tc>
        <w:tc>
          <w:tcPr>
            <w:tcW w:w="482" w:type="pct"/>
            <w:tcBorders>
              <w:top w:val="single" w:sz="8" w:space="0" w:color="C0504D"/>
              <w:left w:val="single" w:sz="8" w:space="0" w:color="C0504D"/>
              <w:bottom w:val="single" w:sz="8" w:space="0" w:color="C0504D"/>
              <w:right w:val="single" w:sz="8" w:space="0" w:color="C0504D"/>
            </w:tcBorders>
            <w:shd w:val="clear" w:color="auto" w:fill="EFD3D2"/>
          </w:tcPr>
          <w:p w:rsidR="00FD5088" w:rsidRPr="008562AA" w:rsidRDefault="00FD5088" w:rsidP="00B03ACC">
            <w:pPr>
              <w:rPr>
                <w:rFonts w:ascii="Cambria" w:hAnsi="Cambria" w:cs="Tahoma"/>
                <w:sz w:val="16"/>
              </w:rPr>
            </w:pPr>
            <w:r w:rsidRPr="008562AA">
              <w:rPr>
                <w:rFonts w:ascii="Cambria" w:hAnsi="Cambria" w:cs="Tahoma"/>
                <w:sz w:val="16"/>
              </w:rPr>
              <w:t>Jumlah</w:t>
            </w:r>
          </w:p>
        </w:tc>
        <w:tc>
          <w:tcPr>
            <w:tcW w:w="388" w:type="pct"/>
            <w:gridSpan w:val="2"/>
            <w:tcBorders>
              <w:top w:val="single" w:sz="8" w:space="0" w:color="C0504D"/>
              <w:left w:val="single" w:sz="8" w:space="0" w:color="C0504D"/>
              <w:bottom w:val="single" w:sz="8" w:space="0" w:color="C0504D"/>
              <w:right w:val="single" w:sz="8" w:space="0" w:color="C0504D"/>
            </w:tcBorders>
            <w:shd w:val="clear" w:color="auto" w:fill="EFD3D2"/>
          </w:tcPr>
          <w:p w:rsidR="00FD5088" w:rsidRPr="008562AA" w:rsidRDefault="00FD5088" w:rsidP="00B03ACC">
            <w:pPr>
              <w:rPr>
                <w:rFonts w:ascii="Cambria" w:hAnsi="Cambria" w:cs="Tahoma"/>
                <w:sz w:val="16"/>
              </w:rPr>
            </w:pPr>
            <w:r>
              <w:rPr>
                <w:rFonts w:ascii="Cambria" w:hAnsi="Cambria" w:cs="Tahoma"/>
                <w:sz w:val="16"/>
              </w:rPr>
              <w:t>2</w:t>
            </w:r>
          </w:p>
        </w:tc>
        <w:tc>
          <w:tcPr>
            <w:tcW w:w="388" w:type="pct"/>
            <w:tcBorders>
              <w:top w:val="single" w:sz="8" w:space="0" w:color="C0504D"/>
              <w:left w:val="single" w:sz="8" w:space="0" w:color="C0504D"/>
              <w:bottom w:val="single" w:sz="8" w:space="0" w:color="C0504D"/>
              <w:right w:val="single" w:sz="8" w:space="0" w:color="C0504D"/>
            </w:tcBorders>
            <w:shd w:val="clear" w:color="auto" w:fill="EFD3D2"/>
          </w:tcPr>
          <w:p w:rsidR="00FD5088" w:rsidRPr="008562AA" w:rsidRDefault="00FD5088" w:rsidP="00B03ACC">
            <w:pPr>
              <w:rPr>
                <w:rFonts w:ascii="Cambria" w:hAnsi="Cambria" w:cs="Tahoma"/>
                <w:sz w:val="16"/>
              </w:rPr>
            </w:pPr>
            <w:r w:rsidRPr="008562AA">
              <w:rPr>
                <w:rFonts w:ascii="Cambria" w:hAnsi="Cambria" w:cs="Tahoma"/>
                <w:sz w:val="16"/>
              </w:rPr>
              <w:t>2</w:t>
            </w:r>
          </w:p>
        </w:tc>
        <w:tc>
          <w:tcPr>
            <w:tcW w:w="388" w:type="pct"/>
            <w:tcBorders>
              <w:top w:val="single" w:sz="8" w:space="0" w:color="C0504D"/>
              <w:left w:val="single" w:sz="8" w:space="0" w:color="C0504D"/>
              <w:bottom w:val="single" w:sz="8" w:space="0" w:color="C0504D"/>
              <w:right w:val="single" w:sz="8" w:space="0" w:color="C0504D"/>
            </w:tcBorders>
            <w:shd w:val="clear" w:color="auto" w:fill="EFD3D2"/>
          </w:tcPr>
          <w:p w:rsidR="00FD5088" w:rsidRPr="008562AA" w:rsidRDefault="00FD5088" w:rsidP="00B03ACC">
            <w:pPr>
              <w:rPr>
                <w:rFonts w:ascii="Cambria" w:hAnsi="Cambria" w:cs="Tahoma"/>
                <w:sz w:val="16"/>
              </w:rPr>
            </w:pPr>
            <w:r w:rsidRPr="008562AA">
              <w:rPr>
                <w:rFonts w:ascii="Cambria" w:hAnsi="Cambria" w:cs="Tahoma"/>
                <w:sz w:val="16"/>
              </w:rPr>
              <w:t>2</w:t>
            </w:r>
          </w:p>
        </w:tc>
        <w:tc>
          <w:tcPr>
            <w:tcW w:w="388" w:type="pct"/>
            <w:tcBorders>
              <w:top w:val="single" w:sz="8" w:space="0" w:color="C0504D"/>
              <w:left w:val="single" w:sz="8" w:space="0" w:color="C0504D"/>
              <w:bottom w:val="single" w:sz="8" w:space="0" w:color="C0504D"/>
              <w:right w:val="single" w:sz="8" w:space="0" w:color="C0504D"/>
            </w:tcBorders>
            <w:shd w:val="clear" w:color="auto" w:fill="EFD3D2"/>
          </w:tcPr>
          <w:p w:rsidR="00FD5088" w:rsidRPr="008562AA" w:rsidRDefault="00FD5088" w:rsidP="00B03ACC">
            <w:pPr>
              <w:rPr>
                <w:rFonts w:ascii="Cambria" w:hAnsi="Cambria" w:cs="Tahoma"/>
                <w:sz w:val="16"/>
              </w:rPr>
            </w:pPr>
            <w:r w:rsidRPr="008562AA">
              <w:rPr>
                <w:rFonts w:ascii="Cambria" w:hAnsi="Cambria" w:cs="Tahoma"/>
                <w:sz w:val="16"/>
              </w:rPr>
              <w:t>2</w:t>
            </w:r>
          </w:p>
        </w:tc>
        <w:tc>
          <w:tcPr>
            <w:tcW w:w="330" w:type="pct"/>
            <w:tcBorders>
              <w:top w:val="single" w:sz="8" w:space="0" w:color="C0504D"/>
              <w:left w:val="single" w:sz="8" w:space="0" w:color="C0504D"/>
              <w:bottom w:val="single" w:sz="8" w:space="0" w:color="C0504D"/>
              <w:right w:val="single" w:sz="8" w:space="0" w:color="C0504D"/>
            </w:tcBorders>
            <w:shd w:val="clear" w:color="auto" w:fill="EFD3D2"/>
          </w:tcPr>
          <w:p w:rsidR="00FD5088" w:rsidRPr="008562AA" w:rsidRDefault="00FD5088" w:rsidP="00B03ACC">
            <w:pPr>
              <w:rPr>
                <w:rFonts w:ascii="Cambria" w:hAnsi="Cambria" w:cs="Tahoma"/>
                <w:sz w:val="16"/>
              </w:rPr>
            </w:pPr>
            <w:r w:rsidRPr="008562AA">
              <w:rPr>
                <w:rFonts w:ascii="Cambria" w:hAnsi="Cambria" w:cs="Tahoma"/>
                <w:sz w:val="16"/>
              </w:rPr>
              <w:t>2</w:t>
            </w:r>
          </w:p>
        </w:tc>
        <w:tc>
          <w:tcPr>
            <w:tcW w:w="330" w:type="pct"/>
            <w:tcBorders>
              <w:top w:val="single" w:sz="8" w:space="0" w:color="C0504D"/>
              <w:left w:val="single" w:sz="8" w:space="0" w:color="C0504D"/>
              <w:bottom w:val="single" w:sz="8" w:space="0" w:color="C0504D"/>
              <w:right w:val="single" w:sz="8" w:space="0" w:color="C0504D"/>
            </w:tcBorders>
            <w:shd w:val="clear" w:color="auto" w:fill="EFD3D2"/>
          </w:tcPr>
          <w:p w:rsidR="00FD5088" w:rsidRPr="008562AA" w:rsidRDefault="00FD5088" w:rsidP="00B03ACC">
            <w:pPr>
              <w:rPr>
                <w:rFonts w:ascii="Cambria" w:hAnsi="Cambria" w:cs="Tahoma"/>
                <w:b/>
                <w:bCs/>
                <w:sz w:val="16"/>
              </w:rPr>
            </w:pPr>
            <w:r w:rsidRPr="008562AA">
              <w:rPr>
                <w:rFonts w:ascii="Cambria" w:hAnsi="Cambria" w:cs="Tahoma"/>
                <w:b/>
                <w:bCs/>
                <w:sz w:val="16"/>
              </w:rPr>
              <w:t>2</w:t>
            </w:r>
          </w:p>
        </w:tc>
      </w:tr>
      <w:tr w:rsidR="00FD5088" w:rsidRPr="008562AA" w:rsidTr="00B03ACC">
        <w:tblPrEx>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Ex>
        <w:trPr>
          <w:trHeight w:val="134"/>
        </w:trPr>
        <w:tc>
          <w:tcPr>
            <w:tcW w:w="973" w:type="pct"/>
            <w:vMerge/>
            <w:tcBorders>
              <w:top w:val="single" w:sz="8" w:space="0" w:color="C0504D"/>
              <w:left w:val="single" w:sz="8" w:space="0" w:color="C0504D"/>
              <w:bottom w:val="single" w:sz="8" w:space="0" w:color="C0504D"/>
              <w:right w:val="single" w:sz="8" w:space="0" w:color="C0504D"/>
            </w:tcBorders>
            <w:shd w:val="clear" w:color="auto" w:fill="auto"/>
          </w:tcPr>
          <w:p w:rsidR="00FD5088" w:rsidRPr="008562AA" w:rsidRDefault="00FD5088" w:rsidP="00B03ACC">
            <w:pPr>
              <w:pStyle w:val="Butirc"/>
              <w:rPr>
                <w:rFonts w:ascii="Cambria" w:hAnsi="Cambria" w:cs="Tahoma"/>
                <w:b/>
                <w:bCs/>
                <w:sz w:val="16"/>
              </w:rPr>
            </w:pPr>
          </w:p>
        </w:tc>
        <w:tc>
          <w:tcPr>
            <w:tcW w:w="1333" w:type="pct"/>
            <w:gridSpan w:val="2"/>
            <w:tcBorders>
              <w:top w:val="single" w:sz="8" w:space="0" w:color="C0504D"/>
              <w:left w:val="single" w:sz="8" w:space="0" w:color="C0504D"/>
              <w:bottom w:val="single" w:sz="8" w:space="0" w:color="C0504D"/>
              <w:right w:val="single" w:sz="8" w:space="0" w:color="C0504D"/>
            </w:tcBorders>
            <w:shd w:val="clear" w:color="auto" w:fill="EFD3D2"/>
          </w:tcPr>
          <w:p w:rsidR="00FD5088" w:rsidRPr="008562AA" w:rsidRDefault="00FD5088" w:rsidP="00B03ACC">
            <w:pPr>
              <w:pStyle w:val="Butirb"/>
              <w:ind w:left="0" w:firstLine="0"/>
              <w:rPr>
                <w:rFonts w:ascii="Cambria" w:hAnsi="Cambria" w:cs="Tahoma"/>
                <w:sz w:val="16"/>
              </w:rPr>
            </w:pPr>
            <w:r w:rsidRPr="008562AA">
              <w:rPr>
                <w:rFonts w:ascii="Cambria" w:hAnsi="Cambria" w:cs="Tahoma"/>
                <w:sz w:val="16"/>
                <w:lang w:val="id-ID"/>
              </w:rPr>
              <w:t>Jumlah prosiding</w:t>
            </w:r>
            <w:r w:rsidRPr="008562AA">
              <w:rPr>
                <w:rFonts w:ascii="Cambria" w:hAnsi="Cambria" w:cs="Tahoma"/>
                <w:sz w:val="16"/>
              </w:rPr>
              <w:t xml:space="preserve"> per prodi</w:t>
            </w:r>
          </w:p>
        </w:tc>
        <w:tc>
          <w:tcPr>
            <w:tcW w:w="482" w:type="pct"/>
            <w:tcBorders>
              <w:top w:val="single" w:sz="8" w:space="0" w:color="C0504D"/>
              <w:left w:val="single" w:sz="8" w:space="0" w:color="C0504D"/>
              <w:bottom w:val="single" w:sz="8" w:space="0" w:color="C0504D"/>
              <w:right w:val="single" w:sz="8" w:space="0" w:color="C0504D"/>
            </w:tcBorders>
            <w:shd w:val="clear" w:color="auto" w:fill="auto"/>
          </w:tcPr>
          <w:p w:rsidR="00FD5088" w:rsidRPr="008562AA" w:rsidRDefault="00FD5088" w:rsidP="00B03ACC">
            <w:pPr>
              <w:rPr>
                <w:rFonts w:ascii="Cambria" w:hAnsi="Cambria" w:cs="Tahoma"/>
                <w:sz w:val="16"/>
              </w:rPr>
            </w:pPr>
            <w:r w:rsidRPr="008562AA">
              <w:rPr>
                <w:rFonts w:ascii="Cambria" w:hAnsi="Cambria" w:cs="Tahoma"/>
                <w:sz w:val="16"/>
              </w:rPr>
              <w:t>jumlah</w:t>
            </w:r>
          </w:p>
        </w:tc>
        <w:tc>
          <w:tcPr>
            <w:tcW w:w="388" w:type="pct"/>
            <w:gridSpan w:val="2"/>
            <w:tcBorders>
              <w:top w:val="single" w:sz="8" w:space="0" w:color="C0504D"/>
              <w:left w:val="single" w:sz="8" w:space="0" w:color="C0504D"/>
              <w:bottom w:val="single" w:sz="8" w:space="0" w:color="C0504D"/>
              <w:right w:val="single" w:sz="8" w:space="0" w:color="C0504D"/>
            </w:tcBorders>
            <w:shd w:val="clear" w:color="auto" w:fill="EFD3D2"/>
          </w:tcPr>
          <w:p w:rsidR="00FD5088" w:rsidRPr="008562AA" w:rsidRDefault="00627E58" w:rsidP="00B03ACC">
            <w:pPr>
              <w:rPr>
                <w:rFonts w:ascii="Cambria" w:hAnsi="Cambria" w:cs="Tahoma"/>
                <w:sz w:val="16"/>
              </w:rPr>
            </w:pPr>
            <w:r>
              <w:rPr>
                <w:rFonts w:ascii="Cambria" w:hAnsi="Cambria" w:cs="Tahoma"/>
                <w:sz w:val="16"/>
              </w:rPr>
              <w:t>4</w:t>
            </w:r>
          </w:p>
        </w:tc>
        <w:tc>
          <w:tcPr>
            <w:tcW w:w="388" w:type="pct"/>
            <w:tcBorders>
              <w:top w:val="single" w:sz="8" w:space="0" w:color="C0504D"/>
              <w:left w:val="single" w:sz="8" w:space="0" w:color="C0504D"/>
              <w:bottom w:val="single" w:sz="8" w:space="0" w:color="C0504D"/>
              <w:right w:val="single" w:sz="8" w:space="0" w:color="C0504D"/>
            </w:tcBorders>
            <w:shd w:val="clear" w:color="auto" w:fill="auto"/>
          </w:tcPr>
          <w:p w:rsidR="00FD5088" w:rsidRPr="008562AA" w:rsidRDefault="00627E58" w:rsidP="00B03ACC">
            <w:pPr>
              <w:rPr>
                <w:rFonts w:ascii="Cambria" w:hAnsi="Cambria" w:cs="Tahoma"/>
                <w:sz w:val="16"/>
              </w:rPr>
            </w:pPr>
            <w:r>
              <w:rPr>
                <w:rFonts w:ascii="Cambria" w:hAnsi="Cambria" w:cs="Tahoma"/>
                <w:sz w:val="16"/>
              </w:rPr>
              <w:t>10</w:t>
            </w:r>
          </w:p>
        </w:tc>
        <w:tc>
          <w:tcPr>
            <w:tcW w:w="388" w:type="pct"/>
            <w:tcBorders>
              <w:top w:val="single" w:sz="8" w:space="0" w:color="C0504D"/>
              <w:left w:val="single" w:sz="8" w:space="0" w:color="C0504D"/>
              <w:bottom w:val="single" w:sz="8" w:space="0" w:color="C0504D"/>
              <w:right w:val="single" w:sz="8" w:space="0" w:color="C0504D"/>
            </w:tcBorders>
            <w:shd w:val="clear" w:color="auto" w:fill="EFD3D2"/>
          </w:tcPr>
          <w:p w:rsidR="00FD5088" w:rsidRPr="008562AA" w:rsidRDefault="00627E58" w:rsidP="00B03ACC">
            <w:pPr>
              <w:rPr>
                <w:rFonts w:ascii="Cambria" w:hAnsi="Cambria" w:cs="Tahoma"/>
                <w:sz w:val="16"/>
              </w:rPr>
            </w:pPr>
            <w:r>
              <w:rPr>
                <w:rFonts w:ascii="Cambria" w:hAnsi="Cambria" w:cs="Tahoma"/>
                <w:sz w:val="16"/>
              </w:rPr>
              <w:t>12</w:t>
            </w:r>
          </w:p>
        </w:tc>
        <w:tc>
          <w:tcPr>
            <w:tcW w:w="388" w:type="pct"/>
            <w:tcBorders>
              <w:top w:val="single" w:sz="8" w:space="0" w:color="C0504D"/>
              <w:left w:val="single" w:sz="8" w:space="0" w:color="C0504D"/>
              <w:bottom w:val="single" w:sz="8" w:space="0" w:color="C0504D"/>
              <w:right w:val="single" w:sz="8" w:space="0" w:color="C0504D"/>
            </w:tcBorders>
            <w:shd w:val="clear" w:color="auto" w:fill="auto"/>
          </w:tcPr>
          <w:p w:rsidR="00FD5088" w:rsidRPr="008562AA" w:rsidRDefault="00627E58" w:rsidP="00B03ACC">
            <w:pPr>
              <w:rPr>
                <w:rFonts w:ascii="Cambria" w:hAnsi="Cambria" w:cs="Tahoma"/>
                <w:sz w:val="16"/>
              </w:rPr>
            </w:pPr>
            <w:r>
              <w:rPr>
                <w:rFonts w:ascii="Cambria" w:hAnsi="Cambria" w:cs="Tahoma"/>
                <w:sz w:val="16"/>
              </w:rPr>
              <w:t>15</w:t>
            </w:r>
          </w:p>
        </w:tc>
        <w:tc>
          <w:tcPr>
            <w:tcW w:w="330" w:type="pct"/>
            <w:tcBorders>
              <w:top w:val="single" w:sz="8" w:space="0" w:color="C0504D"/>
              <w:left w:val="single" w:sz="8" w:space="0" w:color="C0504D"/>
              <w:bottom w:val="single" w:sz="8" w:space="0" w:color="C0504D"/>
              <w:right w:val="single" w:sz="8" w:space="0" w:color="C0504D"/>
            </w:tcBorders>
            <w:shd w:val="clear" w:color="auto" w:fill="EFD3D2"/>
          </w:tcPr>
          <w:p w:rsidR="00FD5088" w:rsidRPr="008562AA" w:rsidRDefault="00627E58" w:rsidP="00B03ACC">
            <w:pPr>
              <w:rPr>
                <w:rFonts w:ascii="Cambria" w:hAnsi="Cambria" w:cs="Tahoma"/>
                <w:sz w:val="16"/>
              </w:rPr>
            </w:pPr>
            <w:r>
              <w:rPr>
                <w:rFonts w:ascii="Cambria" w:hAnsi="Cambria" w:cs="Tahoma"/>
                <w:sz w:val="16"/>
              </w:rPr>
              <w:t>16</w:t>
            </w:r>
          </w:p>
        </w:tc>
        <w:tc>
          <w:tcPr>
            <w:tcW w:w="330" w:type="pct"/>
            <w:tcBorders>
              <w:top w:val="single" w:sz="8" w:space="0" w:color="C0504D"/>
              <w:left w:val="single" w:sz="8" w:space="0" w:color="C0504D"/>
              <w:bottom w:val="single" w:sz="8" w:space="0" w:color="C0504D"/>
              <w:right w:val="single" w:sz="8" w:space="0" w:color="C0504D"/>
            </w:tcBorders>
            <w:shd w:val="clear" w:color="auto" w:fill="auto"/>
          </w:tcPr>
          <w:p w:rsidR="00FD5088" w:rsidRPr="008562AA" w:rsidRDefault="00627E58" w:rsidP="00B03ACC">
            <w:pPr>
              <w:rPr>
                <w:rFonts w:ascii="Cambria" w:hAnsi="Cambria" w:cs="Tahoma"/>
                <w:b/>
                <w:bCs/>
                <w:sz w:val="16"/>
              </w:rPr>
            </w:pPr>
            <w:r>
              <w:rPr>
                <w:rFonts w:ascii="Cambria" w:hAnsi="Cambria" w:cs="Tahoma"/>
                <w:b/>
                <w:bCs/>
                <w:sz w:val="16"/>
              </w:rPr>
              <w:t>17</w:t>
            </w:r>
          </w:p>
        </w:tc>
      </w:tr>
    </w:tbl>
    <w:p w:rsidR="00FD5088" w:rsidRPr="004F03E2" w:rsidRDefault="00FD5088" w:rsidP="00FD5088">
      <w:pPr>
        <w:spacing w:line="360" w:lineRule="auto"/>
        <w:ind w:left="284"/>
        <w:jc w:val="both"/>
        <w:rPr>
          <w:rFonts w:ascii="Euphemia" w:hAnsi="Euphemia"/>
          <w:color w:val="000000"/>
          <w:lang w:val="sv-SE"/>
        </w:rPr>
      </w:pPr>
    </w:p>
    <w:p w:rsidR="00D91955" w:rsidRDefault="00D91955">
      <w:pPr>
        <w:rPr>
          <w:rFonts w:ascii="Cambria" w:eastAsia="Calibri" w:hAnsi="Cambria" w:cs="Calibri"/>
          <w:b/>
          <w:lang w:eastAsia="en-US"/>
        </w:rPr>
      </w:pPr>
      <w:r>
        <w:rPr>
          <w:rFonts w:ascii="Cambria" w:hAnsi="Cambria" w:cs="Calibri"/>
          <w:b/>
        </w:rPr>
        <w:br w:type="page"/>
      </w:r>
    </w:p>
    <w:p w:rsidR="00FD5088" w:rsidRPr="00D91955" w:rsidRDefault="00FD5088" w:rsidP="00FD5088">
      <w:pPr>
        <w:pStyle w:val="NoSpacing"/>
        <w:spacing w:line="480" w:lineRule="auto"/>
        <w:ind w:left="360" w:hanging="360"/>
        <w:jc w:val="both"/>
        <w:rPr>
          <w:rFonts w:ascii="Times New Roman" w:hAnsi="Times New Roman"/>
          <w:b/>
          <w:sz w:val="24"/>
          <w:szCs w:val="24"/>
          <w:lang w:val="id-ID"/>
        </w:rPr>
      </w:pPr>
      <w:r w:rsidRPr="00D91955">
        <w:rPr>
          <w:rFonts w:ascii="Times New Roman" w:hAnsi="Times New Roman"/>
          <w:b/>
          <w:sz w:val="24"/>
          <w:szCs w:val="24"/>
        </w:rPr>
        <w:lastRenderedPageBreak/>
        <w:t xml:space="preserve">F. </w:t>
      </w:r>
      <w:r w:rsidRPr="00D91955">
        <w:rPr>
          <w:rFonts w:ascii="Times New Roman" w:hAnsi="Times New Roman"/>
          <w:b/>
          <w:sz w:val="24"/>
          <w:szCs w:val="24"/>
          <w:lang w:val="id-ID"/>
        </w:rPr>
        <w:t>Peningkatan mutu pelayanan umum</w:t>
      </w:r>
    </w:p>
    <w:p w:rsidR="00FD5088" w:rsidRPr="00D91955" w:rsidRDefault="00FD5088" w:rsidP="00FD5088">
      <w:pPr>
        <w:spacing w:line="360" w:lineRule="auto"/>
        <w:jc w:val="both"/>
        <w:rPr>
          <w:color w:val="000000"/>
          <w:lang w:val="sv-SE"/>
        </w:rPr>
      </w:pPr>
      <w:r w:rsidRPr="00D91955">
        <w:rPr>
          <w:color w:val="000000"/>
          <w:lang w:val="sv-SE"/>
        </w:rPr>
        <w:tab/>
        <w:t xml:space="preserve">Dalam upaya meningkatkan mutu pelayanan umum dengan kebijakan sebagai berikut; </w:t>
      </w:r>
    </w:p>
    <w:p w:rsidR="00FD5088" w:rsidRPr="00D91955" w:rsidRDefault="00FD5088" w:rsidP="00505549">
      <w:pPr>
        <w:numPr>
          <w:ilvl w:val="0"/>
          <w:numId w:val="20"/>
        </w:numPr>
        <w:spacing w:line="360" w:lineRule="auto"/>
        <w:jc w:val="both"/>
        <w:rPr>
          <w:color w:val="000000"/>
          <w:lang w:val="sv-SE"/>
        </w:rPr>
      </w:pPr>
      <w:r w:rsidRPr="00D91955">
        <w:rPr>
          <w:color w:val="000000"/>
          <w:lang w:val="sv-SE"/>
        </w:rPr>
        <w:t>Adanya prasarana pembelajaran dengan jumlah dan kualitas yang memenuhi standar mutu yang ditetapkan</w:t>
      </w:r>
    </w:p>
    <w:p w:rsidR="00FD5088" w:rsidRPr="00D91955" w:rsidRDefault="00FD5088" w:rsidP="00505549">
      <w:pPr>
        <w:numPr>
          <w:ilvl w:val="0"/>
          <w:numId w:val="20"/>
        </w:numPr>
        <w:spacing w:line="360" w:lineRule="auto"/>
        <w:jc w:val="both"/>
        <w:rPr>
          <w:color w:val="000000"/>
          <w:lang w:val="sv-SE"/>
        </w:rPr>
      </w:pPr>
      <w:r w:rsidRPr="00D91955">
        <w:rPr>
          <w:color w:val="000000"/>
          <w:lang w:val="sv-SE"/>
        </w:rPr>
        <w:t>Adanya sarana pembelajaran dengan jumlah dan kualitas yang memenuhi standar yang ditetapkan.</w:t>
      </w:r>
    </w:p>
    <w:p w:rsidR="00FD5088" w:rsidRPr="00D91955" w:rsidRDefault="00FD5088" w:rsidP="00505549">
      <w:pPr>
        <w:numPr>
          <w:ilvl w:val="0"/>
          <w:numId w:val="20"/>
        </w:numPr>
        <w:spacing w:line="360" w:lineRule="auto"/>
        <w:jc w:val="both"/>
        <w:rPr>
          <w:color w:val="000000"/>
          <w:lang w:val="sv-SE"/>
        </w:rPr>
      </w:pPr>
      <w:r w:rsidRPr="00D91955">
        <w:rPr>
          <w:color w:val="000000"/>
          <w:lang w:val="sv-SE"/>
        </w:rPr>
        <w:t>Tersedianya prasarana dan sarana perkantoran untuk pengendalian manajemen yang mencukupi.</w:t>
      </w:r>
    </w:p>
    <w:p w:rsidR="00D91955" w:rsidRPr="00D91955" w:rsidRDefault="00D91955" w:rsidP="00D91955">
      <w:pPr>
        <w:spacing w:line="360" w:lineRule="auto"/>
        <w:ind w:left="720"/>
        <w:jc w:val="both"/>
        <w:rPr>
          <w:color w:val="000000"/>
          <w:lang w:val="sv-SE"/>
        </w:rPr>
      </w:pPr>
    </w:p>
    <w:p w:rsidR="00FD5088" w:rsidRPr="008562AA" w:rsidRDefault="00FD5088" w:rsidP="00FD5088">
      <w:pPr>
        <w:pStyle w:val="NoSpacing"/>
        <w:spacing w:line="360" w:lineRule="auto"/>
        <w:jc w:val="center"/>
        <w:rPr>
          <w:rFonts w:ascii="Cambria" w:hAnsi="Cambria" w:cs="Calibri"/>
          <w:sz w:val="24"/>
          <w:szCs w:val="24"/>
          <w:lang w:val="id-ID"/>
        </w:rPr>
      </w:pPr>
      <w:proofErr w:type="gramStart"/>
      <w:r w:rsidRPr="008562AA">
        <w:rPr>
          <w:rFonts w:ascii="Cambria" w:hAnsi="Cambria" w:cs="Calibri"/>
          <w:b/>
          <w:sz w:val="24"/>
          <w:szCs w:val="24"/>
        </w:rPr>
        <w:t>Tabel 6.</w:t>
      </w:r>
      <w:proofErr w:type="gramEnd"/>
      <w:r w:rsidRPr="008562AA">
        <w:rPr>
          <w:rFonts w:ascii="Cambria" w:hAnsi="Cambria" w:cs="Calibri"/>
          <w:b/>
          <w:sz w:val="24"/>
          <w:szCs w:val="24"/>
        </w:rPr>
        <w:t xml:space="preserve"> Sasaran, Indikator Kinerja dan Capaian Setiap tahun</w:t>
      </w:r>
    </w:p>
    <w:tbl>
      <w:tblPr>
        <w:tblW w:w="5000" w:type="pct"/>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ayout w:type="fixed"/>
        <w:tblLook w:val="01E0" w:firstRow="1" w:lastRow="1" w:firstColumn="1" w:lastColumn="1" w:noHBand="0" w:noVBand="0"/>
      </w:tblPr>
      <w:tblGrid>
        <w:gridCol w:w="1752"/>
        <w:gridCol w:w="2298"/>
        <w:gridCol w:w="1053"/>
        <w:gridCol w:w="618"/>
        <w:gridCol w:w="699"/>
        <w:gridCol w:w="699"/>
        <w:gridCol w:w="699"/>
        <w:gridCol w:w="594"/>
        <w:gridCol w:w="592"/>
      </w:tblGrid>
      <w:tr w:rsidR="00FD5088" w:rsidRPr="008562AA" w:rsidTr="00B03ACC">
        <w:trPr>
          <w:trHeight w:val="352"/>
        </w:trPr>
        <w:tc>
          <w:tcPr>
            <w:tcW w:w="973" w:type="pct"/>
            <w:vMerge w:val="restart"/>
            <w:tcBorders>
              <w:top w:val="single" w:sz="4" w:space="0" w:color="4F81BD"/>
              <w:left w:val="single" w:sz="4" w:space="0" w:color="4F81BD"/>
              <w:bottom w:val="single" w:sz="4" w:space="0" w:color="4F81BD"/>
              <w:right w:val="nil"/>
            </w:tcBorders>
            <w:shd w:val="clear" w:color="auto" w:fill="4F81BD"/>
          </w:tcPr>
          <w:p w:rsidR="00FD5088" w:rsidRPr="008562AA" w:rsidRDefault="00FD5088" w:rsidP="00B03ACC">
            <w:pPr>
              <w:jc w:val="center"/>
              <w:rPr>
                <w:rFonts w:ascii="Cambria" w:hAnsi="Cambria" w:cs="Tahoma"/>
                <w:b/>
                <w:bCs/>
                <w:caps/>
                <w:color w:val="FFFFFF"/>
                <w:sz w:val="16"/>
              </w:rPr>
            </w:pPr>
            <w:r w:rsidRPr="008562AA">
              <w:rPr>
                <w:rFonts w:ascii="Cambria" w:hAnsi="Cambria" w:cs="Tahoma"/>
                <w:b/>
                <w:bCs/>
                <w:caps/>
                <w:color w:val="FFFFFF"/>
                <w:sz w:val="16"/>
              </w:rPr>
              <w:t>sasaran (objectives)</w:t>
            </w:r>
          </w:p>
        </w:tc>
        <w:tc>
          <w:tcPr>
            <w:tcW w:w="1276" w:type="pct"/>
            <w:vMerge w:val="restart"/>
            <w:tcBorders>
              <w:top w:val="single" w:sz="4" w:space="0" w:color="4F81BD"/>
              <w:left w:val="nil"/>
              <w:bottom w:val="single" w:sz="4" w:space="0" w:color="4F81BD"/>
              <w:right w:val="nil"/>
            </w:tcBorders>
            <w:shd w:val="clear" w:color="auto" w:fill="4F81BD"/>
          </w:tcPr>
          <w:p w:rsidR="00FD5088" w:rsidRPr="008562AA" w:rsidRDefault="00FD5088" w:rsidP="00B03ACC">
            <w:pPr>
              <w:jc w:val="center"/>
              <w:rPr>
                <w:rFonts w:ascii="Cambria" w:hAnsi="Cambria" w:cs="Tahoma"/>
                <w:b/>
                <w:bCs/>
                <w:color w:val="FFFFFF"/>
                <w:sz w:val="16"/>
              </w:rPr>
            </w:pPr>
            <w:r w:rsidRPr="008562AA">
              <w:rPr>
                <w:rFonts w:ascii="Cambria" w:hAnsi="Cambria" w:cs="Tahoma"/>
                <w:b/>
                <w:bCs/>
                <w:color w:val="FFFFFF"/>
                <w:sz w:val="16"/>
              </w:rPr>
              <w:t>INDIKATOR KINERJA</w:t>
            </w:r>
          </w:p>
        </w:tc>
        <w:tc>
          <w:tcPr>
            <w:tcW w:w="585" w:type="pct"/>
            <w:vMerge w:val="restart"/>
            <w:tcBorders>
              <w:top w:val="single" w:sz="4" w:space="0" w:color="4F81BD"/>
              <w:left w:val="nil"/>
              <w:bottom w:val="single" w:sz="4" w:space="0" w:color="4F81BD"/>
              <w:right w:val="nil"/>
            </w:tcBorders>
            <w:shd w:val="clear" w:color="auto" w:fill="4F81BD"/>
          </w:tcPr>
          <w:p w:rsidR="00FD5088" w:rsidRPr="008562AA" w:rsidRDefault="00FD5088" w:rsidP="00B03ACC">
            <w:pPr>
              <w:jc w:val="center"/>
              <w:rPr>
                <w:rFonts w:ascii="Cambria" w:hAnsi="Cambria" w:cs="Tahoma"/>
                <w:b/>
                <w:bCs/>
                <w:color w:val="FFFFFF"/>
                <w:sz w:val="16"/>
              </w:rPr>
            </w:pPr>
            <w:r w:rsidRPr="008562AA">
              <w:rPr>
                <w:rFonts w:ascii="Cambria" w:hAnsi="Cambria" w:cs="Tahoma"/>
                <w:b/>
                <w:bCs/>
                <w:color w:val="FFFFFF"/>
                <w:sz w:val="16"/>
              </w:rPr>
              <w:t>Ukuran</w:t>
            </w:r>
          </w:p>
        </w:tc>
        <w:tc>
          <w:tcPr>
            <w:tcW w:w="343" w:type="pct"/>
            <w:vMerge w:val="restart"/>
            <w:tcBorders>
              <w:top w:val="single" w:sz="4" w:space="0" w:color="4F81BD"/>
              <w:left w:val="nil"/>
              <w:bottom w:val="single" w:sz="4" w:space="0" w:color="4F81BD"/>
              <w:right w:val="nil"/>
            </w:tcBorders>
            <w:shd w:val="clear" w:color="auto" w:fill="4F81BD"/>
          </w:tcPr>
          <w:p w:rsidR="00FD5088" w:rsidRPr="008562AA" w:rsidRDefault="00FD5088" w:rsidP="00B03ACC">
            <w:pPr>
              <w:jc w:val="center"/>
              <w:rPr>
                <w:rFonts w:ascii="Cambria" w:hAnsi="Cambria" w:cs="Tahoma"/>
                <w:b/>
                <w:bCs/>
                <w:color w:val="FFFFFF"/>
                <w:sz w:val="16"/>
              </w:rPr>
            </w:pPr>
            <w:r w:rsidRPr="008562AA">
              <w:rPr>
                <w:rFonts w:ascii="Cambria" w:hAnsi="Cambria" w:cs="Tahoma"/>
                <w:b/>
                <w:bCs/>
                <w:color w:val="FFFFFF"/>
                <w:sz w:val="16"/>
              </w:rPr>
              <w:t>Base Line</w:t>
            </w:r>
          </w:p>
          <w:p w:rsidR="00FD5088" w:rsidRPr="008562AA" w:rsidRDefault="00FD5088" w:rsidP="00B03ACC">
            <w:pPr>
              <w:jc w:val="center"/>
              <w:rPr>
                <w:rFonts w:ascii="Cambria" w:hAnsi="Cambria" w:cs="Tahoma"/>
                <w:b/>
                <w:bCs/>
                <w:color w:val="FFFFFF"/>
                <w:sz w:val="16"/>
              </w:rPr>
            </w:pPr>
            <w:r w:rsidRPr="008562AA">
              <w:rPr>
                <w:rFonts w:ascii="Cambria" w:hAnsi="Cambria" w:cs="Tahoma"/>
                <w:b/>
                <w:bCs/>
                <w:color w:val="FFFFFF"/>
                <w:sz w:val="16"/>
              </w:rPr>
              <w:t>2014</w:t>
            </w:r>
          </w:p>
        </w:tc>
        <w:tc>
          <w:tcPr>
            <w:tcW w:w="1824" w:type="pct"/>
            <w:gridSpan w:val="5"/>
            <w:tcBorders>
              <w:top w:val="single" w:sz="4" w:space="0" w:color="4F81BD"/>
              <w:left w:val="nil"/>
              <w:bottom w:val="single" w:sz="4" w:space="0" w:color="4F81BD"/>
              <w:right w:val="single" w:sz="4" w:space="0" w:color="4F81BD"/>
            </w:tcBorders>
            <w:shd w:val="clear" w:color="auto" w:fill="4F81BD"/>
          </w:tcPr>
          <w:p w:rsidR="00FD5088" w:rsidRPr="008562AA" w:rsidRDefault="00FD5088" w:rsidP="00B03ACC">
            <w:pPr>
              <w:jc w:val="center"/>
              <w:rPr>
                <w:rFonts w:ascii="Cambria" w:hAnsi="Cambria" w:cs="Tahoma"/>
                <w:b/>
                <w:bCs/>
                <w:color w:val="FFFFFF"/>
                <w:sz w:val="16"/>
              </w:rPr>
            </w:pPr>
            <w:r w:rsidRPr="008562AA">
              <w:rPr>
                <w:rFonts w:ascii="Cambria" w:hAnsi="Cambria" w:cs="Tahoma"/>
                <w:b/>
                <w:bCs/>
                <w:color w:val="FFFFFF"/>
                <w:sz w:val="16"/>
              </w:rPr>
              <w:t>Tahun 20</w:t>
            </w:r>
            <w:proofErr w:type="gramStart"/>
            <w:r w:rsidRPr="008562AA">
              <w:rPr>
                <w:rFonts w:ascii="Cambria" w:hAnsi="Cambria" w:cs="Tahoma"/>
                <w:b/>
                <w:bCs/>
                <w:color w:val="FFFFFF"/>
                <w:sz w:val="16"/>
              </w:rPr>
              <w:t>..</w:t>
            </w:r>
            <w:proofErr w:type="gramEnd"/>
          </w:p>
        </w:tc>
      </w:tr>
      <w:tr w:rsidR="00FD5088" w:rsidRPr="008562AA" w:rsidTr="00B03ACC">
        <w:trPr>
          <w:trHeight w:val="368"/>
        </w:trPr>
        <w:tc>
          <w:tcPr>
            <w:tcW w:w="973" w:type="pct"/>
            <w:vMerge/>
            <w:tcBorders>
              <w:top w:val="double" w:sz="4" w:space="0" w:color="4F81BD"/>
            </w:tcBorders>
            <w:shd w:val="clear" w:color="auto" w:fill="auto"/>
          </w:tcPr>
          <w:p w:rsidR="00FD5088" w:rsidRPr="008562AA" w:rsidRDefault="00FD5088" w:rsidP="00B03ACC">
            <w:pPr>
              <w:jc w:val="center"/>
              <w:rPr>
                <w:rFonts w:ascii="Cambria" w:hAnsi="Cambria" w:cs="Tahoma"/>
                <w:b/>
                <w:bCs/>
                <w:caps/>
                <w:sz w:val="16"/>
              </w:rPr>
            </w:pPr>
          </w:p>
        </w:tc>
        <w:tc>
          <w:tcPr>
            <w:tcW w:w="1276" w:type="pct"/>
            <w:vMerge/>
            <w:tcBorders>
              <w:top w:val="double" w:sz="4" w:space="0" w:color="4F81BD"/>
            </w:tcBorders>
            <w:shd w:val="clear" w:color="auto" w:fill="DBE5F1"/>
          </w:tcPr>
          <w:p w:rsidR="00FD5088" w:rsidRPr="008562AA" w:rsidRDefault="00FD5088" w:rsidP="00B03ACC">
            <w:pPr>
              <w:jc w:val="center"/>
              <w:rPr>
                <w:rFonts w:ascii="Cambria" w:hAnsi="Cambria" w:cs="Tahoma"/>
                <w:b/>
                <w:bCs/>
                <w:sz w:val="16"/>
              </w:rPr>
            </w:pPr>
          </w:p>
        </w:tc>
        <w:tc>
          <w:tcPr>
            <w:tcW w:w="585" w:type="pct"/>
            <w:vMerge/>
            <w:tcBorders>
              <w:top w:val="double" w:sz="4" w:space="0" w:color="4F81BD"/>
            </w:tcBorders>
            <w:shd w:val="clear" w:color="auto" w:fill="auto"/>
          </w:tcPr>
          <w:p w:rsidR="00FD5088" w:rsidRPr="008562AA" w:rsidRDefault="00FD5088" w:rsidP="00B03ACC">
            <w:pPr>
              <w:jc w:val="center"/>
              <w:rPr>
                <w:rFonts w:ascii="Cambria" w:hAnsi="Cambria" w:cs="Tahoma"/>
                <w:b/>
                <w:bCs/>
                <w:sz w:val="16"/>
              </w:rPr>
            </w:pPr>
          </w:p>
        </w:tc>
        <w:tc>
          <w:tcPr>
            <w:tcW w:w="343" w:type="pct"/>
            <w:vMerge/>
            <w:tcBorders>
              <w:top w:val="double" w:sz="4" w:space="0" w:color="4F81BD"/>
            </w:tcBorders>
            <w:shd w:val="clear" w:color="auto" w:fill="DBE5F1"/>
          </w:tcPr>
          <w:p w:rsidR="00FD5088" w:rsidRPr="008562AA" w:rsidRDefault="00FD5088" w:rsidP="00B03ACC">
            <w:pPr>
              <w:jc w:val="center"/>
              <w:rPr>
                <w:rFonts w:ascii="Cambria" w:hAnsi="Cambria" w:cs="Tahoma"/>
                <w:b/>
                <w:bCs/>
                <w:sz w:val="16"/>
              </w:rPr>
            </w:pPr>
          </w:p>
        </w:tc>
        <w:tc>
          <w:tcPr>
            <w:tcW w:w="388" w:type="pct"/>
            <w:tcBorders>
              <w:top w:val="double" w:sz="4" w:space="0" w:color="4F81BD"/>
            </w:tcBorders>
            <w:shd w:val="clear" w:color="auto" w:fill="auto"/>
          </w:tcPr>
          <w:p w:rsidR="00FD5088" w:rsidRPr="008562AA" w:rsidRDefault="00FD5088" w:rsidP="00B03ACC">
            <w:pPr>
              <w:jc w:val="center"/>
              <w:rPr>
                <w:rFonts w:ascii="Cambria" w:hAnsi="Cambria" w:cs="Tahoma"/>
                <w:b/>
                <w:bCs/>
                <w:sz w:val="16"/>
              </w:rPr>
            </w:pPr>
            <w:r w:rsidRPr="008562AA">
              <w:rPr>
                <w:rFonts w:ascii="Cambria" w:hAnsi="Cambria" w:cs="Tahoma"/>
                <w:b/>
                <w:bCs/>
                <w:sz w:val="16"/>
              </w:rPr>
              <w:t>15</w:t>
            </w:r>
          </w:p>
        </w:tc>
        <w:tc>
          <w:tcPr>
            <w:tcW w:w="388" w:type="pct"/>
            <w:tcBorders>
              <w:top w:val="double" w:sz="4" w:space="0" w:color="4F81BD"/>
            </w:tcBorders>
            <w:shd w:val="clear" w:color="auto" w:fill="DBE5F1"/>
          </w:tcPr>
          <w:p w:rsidR="00FD5088" w:rsidRPr="008562AA" w:rsidRDefault="00FD5088" w:rsidP="00B03ACC">
            <w:pPr>
              <w:jc w:val="center"/>
              <w:rPr>
                <w:rFonts w:ascii="Cambria" w:hAnsi="Cambria" w:cs="Tahoma"/>
                <w:b/>
                <w:bCs/>
                <w:sz w:val="16"/>
              </w:rPr>
            </w:pPr>
            <w:r w:rsidRPr="008562AA">
              <w:rPr>
                <w:rFonts w:ascii="Cambria" w:hAnsi="Cambria" w:cs="Tahoma"/>
                <w:b/>
                <w:bCs/>
                <w:sz w:val="16"/>
              </w:rPr>
              <w:t>16</w:t>
            </w:r>
          </w:p>
        </w:tc>
        <w:tc>
          <w:tcPr>
            <w:tcW w:w="388" w:type="pct"/>
            <w:tcBorders>
              <w:top w:val="double" w:sz="4" w:space="0" w:color="4F81BD"/>
            </w:tcBorders>
            <w:shd w:val="clear" w:color="auto" w:fill="auto"/>
          </w:tcPr>
          <w:p w:rsidR="00FD5088" w:rsidRPr="008562AA" w:rsidRDefault="00FD5088" w:rsidP="00B03ACC">
            <w:pPr>
              <w:jc w:val="center"/>
              <w:rPr>
                <w:rFonts w:ascii="Cambria" w:hAnsi="Cambria" w:cs="Tahoma"/>
                <w:b/>
                <w:bCs/>
                <w:sz w:val="16"/>
              </w:rPr>
            </w:pPr>
            <w:r w:rsidRPr="008562AA">
              <w:rPr>
                <w:rFonts w:ascii="Cambria" w:hAnsi="Cambria" w:cs="Tahoma"/>
                <w:b/>
                <w:bCs/>
                <w:sz w:val="16"/>
              </w:rPr>
              <w:t>17</w:t>
            </w:r>
          </w:p>
        </w:tc>
        <w:tc>
          <w:tcPr>
            <w:tcW w:w="330" w:type="pct"/>
            <w:tcBorders>
              <w:top w:val="double" w:sz="4" w:space="0" w:color="4F81BD"/>
            </w:tcBorders>
            <w:shd w:val="clear" w:color="auto" w:fill="DBE5F1"/>
          </w:tcPr>
          <w:p w:rsidR="00FD5088" w:rsidRPr="008562AA" w:rsidRDefault="00FD5088" w:rsidP="00B03ACC">
            <w:pPr>
              <w:jc w:val="center"/>
              <w:rPr>
                <w:rFonts w:ascii="Cambria" w:hAnsi="Cambria" w:cs="Tahoma"/>
                <w:b/>
                <w:bCs/>
                <w:sz w:val="16"/>
              </w:rPr>
            </w:pPr>
            <w:r w:rsidRPr="008562AA">
              <w:rPr>
                <w:rFonts w:ascii="Cambria" w:hAnsi="Cambria" w:cs="Tahoma"/>
                <w:b/>
                <w:bCs/>
                <w:sz w:val="16"/>
              </w:rPr>
              <w:t>18</w:t>
            </w:r>
          </w:p>
        </w:tc>
        <w:tc>
          <w:tcPr>
            <w:tcW w:w="329" w:type="pct"/>
            <w:tcBorders>
              <w:top w:val="double" w:sz="4" w:space="0" w:color="4F81BD"/>
            </w:tcBorders>
            <w:shd w:val="clear" w:color="auto" w:fill="auto"/>
          </w:tcPr>
          <w:p w:rsidR="00FD5088" w:rsidRPr="008562AA" w:rsidRDefault="00FD5088" w:rsidP="00B03ACC">
            <w:pPr>
              <w:jc w:val="center"/>
              <w:rPr>
                <w:rFonts w:ascii="Cambria" w:hAnsi="Cambria" w:cs="Tahoma"/>
                <w:b/>
                <w:bCs/>
                <w:sz w:val="16"/>
              </w:rPr>
            </w:pPr>
            <w:r w:rsidRPr="008562AA">
              <w:rPr>
                <w:rFonts w:ascii="Cambria" w:hAnsi="Cambria" w:cs="Tahoma"/>
                <w:b/>
                <w:bCs/>
                <w:sz w:val="16"/>
              </w:rPr>
              <w:t>19</w:t>
            </w:r>
          </w:p>
        </w:tc>
      </w:tr>
    </w:tbl>
    <w:p w:rsidR="00FD5088" w:rsidRPr="008562AA" w:rsidRDefault="00FD5088" w:rsidP="00FD5088">
      <w:pPr>
        <w:rPr>
          <w:rFonts w:ascii="Cambria" w:hAnsi="Cambria"/>
          <w:vanish/>
        </w:rPr>
      </w:pPr>
    </w:p>
    <w:tbl>
      <w:tblPr>
        <w:tblW w:w="5000" w:type="pct"/>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ayout w:type="fixed"/>
        <w:tblLook w:val="01E0" w:firstRow="1" w:lastRow="1" w:firstColumn="1" w:lastColumn="1" w:noHBand="0" w:noVBand="0"/>
      </w:tblPr>
      <w:tblGrid>
        <w:gridCol w:w="1752"/>
        <w:gridCol w:w="2400"/>
        <w:gridCol w:w="868"/>
        <w:gridCol w:w="699"/>
        <w:gridCol w:w="699"/>
        <w:gridCol w:w="699"/>
        <w:gridCol w:w="699"/>
        <w:gridCol w:w="594"/>
        <w:gridCol w:w="594"/>
      </w:tblGrid>
      <w:tr w:rsidR="00FD5088" w:rsidRPr="008562AA" w:rsidTr="00B03ACC">
        <w:trPr>
          <w:trHeight w:val="210"/>
        </w:trPr>
        <w:tc>
          <w:tcPr>
            <w:tcW w:w="973" w:type="pct"/>
            <w:vMerge w:val="restart"/>
            <w:tcBorders>
              <w:top w:val="single" w:sz="8" w:space="0" w:color="C0504D"/>
              <w:left w:val="single" w:sz="8" w:space="0" w:color="C0504D"/>
              <w:bottom w:val="single" w:sz="8" w:space="0" w:color="C0504D"/>
              <w:right w:val="single" w:sz="8" w:space="0" w:color="C0504D"/>
            </w:tcBorders>
            <w:shd w:val="clear" w:color="auto" w:fill="EFD3D2"/>
          </w:tcPr>
          <w:p w:rsidR="00FD5088" w:rsidRPr="008562AA" w:rsidRDefault="00FD5088" w:rsidP="00B03ACC">
            <w:pPr>
              <w:pStyle w:val="Butirc"/>
              <w:ind w:left="0" w:firstLine="0"/>
              <w:rPr>
                <w:rFonts w:ascii="Cambria" w:hAnsi="Cambria" w:cs="Tahoma"/>
                <w:bCs/>
                <w:sz w:val="16"/>
              </w:rPr>
            </w:pPr>
            <w:r w:rsidRPr="008562AA">
              <w:rPr>
                <w:rFonts w:ascii="Cambria" w:hAnsi="Cambria" w:cs="Tahoma"/>
                <w:bCs/>
                <w:sz w:val="16"/>
              </w:rPr>
              <w:t>Adanya prasarana pembelajaran dengan jumlah dan kualitas yang memenuhi standar mutu yang ditetapkan</w:t>
            </w:r>
          </w:p>
        </w:tc>
        <w:tc>
          <w:tcPr>
            <w:tcW w:w="1333" w:type="pct"/>
            <w:tcBorders>
              <w:top w:val="single" w:sz="8" w:space="0" w:color="C0504D"/>
              <w:left w:val="single" w:sz="8" w:space="0" w:color="C0504D"/>
              <w:bottom w:val="single" w:sz="8" w:space="0" w:color="C0504D"/>
              <w:right w:val="single" w:sz="8" w:space="0" w:color="C0504D"/>
            </w:tcBorders>
            <w:shd w:val="clear" w:color="auto" w:fill="EFD3D2"/>
          </w:tcPr>
          <w:p w:rsidR="00FD5088" w:rsidRPr="008562AA" w:rsidRDefault="00FD5088" w:rsidP="00B03ACC">
            <w:pPr>
              <w:pStyle w:val="Butirb"/>
              <w:ind w:left="0" w:firstLine="0"/>
              <w:rPr>
                <w:rFonts w:ascii="Cambria" w:hAnsi="Cambria" w:cs="Tahoma"/>
                <w:sz w:val="16"/>
                <w:lang w:val="id-ID"/>
              </w:rPr>
            </w:pPr>
            <w:r w:rsidRPr="008562AA">
              <w:rPr>
                <w:rFonts w:ascii="Cambria" w:hAnsi="Cambria" w:cs="Tahoma"/>
                <w:sz w:val="16"/>
                <w:lang w:val="id-ID"/>
              </w:rPr>
              <w:t>Rasio luas ruangan kuliah per mahasiswa</w:t>
            </w:r>
          </w:p>
        </w:tc>
        <w:tc>
          <w:tcPr>
            <w:tcW w:w="482" w:type="pct"/>
            <w:tcBorders>
              <w:top w:val="single" w:sz="8" w:space="0" w:color="C0504D"/>
              <w:left w:val="single" w:sz="8" w:space="0" w:color="C0504D"/>
              <w:bottom w:val="single" w:sz="8" w:space="0" w:color="C0504D"/>
              <w:right w:val="single" w:sz="8" w:space="0" w:color="C0504D"/>
            </w:tcBorders>
            <w:shd w:val="clear" w:color="auto" w:fill="EFD3D2"/>
          </w:tcPr>
          <w:p w:rsidR="00FD5088" w:rsidRPr="008562AA" w:rsidRDefault="00FD5088" w:rsidP="00B03ACC">
            <w:pPr>
              <w:rPr>
                <w:rFonts w:ascii="Cambria" w:hAnsi="Cambria" w:cs="Tahoma"/>
                <w:sz w:val="16"/>
              </w:rPr>
            </w:pPr>
            <w:r w:rsidRPr="008562AA">
              <w:rPr>
                <w:rFonts w:ascii="Cambria" w:hAnsi="Cambria" w:cs="Tahoma"/>
                <w:sz w:val="16"/>
              </w:rPr>
              <w:t>Rasio/m2</w:t>
            </w:r>
          </w:p>
        </w:tc>
        <w:tc>
          <w:tcPr>
            <w:tcW w:w="388" w:type="pct"/>
            <w:tcBorders>
              <w:top w:val="single" w:sz="8" w:space="0" w:color="C0504D"/>
              <w:left w:val="single" w:sz="8" w:space="0" w:color="C0504D"/>
              <w:bottom w:val="single" w:sz="8" w:space="0" w:color="C0504D"/>
              <w:right w:val="single" w:sz="8" w:space="0" w:color="C0504D"/>
            </w:tcBorders>
            <w:shd w:val="clear" w:color="auto" w:fill="EFD3D2"/>
          </w:tcPr>
          <w:p w:rsidR="00FD5088" w:rsidRPr="008562AA" w:rsidRDefault="00FD5088" w:rsidP="00B03ACC">
            <w:pPr>
              <w:rPr>
                <w:rFonts w:ascii="Cambria" w:hAnsi="Cambria" w:cs="Tahoma"/>
                <w:sz w:val="16"/>
              </w:rPr>
            </w:pPr>
            <w:r w:rsidRPr="008562AA">
              <w:rPr>
                <w:rFonts w:ascii="Cambria" w:hAnsi="Cambria" w:cs="Tahoma"/>
                <w:sz w:val="16"/>
              </w:rPr>
              <w:t>1:0,5</w:t>
            </w:r>
          </w:p>
        </w:tc>
        <w:tc>
          <w:tcPr>
            <w:tcW w:w="388" w:type="pct"/>
            <w:tcBorders>
              <w:top w:val="single" w:sz="8" w:space="0" w:color="C0504D"/>
              <w:left w:val="single" w:sz="8" w:space="0" w:color="C0504D"/>
              <w:bottom w:val="single" w:sz="8" w:space="0" w:color="C0504D"/>
              <w:right w:val="single" w:sz="8" w:space="0" w:color="C0504D"/>
            </w:tcBorders>
            <w:shd w:val="clear" w:color="auto" w:fill="EFD3D2"/>
          </w:tcPr>
          <w:p w:rsidR="00FD5088" w:rsidRPr="008562AA" w:rsidRDefault="00FD5088" w:rsidP="00B03ACC">
            <w:pPr>
              <w:rPr>
                <w:rFonts w:ascii="Cambria" w:hAnsi="Cambria" w:cs="Tahoma"/>
                <w:sz w:val="16"/>
              </w:rPr>
            </w:pPr>
            <w:r w:rsidRPr="008562AA">
              <w:rPr>
                <w:rFonts w:ascii="Cambria" w:hAnsi="Cambria" w:cs="Tahoma"/>
                <w:sz w:val="16"/>
              </w:rPr>
              <w:t>1:0,5</w:t>
            </w:r>
          </w:p>
        </w:tc>
        <w:tc>
          <w:tcPr>
            <w:tcW w:w="388" w:type="pct"/>
            <w:tcBorders>
              <w:top w:val="single" w:sz="8" w:space="0" w:color="C0504D"/>
              <w:left w:val="single" w:sz="8" w:space="0" w:color="C0504D"/>
              <w:bottom w:val="single" w:sz="8" w:space="0" w:color="C0504D"/>
              <w:right w:val="single" w:sz="8" w:space="0" w:color="C0504D"/>
            </w:tcBorders>
            <w:shd w:val="clear" w:color="auto" w:fill="EFD3D2"/>
          </w:tcPr>
          <w:p w:rsidR="00FD5088" w:rsidRPr="008562AA" w:rsidRDefault="00FD5088" w:rsidP="00B03ACC">
            <w:pPr>
              <w:rPr>
                <w:rFonts w:ascii="Cambria" w:hAnsi="Cambria" w:cs="Tahoma"/>
                <w:sz w:val="16"/>
              </w:rPr>
            </w:pPr>
            <w:r w:rsidRPr="008562AA">
              <w:rPr>
                <w:rFonts w:ascii="Cambria" w:hAnsi="Cambria" w:cs="Tahoma"/>
                <w:sz w:val="16"/>
              </w:rPr>
              <w:t>1:0,5</w:t>
            </w:r>
          </w:p>
        </w:tc>
        <w:tc>
          <w:tcPr>
            <w:tcW w:w="388" w:type="pct"/>
            <w:tcBorders>
              <w:top w:val="single" w:sz="8" w:space="0" w:color="C0504D"/>
              <w:left w:val="single" w:sz="8" w:space="0" w:color="C0504D"/>
              <w:bottom w:val="single" w:sz="8" w:space="0" w:color="C0504D"/>
              <w:right w:val="single" w:sz="8" w:space="0" w:color="C0504D"/>
            </w:tcBorders>
            <w:shd w:val="clear" w:color="auto" w:fill="EFD3D2"/>
          </w:tcPr>
          <w:p w:rsidR="00FD5088" w:rsidRPr="008562AA" w:rsidRDefault="00FD5088" w:rsidP="00B03ACC">
            <w:pPr>
              <w:rPr>
                <w:rFonts w:ascii="Cambria" w:hAnsi="Cambria" w:cs="Tahoma"/>
                <w:sz w:val="16"/>
              </w:rPr>
            </w:pPr>
            <w:r w:rsidRPr="008562AA">
              <w:rPr>
                <w:rFonts w:ascii="Cambria" w:hAnsi="Cambria" w:cs="Tahoma"/>
                <w:sz w:val="16"/>
              </w:rPr>
              <w:t>1:1</w:t>
            </w:r>
          </w:p>
        </w:tc>
        <w:tc>
          <w:tcPr>
            <w:tcW w:w="330" w:type="pct"/>
            <w:tcBorders>
              <w:top w:val="single" w:sz="8" w:space="0" w:color="C0504D"/>
              <w:left w:val="single" w:sz="8" w:space="0" w:color="C0504D"/>
              <w:bottom w:val="single" w:sz="8" w:space="0" w:color="C0504D"/>
              <w:right w:val="single" w:sz="8" w:space="0" w:color="C0504D"/>
            </w:tcBorders>
            <w:shd w:val="clear" w:color="auto" w:fill="EFD3D2"/>
          </w:tcPr>
          <w:p w:rsidR="00FD5088" w:rsidRPr="008562AA" w:rsidRDefault="00FD5088" w:rsidP="00B03ACC">
            <w:pPr>
              <w:rPr>
                <w:rFonts w:ascii="Cambria" w:hAnsi="Cambria" w:cs="Tahoma"/>
                <w:sz w:val="16"/>
              </w:rPr>
            </w:pPr>
            <w:r w:rsidRPr="008562AA">
              <w:rPr>
                <w:rFonts w:ascii="Cambria" w:hAnsi="Cambria" w:cs="Tahoma"/>
                <w:sz w:val="16"/>
              </w:rPr>
              <w:t>1:1</w:t>
            </w:r>
          </w:p>
        </w:tc>
        <w:tc>
          <w:tcPr>
            <w:tcW w:w="330" w:type="pct"/>
            <w:tcBorders>
              <w:top w:val="single" w:sz="8" w:space="0" w:color="C0504D"/>
              <w:left w:val="single" w:sz="8" w:space="0" w:color="C0504D"/>
              <w:bottom w:val="single" w:sz="8" w:space="0" w:color="C0504D"/>
              <w:right w:val="single" w:sz="8" w:space="0" w:color="C0504D"/>
            </w:tcBorders>
            <w:shd w:val="clear" w:color="auto" w:fill="EFD3D2"/>
          </w:tcPr>
          <w:p w:rsidR="00FD5088" w:rsidRPr="008562AA" w:rsidRDefault="00FD5088" w:rsidP="00B03ACC">
            <w:pPr>
              <w:rPr>
                <w:rFonts w:ascii="Cambria" w:hAnsi="Cambria" w:cs="Tahoma"/>
                <w:b/>
                <w:bCs/>
                <w:sz w:val="16"/>
              </w:rPr>
            </w:pPr>
            <w:r w:rsidRPr="008562AA">
              <w:rPr>
                <w:rFonts w:ascii="Cambria" w:hAnsi="Cambria" w:cs="Tahoma"/>
                <w:b/>
                <w:bCs/>
                <w:sz w:val="16"/>
              </w:rPr>
              <w:t>1:1</w:t>
            </w:r>
          </w:p>
        </w:tc>
      </w:tr>
      <w:tr w:rsidR="00FD5088" w:rsidRPr="008562AA" w:rsidTr="00B03ACC">
        <w:trPr>
          <w:trHeight w:val="234"/>
        </w:trPr>
        <w:tc>
          <w:tcPr>
            <w:tcW w:w="973" w:type="pct"/>
            <w:vMerge/>
            <w:tcBorders>
              <w:top w:val="single" w:sz="8" w:space="0" w:color="C0504D"/>
              <w:left w:val="single" w:sz="8" w:space="0" w:color="C0504D"/>
              <w:bottom w:val="single" w:sz="8" w:space="0" w:color="C0504D"/>
              <w:right w:val="single" w:sz="8" w:space="0" w:color="C0504D"/>
            </w:tcBorders>
            <w:shd w:val="clear" w:color="auto" w:fill="auto"/>
          </w:tcPr>
          <w:p w:rsidR="00FD5088" w:rsidRPr="008562AA" w:rsidRDefault="00FD5088" w:rsidP="00B03ACC">
            <w:pPr>
              <w:pStyle w:val="Butirc"/>
              <w:rPr>
                <w:rFonts w:ascii="Cambria" w:hAnsi="Cambria" w:cs="Tahoma"/>
                <w:bCs/>
                <w:sz w:val="16"/>
              </w:rPr>
            </w:pPr>
          </w:p>
        </w:tc>
        <w:tc>
          <w:tcPr>
            <w:tcW w:w="1333" w:type="pct"/>
            <w:tcBorders>
              <w:top w:val="single" w:sz="8" w:space="0" w:color="C0504D"/>
              <w:left w:val="single" w:sz="8" w:space="0" w:color="C0504D"/>
              <w:bottom w:val="single" w:sz="8" w:space="0" w:color="C0504D"/>
              <w:right w:val="single" w:sz="8" w:space="0" w:color="C0504D"/>
            </w:tcBorders>
            <w:shd w:val="clear" w:color="auto" w:fill="EFD3D2"/>
          </w:tcPr>
          <w:p w:rsidR="00FD5088" w:rsidRPr="008562AA" w:rsidRDefault="00FD5088" w:rsidP="00B03ACC">
            <w:pPr>
              <w:pStyle w:val="Butirb"/>
              <w:ind w:left="0" w:firstLine="0"/>
              <w:rPr>
                <w:rFonts w:ascii="Cambria" w:hAnsi="Cambria" w:cs="Tahoma"/>
                <w:sz w:val="16"/>
                <w:lang w:val="id-ID"/>
              </w:rPr>
            </w:pPr>
            <w:r w:rsidRPr="008562AA">
              <w:rPr>
                <w:rFonts w:ascii="Cambria" w:hAnsi="Cambria" w:cs="Tahoma"/>
                <w:sz w:val="16"/>
                <w:lang w:val="id-ID"/>
              </w:rPr>
              <w:t>Rasio luas laboratorium per mahasiswa</w:t>
            </w:r>
          </w:p>
        </w:tc>
        <w:tc>
          <w:tcPr>
            <w:tcW w:w="482" w:type="pct"/>
            <w:tcBorders>
              <w:top w:val="single" w:sz="8" w:space="0" w:color="C0504D"/>
              <w:left w:val="single" w:sz="8" w:space="0" w:color="C0504D"/>
              <w:bottom w:val="single" w:sz="8" w:space="0" w:color="C0504D"/>
              <w:right w:val="single" w:sz="8" w:space="0" w:color="C0504D"/>
            </w:tcBorders>
            <w:shd w:val="clear" w:color="auto" w:fill="auto"/>
          </w:tcPr>
          <w:p w:rsidR="00FD5088" w:rsidRPr="008562AA" w:rsidRDefault="00FD5088" w:rsidP="00B03ACC">
            <w:pPr>
              <w:rPr>
                <w:rFonts w:ascii="Cambria" w:hAnsi="Cambria" w:cs="Tahoma"/>
                <w:sz w:val="16"/>
              </w:rPr>
            </w:pPr>
            <w:r w:rsidRPr="008562AA">
              <w:rPr>
                <w:rFonts w:ascii="Cambria" w:hAnsi="Cambria" w:cs="Tahoma"/>
                <w:sz w:val="16"/>
              </w:rPr>
              <w:t>Rasio/m2</w:t>
            </w:r>
          </w:p>
        </w:tc>
        <w:tc>
          <w:tcPr>
            <w:tcW w:w="388" w:type="pct"/>
            <w:tcBorders>
              <w:top w:val="single" w:sz="8" w:space="0" w:color="C0504D"/>
              <w:left w:val="single" w:sz="8" w:space="0" w:color="C0504D"/>
              <w:bottom w:val="single" w:sz="8" w:space="0" w:color="C0504D"/>
              <w:right w:val="single" w:sz="8" w:space="0" w:color="C0504D"/>
            </w:tcBorders>
            <w:shd w:val="clear" w:color="auto" w:fill="EFD3D2"/>
          </w:tcPr>
          <w:p w:rsidR="00FD5088" w:rsidRPr="008562AA" w:rsidRDefault="00FD5088" w:rsidP="00B03ACC">
            <w:pPr>
              <w:rPr>
                <w:rFonts w:ascii="Cambria" w:hAnsi="Cambria" w:cs="Tahoma"/>
                <w:sz w:val="16"/>
              </w:rPr>
            </w:pPr>
            <w:r w:rsidRPr="008562AA">
              <w:rPr>
                <w:rFonts w:ascii="Cambria" w:hAnsi="Cambria" w:cs="Tahoma"/>
                <w:sz w:val="16"/>
              </w:rPr>
              <w:t>1:2</w:t>
            </w:r>
          </w:p>
        </w:tc>
        <w:tc>
          <w:tcPr>
            <w:tcW w:w="388" w:type="pct"/>
            <w:tcBorders>
              <w:top w:val="single" w:sz="8" w:space="0" w:color="C0504D"/>
              <w:left w:val="single" w:sz="8" w:space="0" w:color="C0504D"/>
              <w:bottom w:val="single" w:sz="8" w:space="0" w:color="C0504D"/>
              <w:right w:val="single" w:sz="8" w:space="0" w:color="C0504D"/>
            </w:tcBorders>
            <w:shd w:val="clear" w:color="auto" w:fill="auto"/>
          </w:tcPr>
          <w:p w:rsidR="00FD5088" w:rsidRPr="008562AA" w:rsidRDefault="00FD5088" w:rsidP="00B03ACC">
            <w:pPr>
              <w:rPr>
                <w:rFonts w:ascii="Cambria" w:hAnsi="Cambria" w:cs="Tahoma"/>
                <w:sz w:val="16"/>
              </w:rPr>
            </w:pPr>
            <w:r w:rsidRPr="008562AA">
              <w:rPr>
                <w:rFonts w:ascii="Cambria" w:hAnsi="Cambria" w:cs="Tahoma"/>
                <w:sz w:val="16"/>
              </w:rPr>
              <w:t>1:2</w:t>
            </w:r>
          </w:p>
        </w:tc>
        <w:tc>
          <w:tcPr>
            <w:tcW w:w="388" w:type="pct"/>
            <w:tcBorders>
              <w:top w:val="single" w:sz="8" w:space="0" w:color="C0504D"/>
              <w:left w:val="single" w:sz="8" w:space="0" w:color="C0504D"/>
              <w:bottom w:val="single" w:sz="8" w:space="0" w:color="C0504D"/>
              <w:right w:val="single" w:sz="8" w:space="0" w:color="C0504D"/>
            </w:tcBorders>
            <w:shd w:val="clear" w:color="auto" w:fill="EFD3D2"/>
          </w:tcPr>
          <w:p w:rsidR="00FD5088" w:rsidRPr="008562AA" w:rsidRDefault="00FD5088" w:rsidP="00B03ACC">
            <w:pPr>
              <w:rPr>
                <w:rFonts w:ascii="Cambria" w:hAnsi="Cambria" w:cs="Tahoma"/>
                <w:sz w:val="16"/>
              </w:rPr>
            </w:pPr>
            <w:r w:rsidRPr="008562AA">
              <w:rPr>
                <w:rFonts w:ascii="Cambria" w:hAnsi="Cambria" w:cs="Tahoma"/>
                <w:sz w:val="16"/>
              </w:rPr>
              <w:t>1:2</w:t>
            </w:r>
          </w:p>
        </w:tc>
        <w:tc>
          <w:tcPr>
            <w:tcW w:w="388" w:type="pct"/>
            <w:tcBorders>
              <w:top w:val="single" w:sz="8" w:space="0" w:color="C0504D"/>
              <w:left w:val="single" w:sz="8" w:space="0" w:color="C0504D"/>
              <w:bottom w:val="single" w:sz="8" w:space="0" w:color="C0504D"/>
              <w:right w:val="single" w:sz="8" w:space="0" w:color="C0504D"/>
            </w:tcBorders>
            <w:shd w:val="clear" w:color="auto" w:fill="auto"/>
          </w:tcPr>
          <w:p w:rsidR="00FD5088" w:rsidRPr="008562AA" w:rsidRDefault="00FD5088" w:rsidP="00B03ACC">
            <w:pPr>
              <w:rPr>
                <w:rFonts w:ascii="Cambria" w:hAnsi="Cambria" w:cs="Tahoma"/>
                <w:sz w:val="16"/>
              </w:rPr>
            </w:pPr>
            <w:r w:rsidRPr="008562AA">
              <w:rPr>
                <w:rFonts w:ascii="Cambria" w:hAnsi="Cambria" w:cs="Tahoma"/>
                <w:sz w:val="16"/>
              </w:rPr>
              <w:t>1:2</w:t>
            </w:r>
          </w:p>
        </w:tc>
        <w:tc>
          <w:tcPr>
            <w:tcW w:w="330" w:type="pct"/>
            <w:tcBorders>
              <w:top w:val="single" w:sz="8" w:space="0" w:color="C0504D"/>
              <w:left w:val="single" w:sz="8" w:space="0" w:color="C0504D"/>
              <w:bottom w:val="single" w:sz="8" w:space="0" w:color="C0504D"/>
              <w:right w:val="single" w:sz="8" w:space="0" w:color="C0504D"/>
            </w:tcBorders>
            <w:shd w:val="clear" w:color="auto" w:fill="EFD3D2"/>
          </w:tcPr>
          <w:p w:rsidR="00FD5088" w:rsidRPr="008562AA" w:rsidRDefault="00FD5088" w:rsidP="00B03ACC">
            <w:pPr>
              <w:rPr>
                <w:rFonts w:ascii="Cambria" w:hAnsi="Cambria" w:cs="Tahoma"/>
                <w:sz w:val="16"/>
              </w:rPr>
            </w:pPr>
            <w:r w:rsidRPr="008562AA">
              <w:rPr>
                <w:rFonts w:ascii="Cambria" w:hAnsi="Cambria" w:cs="Tahoma"/>
                <w:sz w:val="16"/>
              </w:rPr>
              <w:t>1:2</w:t>
            </w:r>
          </w:p>
        </w:tc>
        <w:tc>
          <w:tcPr>
            <w:tcW w:w="330" w:type="pct"/>
            <w:tcBorders>
              <w:top w:val="single" w:sz="8" w:space="0" w:color="C0504D"/>
              <w:left w:val="single" w:sz="8" w:space="0" w:color="C0504D"/>
              <w:bottom w:val="single" w:sz="8" w:space="0" w:color="C0504D"/>
              <w:right w:val="single" w:sz="8" w:space="0" w:color="C0504D"/>
            </w:tcBorders>
            <w:shd w:val="clear" w:color="auto" w:fill="auto"/>
          </w:tcPr>
          <w:p w:rsidR="00FD5088" w:rsidRPr="008562AA" w:rsidRDefault="00FD5088" w:rsidP="00B03ACC">
            <w:pPr>
              <w:rPr>
                <w:rFonts w:ascii="Cambria" w:hAnsi="Cambria" w:cs="Tahoma"/>
                <w:b/>
                <w:bCs/>
                <w:sz w:val="16"/>
              </w:rPr>
            </w:pPr>
            <w:r w:rsidRPr="008562AA">
              <w:rPr>
                <w:rFonts w:ascii="Cambria" w:hAnsi="Cambria" w:cs="Tahoma"/>
                <w:b/>
                <w:bCs/>
                <w:sz w:val="16"/>
              </w:rPr>
              <w:t>1:2</w:t>
            </w:r>
          </w:p>
        </w:tc>
      </w:tr>
      <w:tr w:rsidR="00FD5088" w:rsidRPr="008562AA" w:rsidTr="00B03ACC">
        <w:trPr>
          <w:trHeight w:val="251"/>
        </w:trPr>
        <w:tc>
          <w:tcPr>
            <w:tcW w:w="973" w:type="pct"/>
            <w:vMerge/>
            <w:tcBorders>
              <w:top w:val="single" w:sz="8" w:space="0" w:color="C0504D"/>
              <w:left w:val="single" w:sz="8" w:space="0" w:color="C0504D"/>
              <w:bottom w:val="single" w:sz="8" w:space="0" w:color="C0504D"/>
              <w:right w:val="single" w:sz="8" w:space="0" w:color="C0504D"/>
            </w:tcBorders>
            <w:shd w:val="clear" w:color="auto" w:fill="EFD3D2"/>
          </w:tcPr>
          <w:p w:rsidR="00FD5088" w:rsidRPr="008562AA" w:rsidRDefault="00FD5088" w:rsidP="00B03ACC">
            <w:pPr>
              <w:pStyle w:val="Butirc"/>
              <w:rPr>
                <w:rFonts w:ascii="Cambria" w:hAnsi="Cambria" w:cs="Tahoma"/>
                <w:bCs/>
                <w:sz w:val="16"/>
              </w:rPr>
            </w:pPr>
          </w:p>
        </w:tc>
        <w:tc>
          <w:tcPr>
            <w:tcW w:w="1333" w:type="pct"/>
            <w:tcBorders>
              <w:top w:val="single" w:sz="8" w:space="0" w:color="C0504D"/>
              <w:left w:val="single" w:sz="8" w:space="0" w:color="C0504D"/>
              <w:bottom w:val="single" w:sz="8" w:space="0" w:color="C0504D"/>
              <w:right w:val="single" w:sz="8" w:space="0" w:color="C0504D"/>
            </w:tcBorders>
            <w:shd w:val="clear" w:color="auto" w:fill="EFD3D2"/>
          </w:tcPr>
          <w:p w:rsidR="00FD5088" w:rsidRPr="008562AA" w:rsidRDefault="00FD5088" w:rsidP="00B03ACC">
            <w:pPr>
              <w:pStyle w:val="Butirb"/>
              <w:ind w:left="0" w:firstLine="0"/>
              <w:rPr>
                <w:rFonts w:ascii="Cambria" w:hAnsi="Cambria" w:cs="Tahoma"/>
                <w:sz w:val="16"/>
                <w:lang w:val="id-ID"/>
              </w:rPr>
            </w:pPr>
            <w:r w:rsidRPr="008562AA">
              <w:rPr>
                <w:rFonts w:ascii="Cambria" w:hAnsi="Cambria" w:cs="Tahoma"/>
                <w:sz w:val="16"/>
                <w:lang w:val="id-ID"/>
              </w:rPr>
              <w:t>Rasio ruangan dosen per dosen</w:t>
            </w:r>
          </w:p>
        </w:tc>
        <w:tc>
          <w:tcPr>
            <w:tcW w:w="482" w:type="pct"/>
            <w:tcBorders>
              <w:top w:val="single" w:sz="8" w:space="0" w:color="C0504D"/>
              <w:left w:val="single" w:sz="8" w:space="0" w:color="C0504D"/>
              <w:bottom w:val="single" w:sz="8" w:space="0" w:color="C0504D"/>
              <w:right w:val="single" w:sz="8" w:space="0" w:color="C0504D"/>
            </w:tcBorders>
            <w:shd w:val="clear" w:color="auto" w:fill="EFD3D2"/>
          </w:tcPr>
          <w:p w:rsidR="00FD5088" w:rsidRPr="008562AA" w:rsidRDefault="00FD5088" w:rsidP="00B03ACC">
            <w:pPr>
              <w:rPr>
                <w:rFonts w:ascii="Cambria" w:hAnsi="Cambria" w:cs="Tahoma"/>
                <w:sz w:val="16"/>
              </w:rPr>
            </w:pPr>
            <w:r w:rsidRPr="008562AA">
              <w:rPr>
                <w:rFonts w:ascii="Cambria" w:hAnsi="Cambria" w:cs="Tahoma"/>
                <w:sz w:val="16"/>
              </w:rPr>
              <w:t>Rasio/m2</w:t>
            </w:r>
          </w:p>
        </w:tc>
        <w:tc>
          <w:tcPr>
            <w:tcW w:w="388" w:type="pct"/>
            <w:tcBorders>
              <w:top w:val="single" w:sz="8" w:space="0" w:color="C0504D"/>
              <w:left w:val="single" w:sz="8" w:space="0" w:color="C0504D"/>
              <w:bottom w:val="single" w:sz="8" w:space="0" w:color="C0504D"/>
              <w:right w:val="single" w:sz="8" w:space="0" w:color="C0504D"/>
            </w:tcBorders>
            <w:shd w:val="clear" w:color="auto" w:fill="EFD3D2"/>
          </w:tcPr>
          <w:p w:rsidR="00FD5088" w:rsidRPr="008562AA" w:rsidRDefault="00FD5088" w:rsidP="00B03ACC">
            <w:pPr>
              <w:rPr>
                <w:rFonts w:ascii="Cambria" w:hAnsi="Cambria" w:cs="Tahoma"/>
                <w:sz w:val="16"/>
              </w:rPr>
            </w:pPr>
            <w:r w:rsidRPr="008562AA">
              <w:rPr>
                <w:rFonts w:ascii="Cambria" w:hAnsi="Cambria" w:cs="Tahoma"/>
                <w:sz w:val="16"/>
              </w:rPr>
              <w:t>1:5</w:t>
            </w:r>
          </w:p>
        </w:tc>
        <w:tc>
          <w:tcPr>
            <w:tcW w:w="388" w:type="pct"/>
            <w:tcBorders>
              <w:top w:val="single" w:sz="8" w:space="0" w:color="C0504D"/>
              <w:left w:val="single" w:sz="8" w:space="0" w:color="C0504D"/>
              <w:bottom w:val="single" w:sz="8" w:space="0" w:color="C0504D"/>
              <w:right w:val="single" w:sz="8" w:space="0" w:color="C0504D"/>
            </w:tcBorders>
            <w:shd w:val="clear" w:color="auto" w:fill="EFD3D2"/>
          </w:tcPr>
          <w:p w:rsidR="00FD5088" w:rsidRPr="008562AA" w:rsidRDefault="00FD5088" w:rsidP="00B03ACC">
            <w:pPr>
              <w:rPr>
                <w:rFonts w:ascii="Cambria" w:hAnsi="Cambria" w:cs="Tahoma"/>
                <w:sz w:val="16"/>
              </w:rPr>
            </w:pPr>
            <w:r w:rsidRPr="008562AA">
              <w:rPr>
                <w:rFonts w:ascii="Cambria" w:hAnsi="Cambria" w:cs="Tahoma"/>
                <w:sz w:val="16"/>
              </w:rPr>
              <w:t>1:5</w:t>
            </w:r>
          </w:p>
        </w:tc>
        <w:tc>
          <w:tcPr>
            <w:tcW w:w="388" w:type="pct"/>
            <w:tcBorders>
              <w:top w:val="single" w:sz="8" w:space="0" w:color="C0504D"/>
              <w:left w:val="single" w:sz="8" w:space="0" w:color="C0504D"/>
              <w:bottom w:val="single" w:sz="8" w:space="0" w:color="C0504D"/>
              <w:right w:val="single" w:sz="8" w:space="0" w:color="C0504D"/>
            </w:tcBorders>
            <w:shd w:val="clear" w:color="auto" w:fill="EFD3D2"/>
          </w:tcPr>
          <w:p w:rsidR="00FD5088" w:rsidRPr="008562AA" w:rsidRDefault="00FD5088" w:rsidP="00B03ACC">
            <w:pPr>
              <w:rPr>
                <w:rFonts w:ascii="Cambria" w:hAnsi="Cambria" w:cs="Tahoma"/>
                <w:sz w:val="16"/>
              </w:rPr>
            </w:pPr>
            <w:r w:rsidRPr="008562AA">
              <w:rPr>
                <w:rFonts w:ascii="Cambria" w:hAnsi="Cambria" w:cs="Tahoma"/>
                <w:sz w:val="16"/>
              </w:rPr>
              <w:t>1:5</w:t>
            </w:r>
          </w:p>
        </w:tc>
        <w:tc>
          <w:tcPr>
            <w:tcW w:w="388" w:type="pct"/>
            <w:tcBorders>
              <w:top w:val="single" w:sz="8" w:space="0" w:color="C0504D"/>
              <w:left w:val="single" w:sz="8" w:space="0" w:color="C0504D"/>
              <w:bottom w:val="single" w:sz="8" w:space="0" w:color="C0504D"/>
              <w:right w:val="single" w:sz="8" w:space="0" w:color="C0504D"/>
            </w:tcBorders>
            <w:shd w:val="clear" w:color="auto" w:fill="EFD3D2"/>
          </w:tcPr>
          <w:p w:rsidR="00FD5088" w:rsidRPr="008562AA" w:rsidRDefault="00FD5088" w:rsidP="00B03ACC">
            <w:pPr>
              <w:rPr>
                <w:rFonts w:ascii="Cambria" w:hAnsi="Cambria" w:cs="Tahoma"/>
                <w:sz w:val="16"/>
              </w:rPr>
            </w:pPr>
            <w:r w:rsidRPr="008562AA">
              <w:rPr>
                <w:rFonts w:ascii="Cambria" w:hAnsi="Cambria" w:cs="Tahoma"/>
                <w:sz w:val="16"/>
              </w:rPr>
              <w:t>1:5</w:t>
            </w:r>
          </w:p>
        </w:tc>
        <w:tc>
          <w:tcPr>
            <w:tcW w:w="330" w:type="pct"/>
            <w:tcBorders>
              <w:top w:val="single" w:sz="8" w:space="0" w:color="C0504D"/>
              <w:left w:val="single" w:sz="8" w:space="0" w:color="C0504D"/>
              <w:bottom w:val="single" w:sz="8" w:space="0" w:color="C0504D"/>
              <w:right w:val="single" w:sz="8" w:space="0" w:color="C0504D"/>
            </w:tcBorders>
            <w:shd w:val="clear" w:color="auto" w:fill="EFD3D2"/>
          </w:tcPr>
          <w:p w:rsidR="00FD5088" w:rsidRPr="008562AA" w:rsidRDefault="00FD5088" w:rsidP="00B03ACC">
            <w:pPr>
              <w:rPr>
                <w:rFonts w:ascii="Cambria" w:hAnsi="Cambria" w:cs="Tahoma"/>
                <w:sz w:val="16"/>
              </w:rPr>
            </w:pPr>
            <w:r w:rsidRPr="008562AA">
              <w:rPr>
                <w:rFonts w:ascii="Cambria" w:hAnsi="Cambria" w:cs="Tahoma"/>
                <w:sz w:val="16"/>
              </w:rPr>
              <w:t>1:5</w:t>
            </w:r>
          </w:p>
        </w:tc>
        <w:tc>
          <w:tcPr>
            <w:tcW w:w="330" w:type="pct"/>
            <w:tcBorders>
              <w:top w:val="single" w:sz="8" w:space="0" w:color="C0504D"/>
              <w:left w:val="single" w:sz="8" w:space="0" w:color="C0504D"/>
              <w:bottom w:val="single" w:sz="8" w:space="0" w:color="C0504D"/>
              <w:right w:val="single" w:sz="8" w:space="0" w:color="C0504D"/>
            </w:tcBorders>
            <w:shd w:val="clear" w:color="auto" w:fill="EFD3D2"/>
          </w:tcPr>
          <w:p w:rsidR="00FD5088" w:rsidRPr="008562AA" w:rsidRDefault="00FD5088" w:rsidP="00B03ACC">
            <w:pPr>
              <w:rPr>
                <w:rFonts w:ascii="Cambria" w:hAnsi="Cambria" w:cs="Tahoma"/>
                <w:b/>
                <w:bCs/>
                <w:sz w:val="16"/>
              </w:rPr>
            </w:pPr>
            <w:r w:rsidRPr="008562AA">
              <w:rPr>
                <w:rFonts w:ascii="Cambria" w:hAnsi="Cambria" w:cs="Tahoma"/>
                <w:b/>
                <w:bCs/>
                <w:sz w:val="16"/>
              </w:rPr>
              <w:t>1:5</w:t>
            </w:r>
          </w:p>
        </w:tc>
      </w:tr>
      <w:tr w:rsidR="00FD5088" w:rsidRPr="008562AA" w:rsidTr="00B03ACC">
        <w:trPr>
          <w:trHeight w:val="284"/>
        </w:trPr>
        <w:tc>
          <w:tcPr>
            <w:tcW w:w="973" w:type="pct"/>
            <w:vMerge w:val="restart"/>
            <w:tcBorders>
              <w:top w:val="single" w:sz="8" w:space="0" w:color="C0504D"/>
              <w:left w:val="single" w:sz="8" w:space="0" w:color="C0504D"/>
              <w:bottom w:val="single" w:sz="8" w:space="0" w:color="C0504D"/>
              <w:right w:val="single" w:sz="8" w:space="0" w:color="C0504D"/>
            </w:tcBorders>
            <w:shd w:val="clear" w:color="auto" w:fill="auto"/>
          </w:tcPr>
          <w:p w:rsidR="00FD5088" w:rsidRPr="008562AA" w:rsidRDefault="00FD5088" w:rsidP="00B03ACC">
            <w:pPr>
              <w:pStyle w:val="Butirc"/>
              <w:ind w:left="0" w:firstLine="0"/>
              <w:rPr>
                <w:rFonts w:ascii="Cambria" w:hAnsi="Cambria" w:cs="Tahoma"/>
                <w:bCs/>
                <w:sz w:val="16"/>
              </w:rPr>
            </w:pPr>
            <w:r w:rsidRPr="008562AA">
              <w:rPr>
                <w:rFonts w:ascii="Cambria" w:hAnsi="Cambria" w:cs="Tahoma"/>
                <w:bCs/>
                <w:sz w:val="16"/>
              </w:rPr>
              <w:t>Adanya sarana pembelajaran dengan jumlah dan kualitas yang memenuhi standar yang ditetapkan.</w:t>
            </w:r>
          </w:p>
        </w:tc>
        <w:tc>
          <w:tcPr>
            <w:tcW w:w="1333" w:type="pct"/>
            <w:tcBorders>
              <w:top w:val="single" w:sz="8" w:space="0" w:color="C0504D"/>
              <w:left w:val="single" w:sz="8" w:space="0" w:color="C0504D"/>
              <w:bottom w:val="single" w:sz="8" w:space="0" w:color="C0504D"/>
              <w:right w:val="single" w:sz="8" w:space="0" w:color="C0504D"/>
            </w:tcBorders>
            <w:shd w:val="clear" w:color="auto" w:fill="EFD3D2"/>
          </w:tcPr>
          <w:p w:rsidR="00FD5088" w:rsidRPr="008562AA" w:rsidRDefault="00FD5088" w:rsidP="00B03ACC">
            <w:pPr>
              <w:pStyle w:val="Butirb"/>
              <w:ind w:left="0" w:firstLine="0"/>
              <w:rPr>
                <w:rFonts w:ascii="Cambria" w:hAnsi="Cambria" w:cs="Tahoma"/>
                <w:sz w:val="16"/>
                <w:lang w:val="id-ID"/>
              </w:rPr>
            </w:pPr>
            <w:r w:rsidRPr="008562AA">
              <w:rPr>
                <w:rFonts w:ascii="Cambria" w:hAnsi="Cambria" w:cs="Tahoma"/>
                <w:sz w:val="16"/>
                <w:lang w:val="id-ID"/>
              </w:rPr>
              <w:t>Rasio jumlah komputer per mahasiswa</w:t>
            </w:r>
          </w:p>
        </w:tc>
        <w:tc>
          <w:tcPr>
            <w:tcW w:w="482" w:type="pct"/>
            <w:tcBorders>
              <w:top w:val="single" w:sz="8" w:space="0" w:color="C0504D"/>
              <w:left w:val="single" w:sz="8" w:space="0" w:color="C0504D"/>
              <w:bottom w:val="single" w:sz="8" w:space="0" w:color="C0504D"/>
              <w:right w:val="single" w:sz="8" w:space="0" w:color="C0504D"/>
            </w:tcBorders>
            <w:shd w:val="clear" w:color="auto" w:fill="auto"/>
          </w:tcPr>
          <w:p w:rsidR="00FD5088" w:rsidRPr="008562AA" w:rsidRDefault="00FD5088" w:rsidP="00B03ACC">
            <w:pPr>
              <w:rPr>
                <w:rFonts w:ascii="Cambria" w:hAnsi="Cambria" w:cs="Tahoma"/>
                <w:sz w:val="16"/>
              </w:rPr>
            </w:pPr>
            <w:r w:rsidRPr="008562AA">
              <w:rPr>
                <w:rFonts w:ascii="Cambria" w:hAnsi="Cambria" w:cs="Tahoma"/>
                <w:sz w:val="16"/>
              </w:rPr>
              <w:t>Jumlah/mhs</w:t>
            </w:r>
          </w:p>
        </w:tc>
        <w:tc>
          <w:tcPr>
            <w:tcW w:w="388" w:type="pct"/>
            <w:tcBorders>
              <w:top w:val="single" w:sz="8" w:space="0" w:color="C0504D"/>
              <w:left w:val="single" w:sz="8" w:space="0" w:color="C0504D"/>
              <w:bottom w:val="single" w:sz="8" w:space="0" w:color="C0504D"/>
              <w:right w:val="single" w:sz="8" w:space="0" w:color="C0504D"/>
            </w:tcBorders>
            <w:shd w:val="clear" w:color="auto" w:fill="EFD3D2"/>
          </w:tcPr>
          <w:p w:rsidR="00FD5088" w:rsidRPr="008562AA" w:rsidRDefault="00FD5088" w:rsidP="00B03ACC">
            <w:pPr>
              <w:rPr>
                <w:rFonts w:ascii="Cambria" w:hAnsi="Cambria" w:cs="Tahoma"/>
                <w:sz w:val="16"/>
              </w:rPr>
            </w:pPr>
            <w:r>
              <w:rPr>
                <w:rFonts w:ascii="Cambria" w:hAnsi="Cambria" w:cs="Tahoma"/>
                <w:sz w:val="16"/>
              </w:rPr>
              <w:t>1:1</w:t>
            </w:r>
          </w:p>
        </w:tc>
        <w:tc>
          <w:tcPr>
            <w:tcW w:w="388" w:type="pct"/>
            <w:tcBorders>
              <w:top w:val="single" w:sz="8" w:space="0" w:color="C0504D"/>
              <w:left w:val="single" w:sz="8" w:space="0" w:color="C0504D"/>
              <w:bottom w:val="single" w:sz="8" w:space="0" w:color="C0504D"/>
              <w:right w:val="single" w:sz="8" w:space="0" w:color="C0504D"/>
            </w:tcBorders>
            <w:shd w:val="clear" w:color="auto" w:fill="auto"/>
          </w:tcPr>
          <w:p w:rsidR="00FD5088" w:rsidRPr="008562AA" w:rsidRDefault="00FD5088" w:rsidP="00B03ACC">
            <w:pPr>
              <w:rPr>
                <w:rFonts w:ascii="Cambria" w:hAnsi="Cambria" w:cs="Tahoma"/>
                <w:sz w:val="16"/>
              </w:rPr>
            </w:pPr>
            <w:r w:rsidRPr="008562AA">
              <w:rPr>
                <w:rFonts w:ascii="Cambria" w:hAnsi="Cambria" w:cs="Tahoma"/>
                <w:sz w:val="16"/>
              </w:rPr>
              <w:t>1:1</w:t>
            </w:r>
          </w:p>
        </w:tc>
        <w:tc>
          <w:tcPr>
            <w:tcW w:w="388" w:type="pct"/>
            <w:tcBorders>
              <w:top w:val="single" w:sz="8" w:space="0" w:color="C0504D"/>
              <w:left w:val="single" w:sz="8" w:space="0" w:color="C0504D"/>
              <w:bottom w:val="single" w:sz="8" w:space="0" w:color="C0504D"/>
              <w:right w:val="single" w:sz="8" w:space="0" w:color="C0504D"/>
            </w:tcBorders>
            <w:shd w:val="clear" w:color="auto" w:fill="EFD3D2"/>
          </w:tcPr>
          <w:p w:rsidR="00FD5088" w:rsidRPr="008562AA" w:rsidRDefault="00FD5088" w:rsidP="00B03ACC">
            <w:pPr>
              <w:rPr>
                <w:rFonts w:ascii="Cambria" w:hAnsi="Cambria" w:cs="Tahoma"/>
                <w:sz w:val="16"/>
              </w:rPr>
            </w:pPr>
            <w:r w:rsidRPr="008562AA">
              <w:rPr>
                <w:rFonts w:ascii="Cambria" w:hAnsi="Cambria" w:cs="Tahoma"/>
                <w:sz w:val="16"/>
              </w:rPr>
              <w:t>1:1</w:t>
            </w:r>
          </w:p>
        </w:tc>
        <w:tc>
          <w:tcPr>
            <w:tcW w:w="388" w:type="pct"/>
            <w:tcBorders>
              <w:top w:val="single" w:sz="8" w:space="0" w:color="C0504D"/>
              <w:left w:val="single" w:sz="8" w:space="0" w:color="C0504D"/>
              <w:bottom w:val="single" w:sz="8" w:space="0" w:color="C0504D"/>
              <w:right w:val="single" w:sz="8" w:space="0" w:color="C0504D"/>
            </w:tcBorders>
            <w:shd w:val="clear" w:color="auto" w:fill="auto"/>
          </w:tcPr>
          <w:p w:rsidR="00FD5088" w:rsidRPr="008562AA" w:rsidRDefault="00FD5088" w:rsidP="00B03ACC">
            <w:pPr>
              <w:rPr>
                <w:rFonts w:ascii="Cambria" w:hAnsi="Cambria" w:cs="Tahoma"/>
                <w:sz w:val="16"/>
              </w:rPr>
            </w:pPr>
            <w:r w:rsidRPr="008562AA">
              <w:rPr>
                <w:rFonts w:ascii="Cambria" w:hAnsi="Cambria" w:cs="Tahoma"/>
                <w:sz w:val="16"/>
              </w:rPr>
              <w:t>1:1</w:t>
            </w:r>
          </w:p>
        </w:tc>
        <w:tc>
          <w:tcPr>
            <w:tcW w:w="330" w:type="pct"/>
            <w:tcBorders>
              <w:top w:val="single" w:sz="8" w:space="0" w:color="C0504D"/>
              <w:left w:val="single" w:sz="8" w:space="0" w:color="C0504D"/>
              <w:bottom w:val="single" w:sz="8" w:space="0" w:color="C0504D"/>
              <w:right w:val="single" w:sz="8" w:space="0" w:color="C0504D"/>
            </w:tcBorders>
            <w:shd w:val="clear" w:color="auto" w:fill="EFD3D2"/>
          </w:tcPr>
          <w:p w:rsidR="00FD5088" w:rsidRPr="008562AA" w:rsidRDefault="00FD5088" w:rsidP="00B03ACC">
            <w:pPr>
              <w:rPr>
                <w:rFonts w:ascii="Cambria" w:hAnsi="Cambria" w:cs="Tahoma"/>
                <w:sz w:val="16"/>
              </w:rPr>
            </w:pPr>
            <w:r w:rsidRPr="008562AA">
              <w:rPr>
                <w:rFonts w:ascii="Cambria" w:hAnsi="Cambria" w:cs="Tahoma"/>
                <w:sz w:val="16"/>
              </w:rPr>
              <w:t>1:1</w:t>
            </w:r>
          </w:p>
        </w:tc>
        <w:tc>
          <w:tcPr>
            <w:tcW w:w="330" w:type="pct"/>
            <w:tcBorders>
              <w:top w:val="single" w:sz="8" w:space="0" w:color="C0504D"/>
              <w:left w:val="single" w:sz="8" w:space="0" w:color="C0504D"/>
              <w:bottom w:val="single" w:sz="8" w:space="0" w:color="C0504D"/>
              <w:right w:val="single" w:sz="8" w:space="0" w:color="C0504D"/>
            </w:tcBorders>
            <w:shd w:val="clear" w:color="auto" w:fill="auto"/>
          </w:tcPr>
          <w:p w:rsidR="00FD5088" w:rsidRPr="008562AA" w:rsidRDefault="00FD5088" w:rsidP="00B03ACC">
            <w:pPr>
              <w:rPr>
                <w:rFonts w:ascii="Cambria" w:hAnsi="Cambria" w:cs="Tahoma"/>
                <w:b/>
                <w:bCs/>
                <w:sz w:val="16"/>
              </w:rPr>
            </w:pPr>
            <w:r w:rsidRPr="008562AA">
              <w:rPr>
                <w:rFonts w:ascii="Cambria" w:hAnsi="Cambria" w:cs="Tahoma"/>
                <w:b/>
                <w:bCs/>
                <w:sz w:val="16"/>
              </w:rPr>
              <w:t>1:1</w:t>
            </w:r>
          </w:p>
        </w:tc>
      </w:tr>
      <w:tr w:rsidR="00FD5088" w:rsidRPr="008562AA" w:rsidTr="00B03ACC">
        <w:trPr>
          <w:trHeight w:val="234"/>
        </w:trPr>
        <w:tc>
          <w:tcPr>
            <w:tcW w:w="973" w:type="pct"/>
            <w:vMerge/>
            <w:tcBorders>
              <w:top w:val="single" w:sz="8" w:space="0" w:color="C0504D"/>
              <w:left w:val="single" w:sz="8" w:space="0" w:color="C0504D"/>
              <w:bottom w:val="single" w:sz="8" w:space="0" w:color="C0504D"/>
              <w:right w:val="single" w:sz="8" w:space="0" w:color="C0504D"/>
            </w:tcBorders>
            <w:shd w:val="clear" w:color="auto" w:fill="EFD3D2"/>
          </w:tcPr>
          <w:p w:rsidR="00FD5088" w:rsidRPr="008562AA" w:rsidRDefault="00FD5088" w:rsidP="00B03ACC">
            <w:pPr>
              <w:pStyle w:val="Butirc"/>
              <w:rPr>
                <w:rFonts w:ascii="Cambria" w:hAnsi="Cambria" w:cs="Tahoma"/>
                <w:bCs/>
                <w:sz w:val="16"/>
              </w:rPr>
            </w:pPr>
          </w:p>
        </w:tc>
        <w:tc>
          <w:tcPr>
            <w:tcW w:w="1333" w:type="pct"/>
            <w:tcBorders>
              <w:top w:val="single" w:sz="8" w:space="0" w:color="C0504D"/>
              <w:left w:val="single" w:sz="8" w:space="0" w:color="C0504D"/>
              <w:bottom w:val="single" w:sz="8" w:space="0" w:color="C0504D"/>
              <w:right w:val="single" w:sz="8" w:space="0" w:color="C0504D"/>
            </w:tcBorders>
            <w:shd w:val="clear" w:color="auto" w:fill="EFD3D2"/>
          </w:tcPr>
          <w:p w:rsidR="00FD5088" w:rsidRPr="008562AA" w:rsidRDefault="00FD5088" w:rsidP="00B03ACC">
            <w:pPr>
              <w:pStyle w:val="Butirb"/>
              <w:ind w:left="0" w:firstLine="0"/>
              <w:rPr>
                <w:rFonts w:ascii="Cambria" w:hAnsi="Cambria" w:cs="Tahoma"/>
                <w:sz w:val="16"/>
                <w:lang w:val="id-ID"/>
              </w:rPr>
            </w:pPr>
            <w:r w:rsidRPr="008562AA">
              <w:rPr>
                <w:rFonts w:ascii="Cambria" w:hAnsi="Cambria" w:cs="Tahoma"/>
                <w:sz w:val="16"/>
                <w:lang w:val="id-ID"/>
              </w:rPr>
              <w:t>Rasio jumlah peralatan laboratorium per mahasiswa</w:t>
            </w:r>
          </w:p>
        </w:tc>
        <w:tc>
          <w:tcPr>
            <w:tcW w:w="482" w:type="pct"/>
            <w:tcBorders>
              <w:top w:val="single" w:sz="8" w:space="0" w:color="C0504D"/>
              <w:left w:val="single" w:sz="8" w:space="0" w:color="C0504D"/>
              <w:bottom w:val="single" w:sz="8" w:space="0" w:color="C0504D"/>
              <w:right w:val="single" w:sz="8" w:space="0" w:color="C0504D"/>
            </w:tcBorders>
            <w:shd w:val="clear" w:color="auto" w:fill="EFD3D2"/>
          </w:tcPr>
          <w:p w:rsidR="00FD5088" w:rsidRPr="008562AA" w:rsidRDefault="00FD5088" w:rsidP="00B03ACC">
            <w:pPr>
              <w:rPr>
                <w:rFonts w:ascii="Cambria" w:hAnsi="Cambria" w:cs="Tahoma"/>
                <w:sz w:val="16"/>
              </w:rPr>
            </w:pPr>
            <w:r w:rsidRPr="008562AA">
              <w:rPr>
                <w:rFonts w:ascii="Cambria" w:hAnsi="Cambria" w:cs="Tahoma"/>
                <w:sz w:val="16"/>
              </w:rPr>
              <w:t>Jumlah/mhs</w:t>
            </w:r>
          </w:p>
        </w:tc>
        <w:tc>
          <w:tcPr>
            <w:tcW w:w="388" w:type="pct"/>
            <w:tcBorders>
              <w:top w:val="single" w:sz="8" w:space="0" w:color="C0504D"/>
              <w:left w:val="single" w:sz="8" w:space="0" w:color="C0504D"/>
              <w:bottom w:val="single" w:sz="8" w:space="0" w:color="C0504D"/>
              <w:right w:val="single" w:sz="8" w:space="0" w:color="C0504D"/>
            </w:tcBorders>
            <w:shd w:val="clear" w:color="auto" w:fill="EFD3D2"/>
          </w:tcPr>
          <w:p w:rsidR="00FD5088" w:rsidRPr="008562AA" w:rsidRDefault="00FD5088" w:rsidP="00B03ACC">
            <w:pPr>
              <w:rPr>
                <w:rFonts w:ascii="Cambria" w:hAnsi="Cambria" w:cs="Tahoma"/>
                <w:sz w:val="16"/>
              </w:rPr>
            </w:pPr>
            <w:r>
              <w:rPr>
                <w:rFonts w:ascii="Cambria" w:hAnsi="Cambria" w:cs="Tahoma"/>
                <w:sz w:val="16"/>
              </w:rPr>
              <w:t>1:1</w:t>
            </w:r>
          </w:p>
        </w:tc>
        <w:tc>
          <w:tcPr>
            <w:tcW w:w="388" w:type="pct"/>
            <w:tcBorders>
              <w:top w:val="single" w:sz="8" w:space="0" w:color="C0504D"/>
              <w:left w:val="single" w:sz="8" w:space="0" w:color="C0504D"/>
              <w:bottom w:val="single" w:sz="8" w:space="0" w:color="C0504D"/>
              <w:right w:val="single" w:sz="8" w:space="0" w:color="C0504D"/>
            </w:tcBorders>
            <w:shd w:val="clear" w:color="auto" w:fill="EFD3D2"/>
          </w:tcPr>
          <w:p w:rsidR="00FD5088" w:rsidRPr="008562AA" w:rsidRDefault="00FD5088" w:rsidP="00B03ACC">
            <w:pPr>
              <w:rPr>
                <w:rFonts w:ascii="Cambria" w:hAnsi="Cambria" w:cs="Tahoma"/>
                <w:sz w:val="16"/>
              </w:rPr>
            </w:pPr>
            <w:r w:rsidRPr="008562AA">
              <w:rPr>
                <w:rFonts w:ascii="Cambria" w:hAnsi="Cambria" w:cs="Tahoma"/>
                <w:sz w:val="16"/>
              </w:rPr>
              <w:t>1:1</w:t>
            </w:r>
          </w:p>
        </w:tc>
        <w:tc>
          <w:tcPr>
            <w:tcW w:w="388" w:type="pct"/>
            <w:tcBorders>
              <w:top w:val="single" w:sz="8" w:space="0" w:color="C0504D"/>
              <w:left w:val="single" w:sz="8" w:space="0" w:color="C0504D"/>
              <w:bottom w:val="single" w:sz="8" w:space="0" w:color="C0504D"/>
              <w:right w:val="single" w:sz="8" w:space="0" w:color="C0504D"/>
            </w:tcBorders>
            <w:shd w:val="clear" w:color="auto" w:fill="EFD3D2"/>
          </w:tcPr>
          <w:p w:rsidR="00FD5088" w:rsidRPr="008562AA" w:rsidRDefault="00FD5088" w:rsidP="00B03ACC">
            <w:pPr>
              <w:rPr>
                <w:rFonts w:ascii="Cambria" w:hAnsi="Cambria" w:cs="Tahoma"/>
                <w:sz w:val="16"/>
              </w:rPr>
            </w:pPr>
            <w:r w:rsidRPr="008562AA">
              <w:rPr>
                <w:rFonts w:ascii="Cambria" w:hAnsi="Cambria" w:cs="Tahoma"/>
                <w:sz w:val="16"/>
              </w:rPr>
              <w:t>1:1</w:t>
            </w:r>
          </w:p>
        </w:tc>
        <w:tc>
          <w:tcPr>
            <w:tcW w:w="388" w:type="pct"/>
            <w:tcBorders>
              <w:top w:val="single" w:sz="8" w:space="0" w:color="C0504D"/>
              <w:left w:val="single" w:sz="8" w:space="0" w:color="C0504D"/>
              <w:bottom w:val="single" w:sz="8" w:space="0" w:color="C0504D"/>
              <w:right w:val="single" w:sz="8" w:space="0" w:color="C0504D"/>
            </w:tcBorders>
            <w:shd w:val="clear" w:color="auto" w:fill="EFD3D2"/>
          </w:tcPr>
          <w:p w:rsidR="00FD5088" w:rsidRPr="008562AA" w:rsidRDefault="00FD5088" w:rsidP="00B03ACC">
            <w:pPr>
              <w:rPr>
                <w:rFonts w:ascii="Cambria" w:hAnsi="Cambria" w:cs="Tahoma"/>
                <w:sz w:val="16"/>
              </w:rPr>
            </w:pPr>
            <w:r w:rsidRPr="008562AA">
              <w:rPr>
                <w:rFonts w:ascii="Cambria" w:hAnsi="Cambria" w:cs="Tahoma"/>
                <w:sz w:val="16"/>
              </w:rPr>
              <w:t>1:1</w:t>
            </w:r>
          </w:p>
        </w:tc>
        <w:tc>
          <w:tcPr>
            <w:tcW w:w="330" w:type="pct"/>
            <w:tcBorders>
              <w:top w:val="single" w:sz="8" w:space="0" w:color="C0504D"/>
              <w:left w:val="single" w:sz="8" w:space="0" w:color="C0504D"/>
              <w:bottom w:val="single" w:sz="8" w:space="0" w:color="C0504D"/>
              <w:right w:val="single" w:sz="8" w:space="0" w:color="C0504D"/>
            </w:tcBorders>
            <w:shd w:val="clear" w:color="auto" w:fill="EFD3D2"/>
          </w:tcPr>
          <w:p w:rsidR="00FD5088" w:rsidRPr="008562AA" w:rsidRDefault="00FD5088" w:rsidP="00B03ACC">
            <w:pPr>
              <w:rPr>
                <w:rFonts w:ascii="Cambria" w:hAnsi="Cambria" w:cs="Tahoma"/>
                <w:sz w:val="16"/>
              </w:rPr>
            </w:pPr>
            <w:r w:rsidRPr="008562AA">
              <w:rPr>
                <w:rFonts w:ascii="Cambria" w:hAnsi="Cambria" w:cs="Tahoma"/>
                <w:sz w:val="16"/>
              </w:rPr>
              <w:t>1:1</w:t>
            </w:r>
          </w:p>
        </w:tc>
        <w:tc>
          <w:tcPr>
            <w:tcW w:w="330" w:type="pct"/>
            <w:tcBorders>
              <w:top w:val="single" w:sz="8" w:space="0" w:color="C0504D"/>
              <w:left w:val="single" w:sz="8" w:space="0" w:color="C0504D"/>
              <w:bottom w:val="single" w:sz="8" w:space="0" w:color="C0504D"/>
              <w:right w:val="single" w:sz="8" w:space="0" w:color="C0504D"/>
            </w:tcBorders>
            <w:shd w:val="clear" w:color="auto" w:fill="EFD3D2"/>
          </w:tcPr>
          <w:p w:rsidR="00FD5088" w:rsidRPr="008562AA" w:rsidRDefault="00FD5088" w:rsidP="00B03ACC">
            <w:pPr>
              <w:rPr>
                <w:rFonts w:ascii="Cambria" w:hAnsi="Cambria" w:cs="Tahoma"/>
                <w:b/>
                <w:bCs/>
                <w:sz w:val="16"/>
              </w:rPr>
            </w:pPr>
            <w:r w:rsidRPr="008562AA">
              <w:rPr>
                <w:rFonts w:ascii="Cambria" w:hAnsi="Cambria" w:cs="Tahoma"/>
                <w:b/>
                <w:bCs/>
                <w:sz w:val="16"/>
              </w:rPr>
              <w:t>1:1</w:t>
            </w:r>
          </w:p>
        </w:tc>
      </w:tr>
      <w:tr w:rsidR="00FD5088" w:rsidRPr="008562AA" w:rsidTr="00B03ACC">
        <w:trPr>
          <w:trHeight w:val="184"/>
        </w:trPr>
        <w:tc>
          <w:tcPr>
            <w:tcW w:w="973" w:type="pct"/>
            <w:vMerge/>
            <w:tcBorders>
              <w:top w:val="single" w:sz="8" w:space="0" w:color="C0504D"/>
              <w:left w:val="single" w:sz="8" w:space="0" w:color="C0504D"/>
              <w:bottom w:val="single" w:sz="8" w:space="0" w:color="C0504D"/>
              <w:right w:val="single" w:sz="8" w:space="0" w:color="C0504D"/>
            </w:tcBorders>
            <w:shd w:val="clear" w:color="auto" w:fill="auto"/>
          </w:tcPr>
          <w:p w:rsidR="00FD5088" w:rsidRPr="008562AA" w:rsidRDefault="00FD5088" w:rsidP="00B03ACC">
            <w:pPr>
              <w:pStyle w:val="Butirc"/>
              <w:rPr>
                <w:rFonts w:ascii="Cambria" w:hAnsi="Cambria" w:cs="Tahoma"/>
                <w:bCs/>
                <w:sz w:val="16"/>
              </w:rPr>
            </w:pPr>
          </w:p>
        </w:tc>
        <w:tc>
          <w:tcPr>
            <w:tcW w:w="1333" w:type="pct"/>
            <w:tcBorders>
              <w:top w:val="single" w:sz="8" w:space="0" w:color="C0504D"/>
              <w:left w:val="single" w:sz="8" w:space="0" w:color="C0504D"/>
              <w:bottom w:val="single" w:sz="8" w:space="0" w:color="C0504D"/>
              <w:right w:val="single" w:sz="8" w:space="0" w:color="C0504D"/>
            </w:tcBorders>
            <w:shd w:val="clear" w:color="auto" w:fill="EFD3D2"/>
          </w:tcPr>
          <w:p w:rsidR="00FD5088" w:rsidRPr="008562AA" w:rsidRDefault="00FD5088" w:rsidP="00B03ACC">
            <w:pPr>
              <w:pStyle w:val="Butirb"/>
              <w:ind w:left="0" w:firstLine="0"/>
              <w:rPr>
                <w:rFonts w:ascii="Cambria" w:hAnsi="Cambria" w:cs="Tahoma"/>
                <w:sz w:val="16"/>
                <w:lang w:val="id-ID"/>
              </w:rPr>
            </w:pPr>
            <w:r w:rsidRPr="008562AA">
              <w:rPr>
                <w:rFonts w:ascii="Cambria" w:hAnsi="Cambria" w:cs="Tahoma"/>
                <w:sz w:val="16"/>
                <w:lang w:val="id-ID"/>
              </w:rPr>
              <w:t>Rasio band width per mahasiswa (kbps)</w:t>
            </w:r>
          </w:p>
        </w:tc>
        <w:tc>
          <w:tcPr>
            <w:tcW w:w="482" w:type="pct"/>
            <w:tcBorders>
              <w:top w:val="single" w:sz="8" w:space="0" w:color="C0504D"/>
              <w:left w:val="single" w:sz="8" w:space="0" w:color="C0504D"/>
              <w:bottom w:val="single" w:sz="8" w:space="0" w:color="C0504D"/>
              <w:right w:val="single" w:sz="8" w:space="0" w:color="C0504D"/>
            </w:tcBorders>
            <w:shd w:val="clear" w:color="auto" w:fill="auto"/>
          </w:tcPr>
          <w:p w:rsidR="00FD5088" w:rsidRPr="008562AA" w:rsidRDefault="00FD5088" w:rsidP="00B03ACC">
            <w:pPr>
              <w:rPr>
                <w:rFonts w:ascii="Cambria" w:hAnsi="Cambria" w:cs="Tahoma"/>
                <w:sz w:val="16"/>
              </w:rPr>
            </w:pPr>
            <w:r w:rsidRPr="008562AA">
              <w:rPr>
                <w:rFonts w:ascii="Cambria" w:hAnsi="Cambria" w:cs="Tahoma"/>
                <w:sz w:val="16"/>
              </w:rPr>
              <w:t>Kbps/mhs</w:t>
            </w:r>
          </w:p>
        </w:tc>
        <w:tc>
          <w:tcPr>
            <w:tcW w:w="388" w:type="pct"/>
            <w:tcBorders>
              <w:top w:val="single" w:sz="8" w:space="0" w:color="C0504D"/>
              <w:left w:val="single" w:sz="8" w:space="0" w:color="C0504D"/>
              <w:bottom w:val="single" w:sz="8" w:space="0" w:color="C0504D"/>
              <w:right w:val="single" w:sz="8" w:space="0" w:color="C0504D"/>
            </w:tcBorders>
            <w:shd w:val="clear" w:color="auto" w:fill="EFD3D2"/>
          </w:tcPr>
          <w:p w:rsidR="00FD5088" w:rsidRPr="008562AA" w:rsidRDefault="00FD5088" w:rsidP="00B03ACC">
            <w:pPr>
              <w:rPr>
                <w:rFonts w:ascii="Cambria" w:hAnsi="Cambria" w:cs="Tahoma"/>
                <w:sz w:val="16"/>
              </w:rPr>
            </w:pPr>
            <w:r w:rsidRPr="008562AA">
              <w:rPr>
                <w:rFonts w:ascii="Cambria" w:hAnsi="Cambria" w:cs="Tahoma"/>
                <w:sz w:val="16"/>
              </w:rPr>
              <w:t>0,25</w:t>
            </w:r>
          </w:p>
        </w:tc>
        <w:tc>
          <w:tcPr>
            <w:tcW w:w="388" w:type="pct"/>
            <w:tcBorders>
              <w:top w:val="single" w:sz="8" w:space="0" w:color="C0504D"/>
              <w:left w:val="single" w:sz="8" w:space="0" w:color="C0504D"/>
              <w:bottom w:val="single" w:sz="8" w:space="0" w:color="C0504D"/>
              <w:right w:val="single" w:sz="8" w:space="0" w:color="C0504D"/>
            </w:tcBorders>
            <w:shd w:val="clear" w:color="auto" w:fill="auto"/>
          </w:tcPr>
          <w:p w:rsidR="00FD5088" w:rsidRPr="008562AA" w:rsidRDefault="00FD5088" w:rsidP="00B03ACC">
            <w:pPr>
              <w:rPr>
                <w:rFonts w:ascii="Cambria" w:hAnsi="Cambria" w:cs="Tahoma"/>
                <w:sz w:val="16"/>
              </w:rPr>
            </w:pPr>
            <w:r w:rsidRPr="008562AA">
              <w:rPr>
                <w:rFonts w:ascii="Cambria" w:hAnsi="Cambria" w:cs="Tahoma"/>
                <w:sz w:val="16"/>
              </w:rPr>
              <w:t>0,25</w:t>
            </w:r>
          </w:p>
        </w:tc>
        <w:tc>
          <w:tcPr>
            <w:tcW w:w="388" w:type="pct"/>
            <w:tcBorders>
              <w:top w:val="single" w:sz="8" w:space="0" w:color="C0504D"/>
              <w:left w:val="single" w:sz="8" w:space="0" w:color="C0504D"/>
              <w:bottom w:val="single" w:sz="8" w:space="0" w:color="C0504D"/>
              <w:right w:val="single" w:sz="8" w:space="0" w:color="C0504D"/>
            </w:tcBorders>
            <w:shd w:val="clear" w:color="auto" w:fill="EFD3D2"/>
          </w:tcPr>
          <w:p w:rsidR="00FD5088" w:rsidRPr="008562AA" w:rsidRDefault="00FD5088" w:rsidP="00B03ACC">
            <w:pPr>
              <w:rPr>
                <w:rFonts w:ascii="Cambria" w:hAnsi="Cambria" w:cs="Tahoma"/>
                <w:sz w:val="16"/>
              </w:rPr>
            </w:pPr>
            <w:r w:rsidRPr="008562AA">
              <w:rPr>
                <w:rFonts w:ascii="Cambria" w:hAnsi="Cambria" w:cs="Tahoma"/>
                <w:sz w:val="16"/>
              </w:rPr>
              <w:t>0,40</w:t>
            </w:r>
          </w:p>
        </w:tc>
        <w:tc>
          <w:tcPr>
            <w:tcW w:w="388" w:type="pct"/>
            <w:tcBorders>
              <w:top w:val="single" w:sz="8" w:space="0" w:color="C0504D"/>
              <w:left w:val="single" w:sz="8" w:space="0" w:color="C0504D"/>
              <w:bottom w:val="single" w:sz="8" w:space="0" w:color="C0504D"/>
              <w:right w:val="single" w:sz="8" w:space="0" w:color="C0504D"/>
            </w:tcBorders>
            <w:shd w:val="clear" w:color="auto" w:fill="auto"/>
          </w:tcPr>
          <w:p w:rsidR="00FD5088" w:rsidRPr="008562AA" w:rsidRDefault="00FD5088" w:rsidP="00B03ACC">
            <w:pPr>
              <w:rPr>
                <w:rFonts w:ascii="Cambria" w:hAnsi="Cambria" w:cs="Tahoma"/>
                <w:sz w:val="16"/>
              </w:rPr>
            </w:pPr>
            <w:r w:rsidRPr="008562AA">
              <w:rPr>
                <w:rFonts w:ascii="Cambria" w:hAnsi="Cambria" w:cs="Tahoma"/>
                <w:sz w:val="16"/>
              </w:rPr>
              <w:t>0,40</w:t>
            </w:r>
          </w:p>
        </w:tc>
        <w:tc>
          <w:tcPr>
            <w:tcW w:w="330" w:type="pct"/>
            <w:tcBorders>
              <w:top w:val="single" w:sz="8" w:space="0" w:color="C0504D"/>
              <w:left w:val="single" w:sz="8" w:space="0" w:color="C0504D"/>
              <w:bottom w:val="single" w:sz="8" w:space="0" w:color="C0504D"/>
              <w:right w:val="single" w:sz="8" w:space="0" w:color="C0504D"/>
            </w:tcBorders>
            <w:shd w:val="clear" w:color="auto" w:fill="EFD3D2"/>
          </w:tcPr>
          <w:p w:rsidR="00FD5088" w:rsidRPr="008562AA" w:rsidRDefault="00FD5088" w:rsidP="00B03ACC">
            <w:pPr>
              <w:rPr>
                <w:rFonts w:ascii="Cambria" w:hAnsi="Cambria" w:cs="Tahoma"/>
                <w:sz w:val="16"/>
              </w:rPr>
            </w:pPr>
            <w:r w:rsidRPr="008562AA">
              <w:rPr>
                <w:rFonts w:ascii="Cambria" w:hAnsi="Cambria" w:cs="Tahoma"/>
                <w:sz w:val="16"/>
              </w:rPr>
              <w:t>0,50</w:t>
            </w:r>
          </w:p>
        </w:tc>
        <w:tc>
          <w:tcPr>
            <w:tcW w:w="330" w:type="pct"/>
            <w:tcBorders>
              <w:top w:val="single" w:sz="8" w:space="0" w:color="C0504D"/>
              <w:left w:val="single" w:sz="8" w:space="0" w:color="C0504D"/>
              <w:bottom w:val="single" w:sz="8" w:space="0" w:color="C0504D"/>
              <w:right w:val="single" w:sz="8" w:space="0" w:color="C0504D"/>
            </w:tcBorders>
            <w:shd w:val="clear" w:color="auto" w:fill="auto"/>
          </w:tcPr>
          <w:p w:rsidR="00FD5088" w:rsidRPr="008562AA" w:rsidRDefault="00FD5088" w:rsidP="00B03ACC">
            <w:pPr>
              <w:rPr>
                <w:rFonts w:ascii="Cambria" w:hAnsi="Cambria" w:cs="Tahoma"/>
                <w:b/>
                <w:bCs/>
                <w:sz w:val="16"/>
              </w:rPr>
            </w:pPr>
            <w:r w:rsidRPr="008562AA">
              <w:rPr>
                <w:rFonts w:ascii="Cambria" w:hAnsi="Cambria" w:cs="Tahoma"/>
                <w:b/>
                <w:bCs/>
                <w:sz w:val="16"/>
              </w:rPr>
              <w:t>0,75</w:t>
            </w:r>
          </w:p>
        </w:tc>
      </w:tr>
      <w:tr w:rsidR="00FD5088" w:rsidRPr="008562AA" w:rsidTr="00B03ACC">
        <w:trPr>
          <w:trHeight w:val="176"/>
        </w:trPr>
        <w:tc>
          <w:tcPr>
            <w:tcW w:w="973" w:type="pct"/>
            <w:vMerge w:val="restart"/>
            <w:tcBorders>
              <w:top w:val="single" w:sz="8" w:space="0" w:color="C0504D"/>
              <w:left w:val="single" w:sz="8" w:space="0" w:color="C0504D"/>
              <w:bottom w:val="single" w:sz="8" w:space="0" w:color="C0504D"/>
              <w:right w:val="single" w:sz="8" w:space="0" w:color="C0504D"/>
            </w:tcBorders>
            <w:shd w:val="clear" w:color="auto" w:fill="EFD3D2"/>
          </w:tcPr>
          <w:p w:rsidR="00FD5088" w:rsidRPr="008562AA" w:rsidRDefault="00FD5088" w:rsidP="00B03ACC">
            <w:pPr>
              <w:pStyle w:val="Butirc"/>
              <w:ind w:left="0" w:firstLine="0"/>
              <w:rPr>
                <w:rFonts w:ascii="Cambria" w:hAnsi="Cambria" w:cs="Tahoma"/>
                <w:bCs/>
                <w:sz w:val="16"/>
              </w:rPr>
            </w:pPr>
            <w:r w:rsidRPr="008562AA">
              <w:rPr>
                <w:rFonts w:ascii="Cambria" w:hAnsi="Cambria" w:cs="Tahoma"/>
                <w:bCs/>
                <w:sz w:val="16"/>
              </w:rPr>
              <w:t>Tersedianya prasarana dan sarana perkantoran untuk pengendalian manajemen yang mencukupi.</w:t>
            </w:r>
          </w:p>
        </w:tc>
        <w:tc>
          <w:tcPr>
            <w:tcW w:w="1333" w:type="pct"/>
            <w:tcBorders>
              <w:top w:val="single" w:sz="8" w:space="0" w:color="C0504D"/>
              <w:left w:val="single" w:sz="8" w:space="0" w:color="C0504D"/>
              <w:bottom w:val="single" w:sz="8" w:space="0" w:color="C0504D"/>
              <w:right w:val="single" w:sz="8" w:space="0" w:color="C0504D"/>
            </w:tcBorders>
            <w:shd w:val="clear" w:color="auto" w:fill="EFD3D2"/>
          </w:tcPr>
          <w:p w:rsidR="00FD5088" w:rsidRPr="008562AA" w:rsidRDefault="00FD5088" w:rsidP="00B03ACC">
            <w:pPr>
              <w:pStyle w:val="Butirb"/>
              <w:ind w:left="0" w:firstLine="0"/>
              <w:rPr>
                <w:rFonts w:ascii="Cambria" w:hAnsi="Cambria" w:cs="Tahoma"/>
                <w:sz w:val="16"/>
                <w:lang w:val="id-ID"/>
              </w:rPr>
            </w:pPr>
            <w:r w:rsidRPr="008562AA">
              <w:rPr>
                <w:rFonts w:ascii="Cambria" w:hAnsi="Cambria" w:cs="Tahoma"/>
                <w:sz w:val="16"/>
                <w:lang w:val="id-ID"/>
              </w:rPr>
              <w:t>Rasio ruang administrasi per mahasiswa</w:t>
            </w:r>
          </w:p>
        </w:tc>
        <w:tc>
          <w:tcPr>
            <w:tcW w:w="482" w:type="pct"/>
            <w:tcBorders>
              <w:top w:val="single" w:sz="8" w:space="0" w:color="C0504D"/>
              <w:left w:val="single" w:sz="8" w:space="0" w:color="C0504D"/>
              <w:bottom w:val="single" w:sz="8" w:space="0" w:color="C0504D"/>
              <w:right w:val="single" w:sz="8" w:space="0" w:color="C0504D"/>
            </w:tcBorders>
            <w:shd w:val="clear" w:color="auto" w:fill="EFD3D2"/>
          </w:tcPr>
          <w:p w:rsidR="00FD5088" w:rsidRPr="008562AA" w:rsidRDefault="00FD5088" w:rsidP="00B03ACC">
            <w:pPr>
              <w:rPr>
                <w:rFonts w:ascii="Cambria" w:hAnsi="Cambria" w:cs="Tahoma"/>
                <w:sz w:val="16"/>
              </w:rPr>
            </w:pPr>
            <w:r w:rsidRPr="008562AA">
              <w:rPr>
                <w:rFonts w:ascii="Cambria" w:hAnsi="Cambria" w:cs="Tahoma"/>
                <w:sz w:val="16"/>
              </w:rPr>
              <w:t>Mhs/m2</w:t>
            </w:r>
          </w:p>
        </w:tc>
        <w:tc>
          <w:tcPr>
            <w:tcW w:w="388" w:type="pct"/>
            <w:tcBorders>
              <w:top w:val="single" w:sz="8" w:space="0" w:color="C0504D"/>
              <w:left w:val="single" w:sz="8" w:space="0" w:color="C0504D"/>
              <w:bottom w:val="single" w:sz="8" w:space="0" w:color="C0504D"/>
              <w:right w:val="single" w:sz="8" w:space="0" w:color="C0504D"/>
            </w:tcBorders>
            <w:shd w:val="clear" w:color="auto" w:fill="EFD3D2"/>
          </w:tcPr>
          <w:p w:rsidR="00FD5088" w:rsidRPr="008562AA" w:rsidRDefault="00FD5088" w:rsidP="00B03ACC">
            <w:pPr>
              <w:rPr>
                <w:rFonts w:ascii="Cambria" w:hAnsi="Cambria" w:cs="Tahoma"/>
                <w:sz w:val="16"/>
              </w:rPr>
            </w:pPr>
            <w:r w:rsidRPr="008562AA">
              <w:rPr>
                <w:rFonts w:ascii="Cambria" w:hAnsi="Cambria" w:cs="Tahoma"/>
                <w:sz w:val="16"/>
              </w:rPr>
              <w:t>1:2</w:t>
            </w:r>
          </w:p>
        </w:tc>
        <w:tc>
          <w:tcPr>
            <w:tcW w:w="388" w:type="pct"/>
            <w:tcBorders>
              <w:top w:val="single" w:sz="8" w:space="0" w:color="C0504D"/>
              <w:left w:val="single" w:sz="8" w:space="0" w:color="C0504D"/>
              <w:bottom w:val="single" w:sz="8" w:space="0" w:color="C0504D"/>
              <w:right w:val="single" w:sz="8" w:space="0" w:color="C0504D"/>
            </w:tcBorders>
            <w:shd w:val="clear" w:color="auto" w:fill="EFD3D2"/>
          </w:tcPr>
          <w:p w:rsidR="00FD5088" w:rsidRPr="008562AA" w:rsidRDefault="00FD5088" w:rsidP="00B03ACC">
            <w:pPr>
              <w:rPr>
                <w:rFonts w:ascii="Cambria" w:hAnsi="Cambria" w:cs="Tahoma"/>
                <w:sz w:val="16"/>
              </w:rPr>
            </w:pPr>
            <w:r w:rsidRPr="008562AA">
              <w:rPr>
                <w:rFonts w:ascii="Cambria" w:hAnsi="Cambria" w:cs="Tahoma"/>
                <w:sz w:val="16"/>
              </w:rPr>
              <w:t>1:2</w:t>
            </w:r>
          </w:p>
        </w:tc>
        <w:tc>
          <w:tcPr>
            <w:tcW w:w="388" w:type="pct"/>
            <w:tcBorders>
              <w:top w:val="single" w:sz="8" w:space="0" w:color="C0504D"/>
              <w:left w:val="single" w:sz="8" w:space="0" w:color="C0504D"/>
              <w:bottom w:val="single" w:sz="8" w:space="0" w:color="C0504D"/>
              <w:right w:val="single" w:sz="8" w:space="0" w:color="C0504D"/>
            </w:tcBorders>
            <w:shd w:val="clear" w:color="auto" w:fill="EFD3D2"/>
          </w:tcPr>
          <w:p w:rsidR="00FD5088" w:rsidRPr="008562AA" w:rsidRDefault="00FD5088" w:rsidP="00B03ACC">
            <w:pPr>
              <w:rPr>
                <w:rFonts w:ascii="Cambria" w:hAnsi="Cambria" w:cs="Tahoma"/>
                <w:sz w:val="16"/>
              </w:rPr>
            </w:pPr>
            <w:r w:rsidRPr="008562AA">
              <w:rPr>
                <w:rFonts w:ascii="Cambria" w:hAnsi="Cambria" w:cs="Tahoma"/>
                <w:sz w:val="16"/>
              </w:rPr>
              <w:t>1:2</w:t>
            </w:r>
          </w:p>
        </w:tc>
        <w:tc>
          <w:tcPr>
            <w:tcW w:w="388" w:type="pct"/>
            <w:tcBorders>
              <w:top w:val="single" w:sz="8" w:space="0" w:color="C0504D"/>
              <w:left w:val="single" w:sz="8" w:space="0" w:color="C0504D"/>
              <w:bottom w:val="single" w:sz="8" w:space="0" w:color="C0504D"/>
              <w:right w:val="single" w:sz="8" w:space="0" w:color="C0504D"/>
            </w:tcBorders>
            <w:shd w:val="clear" w:color="auto" w:fill="EFD3D2"/>
          </w:tcPr>
          <w:p w:rsidR="00FD5088" w:rsidRPr="008562AA" w:rsidRDefault="00FD5088" w:rsidP="00B03ACC">
            <w:pPr>
              <w:rPr>
                <w:rFonts w:ascii="Cambria" w:hAnsi="Cambria" w:cs="Tahoma"/>
                <w:sz w:val="16"/>
              </w:rPr>
            </w:pPr>
            <w:r w:rsidRPr="008562AA">
              <w:rPr>
                <w:rFonts w:ascii="Cambria" w:hAnsi="Cambria" w:cs="Tahoma"/>
                <w:sz w:val="16"/>
              </w:rPr>
              <w:t>1:2</w:t>
            </w:r>
          </w:p>
        </w:tc>
        <w:tc>
          <w:tcPr>
            <w:tcW w:w="330" w:type="pct"/>
            <w:tcBorders>
              <w:top w:val="single" w:sz="8" w:space="0" w:color="C0504D"/>
              <w:left w:val="single" w:sz="8" w:space="0" w:color="C0504D"/>
              <w:bottom w:val="single" w:sz="8" w:space="0" w:color="C0504D"/>
              <w:right w:val="single" w:sz="8" w:space="0" w:color="C0504D"/>
            </w:tcBorders>
            <w:shd w:val="clear" w:color="auto" w:fill="EFD3D2"/>
          </w:tcPr>
          <w:p w:rsidR="00FD5088" w:rsidRPr="008562AA" w:rsidRDefault="00FD5088" w:rsidP="00B03ACC">
            <w:pPr>
              <w:rPr>
                <w:rFonts w:ascii="Cambria" w:hAnsi="Cambria" w:cs="Tahoma"/>
                <w:sz w:val="16"/>
              </w:rPr>
            </w:pPr>
            <w:r w:rsidRPr="008562AA">
              <w:rPr>
                <w:rFonts w:ascii="Cambria" w:hAnsi="Cambria" w:cs="Tahoma"/>
                <w:sz w:val="16"/>
              </w:rPr>
              <w:t>1:2</w:t>
            </w:r>
          </w:p>
        </w:tc>
        <w:tc>
          <w:tcPr>
            <w:tcW w:w="330" w:type="pct"/>
            <w:tcBorders>
              <w:top w:val="single" w:sz="8" w:space="0" w:color="C0504D"/>
              <w:left w:val="single" w:sz="8" w:space="0" w:color="C0504D"/>
              <w:bottom w:val="single" w:sz="8" w:space="0" w:color="C0504D"/>
              <w:right w:val="single" w:sz="8" w:space="0" w:color="C0504D"/>
            </w:tcBorders>
            <w:shd w:val="clear" w:color="auto" w:fill="EFD3D2"/>
          </w:tcPr>
          <w:p w:rsidR="00FD5088" w:rsidRPr="008562AA" w:rsidRDefault="00FD5088" w:rsidP="00B03ACC">
            <w:pPr>
              <w:rPr>
                <w:rFonts w:ascii="Cambria" w:hAnsi="Cambria" w:cs="Tahoma"/>
                <w:b/>
                <w:bCs/>
                <w:sz w:val="16"/>
              </w:rPr>
            </w:pPr>
            <w:r w:rsidRPr="008562AA">
              <w:rPr>
                <w:rFonts w:ascii="Cambria" w:hAnsi="Cambria" w:cs="Tahoma"/>
                <w:b/>
                <w:bCs/>
                <w:sz w:val="16"/>
              </w:rPr>
              <w:t>1:2</w:t>
            </w:r>
          </w:p>
        </w:tc>
      </w:tr>
      <w:tr w:rsidR="00FD5088" w:rsidRPr="008562AA" w:rsidTr="00B03ACC">
        <w:trPr>
          <w:trHeight w:val="184"/>
        </w:trPr>
        <w:tc>
          <w:tcPr>
            <w:tcW w:w="973" w:type="pct"/>
            <w:vMerge/>
            <w:tcBorders>
              <w:top w:val="single" w:sz="8" w:space="0" w:color="C0504D"/>
              <w:left w:val="single" w:sz="8" w:space="0" w:color="C0504D"/>
              <w:bottom w:val="single" w:sz="8" w:space="0" w:color="C0504D"/>
              <w:right w:val="single" w:sz="8" w:space="0" w:color="C0504D"/>
            </w:tcBorders>
            <w:shd w:val="clear" w:color="auto" w:fill="auto"/>
          </w:tcPr>
          <w:p w:rsidR="00FD5088" w:rsidRPr="008562AA" w:rsidRDefault="00FD5088" w:rsidP="00B03ACC">
            <w:pPr>
              <w:pStyle w:val="Butirc"/>
              <w:rPr>
                <w:rFonts w:ascii="Cambria" w:hAnsi="Cambria" w:cs="Tahoma"/>
                <w:b/>
                <w:bCs/>
                <w:sz w:val="16"/>
              </w:rPr>
            </w:pPr>
          </w:p>
        </w:tc>
        <w:tc>
          <w:tcPr>
            <w:tcW w:w="1333" w:type="pct"/>
            <w:tcBorders>
              <w:top w:val="single" w:sz="8" w:space="0" w:color="C0504D"/>
              <w:left w:val="single" w:sz="8" w:space="0" w:color="C0504D"/>
              <w:bottom w:val="single" w:sz="8" w:space="0" w:color="C0504D"/>
              <w:right w:val="single" w:sz="8" w:space="0" w:color="C0504D"/>
            </w:tcBorders>
            <w:shd w:val="clear" w:color="auto" w:fill="EFD3D2"/>
          </w:tcPr>
          <w:p w:rsidR="00FD5088" w:rsidRPr="008562AA" w:rsidRDefault="00FD5088" w:rsidP="00B03ACC">
            <w:pPr>
              <w:pStyle w:val="Butirb"/>
              <w:ind w:left="0" w:firstLine="0"/>
              <w:rPr>
                <w:rFonts w:ascii="Cambria" w:hAnsi="Cambria" w:cs="Tahoma"/>
                <w:sz w:val="16"/>
                <w:lang w:val="id-ID"/>
              </w:rPr>
            </w:pPr>
            <w:r w:rsidRPr="008562AA">
              <w:rPr>
                <w:rFonts w:ascii="Cambria" w:hAnsi="Cambria" w:cs="Tahoma"/>
                <w:sz w:val="16"/>
                <w:lang w:val="id-ID"/>
              </w:rPr>
              <w:t>Rasio ruang perpustakaan per mahasiswa</w:t>
            </w:r>
          </w:p>
        </w:tc>
        <w:tc>
          <w:tcPr>
            <w:tcW w:w="482" w:type="pct"/>
            <w:tcBorders>
              <w:top w:val="single" w:sz="8" w:space="0" w:color="C0504D"/>
              <w:left w:val="single" w:sz="8" w:space="0" w:color="C0504D"/>
              <w:bottom w:val="single" w:sz="8" w:space="0" w:color="C0504D"/>
              <w:right w:val="single" w:sz="8" w:space="0" w:color="C0504D"/>
            </w:tcBorders>
            <w:shd w:val="clear" w:color="auto" w:fill="auto"/>
          </w:tcPr>
          <w:p w:rsidR="00FD5088" w:rsidRPr="008562AA" w:rsidRDefault="00FD5088" w:rsidP="00B03ACC">
            <w:pPr>
              <w:rPr>
                <w:rFonts w:ascii="Cambria" w:hAnsi="Cambria" w:cs="Tahoma"/>
                <w:sz w:val="16"/>
              </w:rPr>
            </w:pPr>
            <w:r w:rsidRPr="008562AA">
              <w:rPr>
                <w:rFonts w:ascii="Cambria" w:hAnsi="Cambria" w:cs="Tahoma"/>
                <w:sz w:val="16"/>
              </w:rPr>
              <w:t>Mhs/m2</w:t>
            </w:r>
          </w:p>
        </w:tc>
        <w:tc>
          <w:tcPr>
            <w:tcW w:w="388" w:type="pct"/>
            <w:tcBorders>
              <w:top w:val="single" w:sz="8" w:space="0" w:color="C0504D"/>
              <w:left w:val="single" w:sz="8" w:space="0" w:color="C0504D"/>
              <w:bottom w:val="single" w:sz="8" w:space="0" w:color="C0504D"/>
              <w:right w:val="single" w:sz="8" w:space="0" w:color="C0504D"/>
            </w:tcBorders>
            <w:shd w:val="clear" w:color="auto" w:fill="EFD3D2"/>
          </w:tcPr>
          <w:p w:rsidR="00FD5088" w:rsidRPr="008562AA" w:rsidRDefault="00FD5088" w:rsidP="00B03ACC">
            <w:pPr>
              <w:rPr>
                <w:rFonts w:ascii="Cambria" w:hAnsi="Cambria" w:cs="Tahoma"/>
                <w:sz w:val="16"/>
              </w:rPr>
            </w:pPr>
            <w:r w:rsidRPr="008562AA">
              <w:rPr>
                <w:rFonts w:ascii="Cambria" w:hAnsi="Cambria" w:cs="Tahoma"/>
                <w:sz w:val="16"/>
              </w:rPr>
              <w:t>1:2</w:t>
            </w:r>
          </w:p>
        </w:tc>
        <w:tc>
          <w:tcPr>
            <w:tcW w:w="388" w:type="pct"/>
            <w:tcBorders>
              <w:top w:val="single" w:sz="8" w:space="0" w:color="C0504D"/>
              <w:left w:val="single" w:sz="8" w:space="0" w:color="C0504D"/>
              <w:bottom w:val="single" w:sz="8" w:space="0" w:color="C0504D"/>
              <w:right w:val="single" w:sz="8" w:space="0" w:color="C0504D"/>
            </w:tcBorders>
            <w:shd w:val="clear" w:color="auto" w:fill="auto"/>
          </w:tcPr>
          <w:p w:rsidR="00FD5088" w:rsidRPr="008562AA" w:rsidRDefault="00FD5088" w:rsidP="00B03ACC">
            <w:pPr>
              <w:rPr>
                <w:rFonts w:ascii="Cambria" w:hAnsi="Cambria" w:cs="Tahoma"/>
                <w:sz w:val="16"/>
              </w:rPr>
            </w:pPr>
            <w:r w:rsidRPr="008562AA">
              <w:rPr>
                <w:rFonts w:ascii="Cambria" w:hAnsi="Cambria" w:cs="Tahoma"/>
                <w:sz w:val="16"/>
              </w:rPr>
              <w:t>1:2</w:t>
            </w:r>
          </w:p>
        </w:tc>
        <w:tc>
          <w:tcPr>
            <w:tcW w:w="388" w:type="pct"/>
            <w:tcBorders>
              <w:top w:val="single" w:sz="8" w:space="0" w:color="C0504D"/>
              <w:left w:val="single" w:sz="8" w:space="0" w:color="C0504D"/>
              <w:bottom w:val="single" w:sz="8" w:space="0" w:color="C0504D"/>
              <w:right w:val="single" w:sz="8" w:space="0" w:color="C0504D"/>
            </w:tcBorders>
            <w:shd w:val="clear" w:color="auto" w:fill="EFD3D2"/>
          </w:tcPr>
          <w:p w:rsidR="00FD5088" w:rsidRPr="008562AA" w:rsidRDefault="00FD5088" w:rsidP="00B03ACC">
            <w:pPr>
              <w:rPr>
                <w:rFonts w:ascii="Cambria" w:hAnsi="Cambria" w:cs="Tahoma"/>
                <w:sz w:val="16"/>
              </w:rPr>
            </w:pPr>
            <w:r w:rsidRPr="008562AA">
              <w:rPr>
                <w:rFonts w:ascii="Cambria" w:hAnsi="Cambria" w:cs="Tahoma"/>
                <w:sz w:val="16"/>
              </w:rPr>
              <w:t>1:2</w:t>
            </w:r>
          </w:p>
        </w:tc>
        <w:tc>
          <w:tcPr>
            <w:tcW w:w="388" w:type="pct"/>
            <w:tcBorders>
              <w:top w:val="single" w:sz="8" w:space="0" w:color="C0504D"/>
              <w:left w:val="single" w:sz="8" w:space="0" w:color="C0504D"/>
              <w:bottom w:val="single" w:sz="8" w:space="0" w:color="C0504D"/>
              <w:right w:val="single" w:sz="8" w:space="0" w:color="C0504D"/>
            </w:tcBorders>
            <w:shd w:val="clear" w:color="auto" w:fill="auto"/>
          </w:tcPr>
          <w:p w:rsidR="00FD5088" w:rsidRPr="008562AA" w:rsidRDefault="00FD5088" w:rsidP="00B03ACC">
            <w:pPr>
              <w:rPr>
                <w:rFonts w:ascii="Cambria" w:hAnsi="Cambria" w:cs="Tahoma"/>
                <w:sz w:val="16"/>
              </w:rPr>
            </w:pPr>
            <w:r w:rsidRPr="008562AA">
              <w:rPr>
                <w:rFonts w:ascii="Cambria" w:hAnsi="Cambria" w:cs="Tahoma"/>
                <w:sz w:val="16"/>
              </w:rPr>
              <w:t>1:2</w:t>
            </w:r>
          </w:p>
        </w:tc>
        <w:tc>
          <w:tcPr>
            <w:tcW w:w="330" w:type="pct"/>
            <w:tcBorders>
              <w:top w:val="single" w:sz="8" w:space="0" w:color="C0504D"/>
              <w:left w:val="single" w:sz="8" w:space="0" w:color="C0504D"/>
              <w:bottom w:val="single" w:sz="8" w:space="0" w:color="C0504D"/>
              <w:right w:val="single" w:sz="8" w:space="0" w:color="C0504D"/>
            </w:tcBorders>
            <w:shd w:val="clear" w:color="auto" w:fill="EFD3D2"/>
          </w:tcPr>
          <w:p w:rsidR="00FD5088" w:rsidRPr="008562AA" w:rsidRDefault="00FD5088" w:rsidP="00B03ACC">
            <w:pPr>
              <w:rPr>
                <w:rFonts w:ascii="Cambria" w:hAnsi="Cambria" w:cs="Tahoma"/>
                <w:sz w:val="16"/>
              </w:rPr>
            </w:pPr>
            <w:r w:rsidRPr="008562AA">
              <w:rPr>
                <w:rFonts w:ascii="Cambria" w:hAnsi="Cambria" w:cs="Tahoma"/>
                <w:sz w:val="16"/>
              </w:rPr>
              <w:t>1:2</w:t>
            </w:r>
          </w:p>
        </w:tc>
        <w:tc>
          <w:tcPr>
            <w:tcW w:w="330" w:type="pct"/>
            <w:tcBorders>
              <w:top w:val="single" w:sz="8" w:space="0" w:color="C0504D"/>
              <w:left w:val="single" w:sz="8" w:space="0" w:color="C0504D"/>
              <w:bottom w:val="single" w:sz="8" w:space="0" w:color="C0504D"/>
              <w:right w:val="single" w:sz="8" w:space="0" w:color="C0504D"/>
            </w:tcBorders>
            <w:shd w:val="clear" w:color="auto" w:fill="auto"/>
          </w:tcPr>
          <w:p w:rsidR="00FD5088" w:rsidRPr="008562AA" w:rsidRDefault="00FD5088" w:rsidP="00B03ACC">
            <w:pPr>
              <w:rPr>
                <w:rFonts w:ascii="Cambria" w:hAnsi="Cambria" w:cs="Tahoma"/>
                <w:b/>
                <w:bCs/>
                <w:sz w:val="16"/>
              </w:rPr>
            </w:pPr>
            <w:r w:rsidRPr="008562AA">
              <w:rPr>
                <w:rFonts w:ascii="Cambria" w:hAnsi="Cambria" w:cs="Tahoma"/>
                <w:b/>
                <w:bCs/>
                <w:sz w:val="16"/>
              </w:rPr>
              <w:t>1:2</w:t>
            </w:r>
          </w:p>
        </w:tc>
      </w:tr>
    </w:tbl>
    <w:p w:rsidR="00A723B7" w:rsidRPr="004F03E2" w:rsidRDefault="00A723B7" w:rsidP="00B83B71">
      <w:pPr>
        <w:spacing w:line="360" w:lineRule="auto"/>
        <w:jc w:val="center"/>
        <w:rPr>
          <w:rFonts w:ascii="Euphemia" w:hAnsi="Euphemia"/>
          <w:b/>
          <w:lang w:val="sv-SE"/>
        </w:rPr>
      </w:pPr>
    </w:p>
    <w:p w:rsidR="00B83B71" w:rsidRPr="004F03E2" w:rsidRDefault="00B83B71" w:rsidP="00B83B71">
      <w:pPr>
        <w:spacing w:line="360" w:lineRule="auto"/>
        <w:jc w:val="center"/>
        <w:rPr>
          <w:rFonts w:ascii="Euphemia" w:hAnsi="Euphemia"/>
          <w:b/>
          <w:lang w:val="sv-SE"/>
        </w:rPr>
      </w:pPr>
    </w:p>
    <w:p w:rsidR="00B83B71" w:rsidRPr="004F03E2" w:rsidRDefault="00B83B71" w:rsidP="00B83B71">
      <w:pPr>
        <w:spacing w:line="360" w:lineRule="auto"/>
        <w:jc w:val="center"/>
        <w:rPr>
          <w:rFonts w:ascii="Euphemia" w:hAnsi="Euphemia"/>
          <w:b/>
          <w:lang w:val="sv-SE"/>
        </w:rPr>
      </w:pPr>
    </w:p>
    <w:p w:rsidR="00B83B71" w:rsidRPr="004F03E2" w:rsidRDefault="00B83B71" w:rsidP="00B83B71">
      <w:pPr>
        <w:spacing w:line="360" w:lineRule="auto"/>
        <w:jc w:val="center"/>
        <w:rPr>
          <w:rFonts w:ascii="Euphemia" w:hAnsi="Euphemia"/>
          <w:b/>
          <w:lang w:val="sv-SE"/>
        </w:rPr>
      </w:pPr>
    </w:p>
    <w:p w:rsidR="00B83B71" w:rsidRPr="004F03E2" w:rsidRDefault="00B83B71" w:rsidP="00B83B71">
      <w:pPr>
        <w:spacing w:line="360" w:lineRule="auto"/>
        <w:jc w:val="center"/>
        <w:rPr>
          <w:rFonts w:ascii="Euphemia" w:hAnsi="Euphemia"/>
          <w:b/>
          <w:lang w:val="sv-SE"/>
        </w:rPr>
      </w:pPr>
    </w:p>
    <w:p w:rsidR="00B83B71" w:rsidRPr="004F03E2" w:rsidRDefault="00B83B71" w:rsidP="00B83B71">
      <w:pPr>
        <w:spacing w:line="360" w:lineRule="auto"/>
        <w:jc w:val="center"/>
        <w:rPr>
          <w:rFonts w:ascii="Euphemia" w:hAnsi="Euphemia"/>
          <w:b/>
          <w:lang w:val="sv-SE"/>
        </w:rPr>
      </w:pPr>
    </w:p>
    <w:p w:rsidR="00B83B71" w:rsidRPr="004F03E2" w:rsidRDefault="00B83B71" w:rsidP="00B83B71">
      <w:pPr>
        <w:spacing w:line="360" w:lineRule="auto"/>
        <w:jc w:val="center"/>
        <w:rPr>
          <w:rFonts w:ascii="Euphemia" w:hAnsi="Euphemia"/>
          <w:b/>
          <w:lang w:val="sv-SE"/>
        </w:rPr>
      </w:pPr>
    </w:p>
    <w:p w:rsidR="005B1F7C" w:rsidRDefault="005B1F7C">
      <w:pPr>
        <w:rPr>
          <w:rFonts w:ascii="Euphemia" w:hAnsi="Euphemia"/>
          <w:b/>
          <w:lang w:val="sv-SE"/>
        </w:rPr>
      </w:pPr>
      <w:r>
        <w:rPr>
          <w:rFonts w:ascii="Euphemia" w:hAnsi="Euphemia"/>
          <w:b/>
          <w:lang w:val="sv-SE"/>
        </w:rPr>
        <w:br w:type="page"/>
      </w:r>
    </w:p>
    <w:p w:rsidR="006F716B" w:rsidRPr="00A34A9B" w:rsidRDefault="006F716B" w:rsidP="00B83B71">
      <w:pPr>
        <w:spacing w:line="360" w:lineRule="auto"/>
        <w:jc w:val="center"/>
        <w:rPr>
          <w:b/>
          <w:lang w:val="sv-SE"/>
        </w:rPr>
      </w:pPr>
      <w:r w:rsidRPr="00A34A9B">
        <w:rPr>
          <w:b/>
          <w:lang w:val="sv-SE"/>
        </w:rPr>
        <w:lastRenderedPageBreak/>
        <w:t>BAB VI</w:t>
      </w:r>
    </w:p>
    <w:p w:rsidR="006F716B" w:rsidRPr="00A34A9B" w:rsidRDefault="006F716B" w:rsidP="00B83B71">
      <w:pPr>
        <w:spacing w:line="360" w:lineRule="auto"/>
        <w:jc w:val="center"/>
        <w:rPr>
          <w:b/>
          <w:lang w:val="sv-SE"/>
        </w:rPr>
      </w:pPr>
      <w:r w:rsidRPr="00A34A9B">
        <w:rPr>
          <w:b/>
          <w:lang w:val="sv-SE"/>
        </w:rPr>
        <w:t xml:space="preserve">PENUTUP </w:t>
      </w:r>
    </w:p>
    <w:p w:rsidR="006F716B" w:rsidRPr="00A34A9B" w:rsidRDefault="006F716B" w:rsidP="00B83B71">
      <w:pPr>
        <w:spacing w:line="360" w:lineRule="auto"/>
        <w:jc w:val="both"/>
        <w:rPr>
          <w:b/>
          <w:lang w:val="sv-SE"/>
        </w:rPr>
      </w:pPr>
    </w:p>
    <w:p w:rsidR="006F716B" w:rsidRPr="00A34A9B" w:rsidRDefault="00627E58" w:rsidP="00B83B71">
      <w:pPr>
        <w:spacing w:line="360" w:lineRule="auto"/>
        <w:jc w:val="both"/>
        <w:rPr>
          <w:lang w:val="sv-SE"/>
        </w:rPr>
      </w:pPr>
      <w:r w:rsidRPr="00A34A9B">
        <w:rPr>
          <w:lang w:val="sv-SE"/>
        </w:rPr>
        <w:tab/>
      </w:r>
      <w:r w:rsidR="006F716B" w:rsidRPr="00A34A9B">
        <w:rPr>
          <w:lang w:val="sv-SE"/>
        </w:rPr>
        <w:t xml:space="preserve">Renstra </w:t>
      </w:r>
      <w:r w:rsidR="005B1F7C" w:rsidRPr="00A34A9B">
        <w:rPr>
          <w:lang w:val="sv-SE"/>
        </w:rPr>
        <w:t>Fakultas Pertanian</w:t>
      </w:r>
      <w:r w:rsidR="006F716B" w:rsidRPr="00A34A9B">
        <w:rPr>
          <w:lang w:val="sv-SE"/>
        </w:rPr>
        <w:t xml:space="preserve"> </w:t>
      </w:r>
      <w:r w:rsidR="004F03E2" w:rsidRPr="00A34A9B">
        <w:rPr>
          <w:lang w:val="sv-SE"/>
        </w:rPr>
        <w:t>Unbor</w:t>
      </w:r>
      <w:r w:rsidR="006F716B" w:rsidRPr="00A34A9B">
        <w:rPr>
          <w:lang w:val="sv-SE"/>
        </w:rPr>
        <w:t xml:space="preserve"> </w:t>
      </w:r>
      <w:r w:rsidR="002B521B" w:rsidRPr="00A34A9B">
        <w:rPr>
          <w:lang w:val="sv-SE"/>
        </w:rPr>
        <w:t>2015-2019</w:t>
      </w:r>
      <w:r w:rsidR="006F716B" w:rsidRPr="00A34A9B">
        <w:rPr>
          <w:lang w:val="sv-SE"/>
        </w:rPr>
        <w:t xml:space="preserve"> merupakan peta utama perjalanan </w:t>
      </w:r>
      <w:r w:rsidR="004F03E2" w:rsidRPr="00A34A9B">
        <w:rPr>
          <w:lang w:val="sv-SE"/>
        </w:rPr>
        <w:t>Fakultas Pertanian</w:t>
      </w:r>
      <w:r w:rsidR="00BD04A8" w:rsidRPr="00A34A9B">
        <w:rPr>
          <w:lang w:val="sv-SE"/>
        </w:rPr>
        <w:t xml:space="preserve"> </w:t>
      </w:r>
      <w:r w:rsidR="004F03E2" w:rsidRPr="00A34A9B">
        <w:rPr>
          <w:lang w:val="sv-SE"/>
        </w:rPr>
        <w:t>Unbor</w:t>
      </w:r>
      <w:r w:rsidR="00BD04A8" w:rsidRPr="00A34A9B">
        <w:rPr>
          <w:lang w:val="sv-SE"/>
        </w:rPr>
        <w:t xml:space="preserve"> pada tahu</w:t>
      </w:r>
      <w:r w:rsidR="005B1F7C" w:rsidRPr="00A34A9B">
        <w:rPr>
          <w:lang w:val="sv-SE"/>
        </w:rPr>
        <w:t xml:space="preserve">n </w:t>
      </w:r>
      <w:r w:rsidR="002B521B" w:rsidRPr="00A34A9B">
        <w:rPr>
          <w:lang w:val="sv-SE"/>
        </w:rPr>
        <w:t>2015-2019</w:t>
      </w:r>
      <w:r w:rsidR="006F716B" w:rsidRPr="00A34A9B">
        <w:rPr>
          <w:lang w:val="sv-SE"/>
        </w:rPr>
        <w:t>. Sehingga Renstra ini dihar</w:t>
      </w:r>
      <w:r w:rsidR="00BD04A8" w:rsidRPr="00A34A9B">
        <w:rPr>
          <w:lang w:val="sv-SE"/>
        </w:rPr>
        <w:t>apkan dapat menjadi acuan semua ang</w:t>
      </w:r>
      <w:r w:rsidR="006F716B" w:rsidRPr="00A34A9B">
        <w:rPr>
          <w:lang w:val="sv-SE"/>
        </w:rPr>
        <w:t>g</w:t>
      </w:r>
      <w:r w:rsidR="000E34D8" w:rsidRPr="00A34A9B">
        <w:rPr>
          <w:lang w:val="sv-SE"/>
        </w:rPr>
        <w:t>o</w:t>
      </w:r>
      <w:r w:rsidR="006F716B" w:rsidRPr="00A34A9B">
        <w:rPr>
          <w:lang w:val="sv-SE"/>
        </w:rPr>
        <w:t xml:space="preserve">ta </w:t>
      </w:r>
      <w:r w:rsidR="00BD04A8" w:rsidRPr="00A34A9B">
        <w:rPr>
          <w:lang w:val="sv-SE"/>
        </w:rPr>
        <w:t>C</w:t>
      </w:r>
      <w:r w:rsidR="000E34D8" w:rsidRPr="00A34A9B">
        <w:rPr>
          <w:lang w:val="sv-SE"/>
        </w:rPr>
        <w:t>ivitas Ak</w:t>
      </w:r>
      <w:r w:rsidR="006F716B" w:rsidRPr="00A34A9B">
        <w:rPr>
          <w:lang w:val="sv-SE"/>
        </w:rPr>
        <w:t>ademi</w:t>
      </w:r>
      <w:r w:rsidR="00223453" w:rsidRPr="00A34A9B">
        <w:rPr>
          <w:lang w:val="sv-SE"/>
        </w:rPr>
        <w:t>k</w:t>
      </w:r>
      <w:r w:rsidR="006F716B" w:rsidRPr="00A34A9B">
        <w:rPr>
          <w:lang w:val="sv-SE"/>
        </w:rPr>
        <w:t xml:space="preserve">a </w:t>
      </w:r>
      <w:r w:rsidR="005B1F7C" w:rsidRPr="00A34A9B">
        <w:rPr>
          <w:lang w:val="sv-SE"/>
        </w:rPr>
        <w:t>Fakultas Pertanian</w:t>
      </w:r>
      <w:r w:rsidR="00BD04A8" w:rsidRPr="00A34A9B">
        <w:rPr>
          <w:lang w:val="sv-SE"/>
        </w:rPr>
        <w:t xml:space="preserve"> </w:t>
      </w:r>
      <w:r w:rsidR="004F03E2" w:rsidRPr="00A34A9B">
        <w:rPr>
          <w:lang w:val="sv-SE"/>
        </w:rPr>
        <w:t>Unbor</w:t>
      </w:r>
      <w:r w:rsidR="00BD04A8" w:rsidRPr="00A34A9B">
        <w:rPr>
          <w:lang w:val="sv-SE"/>
        </w:rPr>
        <w:t xml:space="preserve"> </w:t>
      </w:r>
      <w:r w:rsidR="000E34D8" w:rsidRPr="00A34A9B">
        <w:rPr>
          <w:lang w:val="sv-SE"/>
        </w:rPr>
        <w:t>dalam menjalankan tu</w:t>
      </w:r>
      <w:r w:rsidR="009778A1" w:rsidRPr="00A34A9B">
        <w:rPr>
          <w:lang w:val="sv-SE"/>
        </w:rPr>
        <w:t>gas tridharma perguruan t</w:t>
      </w:r>
      <w:r w:rsidR="00223453" w:rsidRPr="00A34A9B">
        <w:rPr>
          <w:lang w:val="sv-SE"/>
        </w:rPr>
        <w:t>inggi</w:t>
      </w:r>
      <w:r w:rsidR="006F716B" w:rsidRPr="00A34A9B">
        <w:rPr>
          <w:lang w:val="sv-SE"/>
        </w:rPr>
        <w:t xml:space="preserve">: Pendidikan, Penelitian dan Pengabdian masyarakat. </w:t>
      </w:r>
    </w:p>
    <w:p w:rsidR="006F716B" w:rsidRPr="00A34A9B" w:rsidRDefault="00627E58" w:rsidP="00B83B71">
      <w:pPr>
        <w:spacing w:line="360" w:lineRule="auto"/>
        <w:jc w:val="both"/>
        <w:rPr>
          <w:lang w:val="sv-SE"/>
        </w:rPr>
      </w:pPr>
      <w:r w:rsidRPr="00A34A9B">
        <w:rPr>
          <w:lang w:val="sv-SE"/>
        </w:rPr>
        <w:tab/>
      </w:r>
      <w:r w:rsidR="006F716B" w:rsidRPr="00A34A9B">
        <w:rPr>
          <w:lang w:val="sv-SE"/>
        </w:rPr>
        <w:t>Usa</w:t>
      </w:r>
      <w:r w:rsidR="00BD04A8" w:rsidRPr="00A34A9B">
        <w:rPr>
          <w:lang w:val="sv-SE"/>
        </w:rPr>
        <w:t>ha dan p</w:t>
      </w:r>
      <w:r w:rsidR="006F716B" w:rsidRPr="00A34A9B">
        <w:rPr>
          <w:lang w:val="sv-SE"/>
        </w:rPr>
        <w:t xml:space="preserve">artisipasi civitas </w:t>
      </w:r>
      <w:r w:rsidR="000E34D8" w:rsidRPr="00A34A9B">
        <w:rPr>
          <w:lang w:val="sv-SE"/>
        </w:rPr>
        <w:t>ak</w:t>
      </w:r>
      <w:r w:rsidR="006F716B" w:rsidRPr="00A34A9B">
        <w:rPr>
          <w:lang w:val="sv-SE"/>
        </w:rPr>
        <w:t xml:space="preserve">ademika telah diikutsertakan dalam </w:t>
      </w:r>
      <w:r w:rsidR="00BD04A8" w:rsidRPr="00A34A9B">
        <w:rPr>
          <w:lang w:val="sv-SE"/>
        </w:rPr>
        <w:t xml:space="preserve">usaha </w:t>
      </w:r>
      <w:r w:rsidR="006F716B" w:rsidRPr="00A34A9B">
        <w:rPr>
          <w:lang w:val="sv-SE"/>
        </w:rPr>
        <w:t xml:space="preserve">menyusun renstra ini.  Namun demikian  tidak menutup kemungkinan untuk terdapatnya kekurangan </w:t>
      </w:r>
      <w:r w:rsidR="00BD04A8" w:rsidRPr="00A34A9B">
        <w:rPr>
          <w:lang w:val="sv-SE"/>
        </w:rPr>
        <w:t>didalamnya</w:t>
      </w:r>
      <w:r w:rsidR="006F716B" w:rsidRPr="00A34A9B">
        <w:rPr>
          <w:lang w:val="sv-SE"/>
        </w:rPr>
        <w:t>. Kerjasam</w:t>
      </w:r>
      <w:r w:rsidR="00BD04A8" w:rsidRPr="00A34A9B">
        <w:rPr>
          <w:lang w:val="sv-SE"/>
        </w:rPr>
        <w:t>a dan partisipasi aktif dari seluruh komponen dalam melaksa</w:t>
      </w:r>
      <w:r w:rsidR="006F716B" w:rsidRPr="00A34A9B">
        <w:rPr>
          <w:lang w:val="sv-SE"/>
        </w:rPr>
        <w:t>n</w:t>
      </w:r>
      <w:r w:rsidR="00BD04A8" w:rsidRPr="00A34A9B">
        <w:rPr>
          <w:lang w:val="sv-SE"/>
        </w:rPr>
        <w:t>akan</w:t>
      </w:r>
      <w:r w:rsidR="006F716B" w:rsidRPr="00A34A9B">
        <w:rPr>
          <w:lang w:val="sv-SE"/>
        </w:rPr>
        <w:t xml:space="preserve"> Renstra ini diharapkan</w:t>
      </w:r>
      <w:r w:rsidR="00BD04A8" w:rsidRPr="00A34A9B">
        <w:rPr>
          <w:lang w:val="sv-SE"/>
        </w:rPr>
        <w:t xml:space="preserve"> mampu membawa </w:t>
      </w:r>
      <w:r w:rsidR="005B1F7C" w:rsidRPr="00A34A9B">
        <w:rPr>
          <w:lang w:val="sv-SE"/>
        </w:rPr>
        <w:t xml:space="preserve">Fakultas Pertanian </w:t>
      </w:r>
      <w:r w:rsidR="004F03E2" w:rsidRPr="00A34A9B">
        <w:rPr>
          <w:lang w:val="sv-SE"/>
        </w:rPr>
        <w:t>Unbor</w:t>
      </w:r>
      <w:r w:rsidR="00BD04A8" w:rsidRPr="00A34A9B">
        <w:rPr>
          <w:lang w:val="sv-SE"/>
        </w:rPr>
        <w:t xml:space="preserve"> mencapa</w:t>
      </w:r>
      <w:r w:rsidR="006F716B" w:rsidRPr="00A34A9B">
        <w:rPr>
          <w:lang w:val="sv-SE"/>
        </w:rPr>
        <w:t xml:space="preserve">i sasaran yang ditetapkan.  </w:t>
      </w:r>
    </w:p>
    <w:sectPr w:rsidR="006F716B" w:rsidRPr="00A34A9B" w:rsidSect="0092531D">
      <w:pgSz w:w="11907" w:h="16840" w:code="9"/>
      <w:pgMar w:top="1418" w:right="1418" w:bottom="1418" w:left="1701" w:header="284" w:footer="625"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57FF" w:rsidRDefault="00AC57FF">
      <w:r>
        <w:separator/>
      </w:r>
    </w:p>
  </w:endnote>
  <w:endnote w:type="continuationSeparator" w:id="0">
    <w:p w:rsidR="00AC57FF" w:rsidRDefault="00AC57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Euphemia">
    <w:altName w:val="Euphemia"/>
    <w:panose1 w:val="020B0503040102020104"/>
    <w:charset w:val="00"/>
    <w:family w:val="swiss"/>
    <w:pitch w:val="variable"/>
    <w:sig w:usb0="8000006F" w:usb1="0000004A" w:usb2="00002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96B" w:rsidRDefault="0085296B" w:rsidP="00F20A3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5296B" w:rsidRDefault="0085296B" w:rsidP="00084B0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96B" w:rsidRDefault="0085296B" w:rsidP="00F20A3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16DC6">
      <w:rPr>
        <w:rStyle w:val="PageNumber"/>
        <w:noProof/>
      </w:rPr>
      <w:t>17</w:t>
    </w:r>
    <w:r>
      <w:rPr>
        <w:rStyle w:val="PageNumber"/>
      </w:rPr>
      <w:fldChar w:fldCharType="end"/>
    </w:r>
  </w:p>
  <w:p w:rsidR="0085296B" w:rsidRPr="004F03E2" w:rsidRDefault="0085296B" w:rsidP="00084B05">
    <w:pPr>
      <w:pStyle w:val="Footer"/>
      <w:ind w:right="360"/>
      <w:rPr>
        <w:b/>
        <w:i/>
        <w:sz w:val="20"/>
        <w:szCs w:val="20"/>
        <w:lang w:val="id-ID"/>
      </w:rPr>
    </w:pPr>
    <w:r w:rsidRPr="001D73AE">
      <w:rPr>
        <w:b/>
        <w:i/>
        <w:sz w:val="20"/>
        <w:szCs w:val="20"/>
        <w:lang w:val="sv-SE"/>
      </w:rPr>
      <w:t xml:space="preserve">Rencana Strategis </w:t>
    </w:r>
    <w:r>
      <w:rPr>
        <w:b/>
        <w:i/>
        <w:sz w:val="20"/>
        <w:szCs w:val="20"/>
        <w:lang w:val="sv-SE"/>
      </w:rPr>
      <w:t>Fakultas Pertanian</w:t>
    </w:r>
    <w:r w:rsidRPr="001D73AE">
      <w:rPr>
        <w:b/>
        <w:i/>
        <w:sz w:val="20"/>
        <w:szCs w:val="20"/>
        <w:lang w:val="sv-SE"/>
      </w:rPr>
      <w:t xml:space="preserve"> </w:t>
    </w:r>
    <w:r>
      <w:rPr>
        <w:b/>
        <w:i/>
        <w:sz w:val="20"/>
        <w:szCs w:val="20"/>
        <w:lang w:val="sv-SE"/>
      </w:rPr>
      <w:t>Universitas Borobudur</w:t>
    </w:r>
    <w:r w:rsidRPr="001D73AE">
      <w:rPr>
        <w:b/>
        <w:i/>
        <w:sz w:val="20"/>
        <w:szCs w:val="20"/>
        <w:lang w:val="sv-SE"/>
      </w:rPr>
      <w:t xml:space="preserve"> </w:t>
    </w:r>
    <w:r>
      <w:rPr>
        <w:b/>
        <w:i/>
        <w:sz w:val="20"/>
        <w:szCs w:val="20"/>
        <w:lang w:val="sv-SE"/>
      </w:rPr>
      <w:t>2015-2019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57FF" w:rsidRDefault="00AC57FF">
      <w:r>
        <w:separator/>
      </w:r>
    </w:p>
  </w:footnote>
  <w:footnote w:type="continuationSeparator" w:id="0">
    <w:p w:rsidR="00AC57FF" w:rsidRDefault="00AC57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A1880"/>
    <w:multiLevelType w:val="hybridMultilevel"/>
    <w:tmpl w:val="36B08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E9335C"/>
    <w:multiLevelType w:val="hybridMultilevel"/>
    <w:tmpl w:val="0AA6D3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76605A1"/>
    <w:multiLevelType w:val="hybridMultilevel"/>
    <w:tmpl w:val="4D4A60C8"/>
    <w:lvl w:ilvl="0" w:tplc="562C58D0">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1769B9"/>
    <w:multiLevelType w:val="hybridMultilevel"/>
    <w:tmpl w:val="4314D81A"/>
    <w:lvl w:ilvl="0" w:tplc="DA12959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084437D"/>
    <w:multiLevelType w:val="hybridMultilevel"/>
    <w:tmpl w:val="9A0432FC"/>
    <w:lvl w:ilvl="0" w:tplc="0409000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3F55399"/>
    <w:multiLevelType w:val="hybridMultilevel"/>
    <w:tmpl w:val="CEA076F6"/>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6">
    <w:nsid w:val="19E63183"/>
    <w:multiLevelType w:val="hybridMultilevel"/>
    <w:tmpl w:val="7A384670"/>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7">
    <w:nsid w:val="19EF2B76"/>
    <w:multiLevelType w:val="hybridMultilevel"/>
    <w:tmpl w:val="0838893C"/>
    <w:lvl w:ilvl="0" w:tplc="BE3A277C">
      <w:start w:val="1"/>
      <w:numFmt w:val="lowerLetter"/>
      <w:lvlText w:val="%1."/>
      <w:lvlJc w:val="left"/>
      <w:pPr>
        <w:tabs>
          <w:tab w:val="num" w:pos="3420"/>
        </w:tabs>
        <w:ind w:left="34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0395083"/>
    <w:multiLevelType w:val="hybridMultilevel"/>
    <w:tmpl w:val="449436E2"/>
    <w:lvl w:ilvl="0" w:tplc="C67ADC10">
      <w:start w:val="1"/>
      <w:numFmt w:val="decimal"/>
      <w:lvlText w:val="%1."/>
      <w:lvlJc w:val="left"/>
      <w:pPr>
        <w:ind w:left="720" w:hanging="360"/>
      </w:pPr>
      <w:rPr>
        <w:rFonts w:ascii="Arial" w:hAnsi="Arial" w:cs="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AA708E9"/>
    <w:multiLevelType w:val="hybridMultilevel"/>
    <w:tmpl w:val="2812A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DB23324"/>
    <w:multiLevelType w:val="hybridMultilevel"/>
    <w:tmpl w:val="826CD1C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02C3571"/>
    <w:multiLevelType w:val="hybridMultilevel"/>
    <w:tmpl w:val="D9E0F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4501157"/>
    <w:multiLevelType w:val="hybridMultilevel"/>
    <w:tmpl w:val="C7F6D314"/>
    <w:lvl w:ilvl="0" w:tplc="04210005">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3">
    <w:nsid w:val="3C3E4822"/>
    <w:multiLevelType w:val="multilevel"/>
    <w:tmpl w:val="1B04E09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3DB03B52"/>
    <w:multiLevelType w:val="hybridMultilevel"/>
    <w:tmpl w:val="1646C5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EDD53EB"/>
    <w:multiLevelType w:val="multilevel"/>
    <w:tmpl w:val="6E0C2DE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432"/>
        </w:tabs>
        <w:ind w:left="432" w:hanging="360"/>
      </w:pPr>
      <w:rPr>
        <w:rFonts w:hint="default"/>
      </w:rPr>
    </w:lvl>
    <w:lvl w:ilvl="2">
      <w:start w:val="1"/>
      <w:numFmt w:val="decimal"/>
      <w:lvlText w:val="%1.%2.%3."/>
      <w:lvlJc w:val="left"/>
      <w:pPr>
        <w:tabs>
          <w:tab w:val="num" w:pos="864"/>
        </w:tabs>
        <w:ind w:left="864" w:hanging="720"/>
      </w:pPr>
      <w:rPr>
        <w:rFonts w:hint="default"/>
      </w:rPr>
    </w:lvl>
    <w:lvl w:ilvl="3">
      <w:start w:val="1"/>
      <w:numFmt w:val="decimal"/>
      <w:lvlText w:val="%1.%2.%3.%4."/>
      <w:lvlJc w:val="left"/>
      <w:pPr>
        <w:tabs>
          <w:tab w:val="num" w:pos="936"/>
        </w:tabs>
        <w:ind w:left="936" w:hanging="720"/>
      </w:pPr>
      <w:rPr>
        <w:rFonts w:hint="default"/>
      </w:rPr>
    </w:lvl>
    <w:lvl w:ilvl="4">
      <w:start w:val="1"/>
      <w:numFmt w:val="decimal"/>
      <w:lvlText w:val="%1.%2.%3.%4.%5."/>
      <w:lvlJc w:val="left"/>
      <w:pPr>
        <w:tabs>
          <w:tab w:val="num" w:pos="1368"/>
        </w:tabs>
        <w:ind w:left="1368"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72"/>
        </w:tabs>
        <w:ind w:left="1872" w:hanging="1440"/>
      </w:pPr>
      <w:rPr>
        <w:rFonts w:hint="default"/>
      </w:rPr>
    </w:lvl>
    <w:lvl w:ilvl="7">
      <w:start w:val="1"/>
      <w:numFmt w:val="decimal"/>
      <w:lvlText w:val="%1.%2.%3.%4.%5.%6.%7.%8."/>
      <w:lvlJc w:val="left"/>
      <w:pPr>
        <w:tabs>
          <w:tab w:val="num" w:pos="1944"/>
        </w:tabs>
        <w:ind w:left="1944" w:hanging="1440"/>
      </w:pPr>
      <w:rPr>
        <w:rFonts w:hint="default"/>
      </w:rPr>
    </w:lvl>
    <w:lvl w:ilvl="8">
      <w:start w:val="1"/>
      <w:numFmt w:val="decimal"/>
      <w:lvlText w:val="%1.%2.%3.%4.%5.%6.%7.%8.%9."/>
      <w:lvlJc w:val="left"/>
      <w:pPr>
        <w:tabs>
          <w:tab w:val="num" w:pos="2376"/>
        </w:tabs>
        <w:ind w:left="2376" w:hanging="1800"/>
      </w:pPr>
      <w:rPr>
        <w:rFonts w:hint="default"/>
      </w:rPr>
    </w:lvl>
  </w:abstractNum>
  <w:abstractNum w:abstractNumId="16">
    <w:nsid w:val="406E0426"/>
    <w:multiLevelType w:val="hybridMultilevel"/>
    <w:tmpl w:val="DBEEED46"/>
    <w:lvl w:ilvl="0" w:tplc="0409000F">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360"/>
        </w:tabs>
        <w:ind w:left="360" w:hanging="360"/>
      </w:pPr>
      <w:rPr>
        <w:rFonts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7">
    <w:nsid w:val="40827DE2"/>
    <w:multiLevelType w:val="hybridMultilevel"/>
    <w:tmpl w:val="30C209A2"/>
    <w:lvl w:ilvl="0" w:tplc="AD6A6E14">
      <w:start w:val="1"/>
      <w:numFmt w:val="bullet"/>
      <w:lvlText w:val="-"/>
      <w:lvlJc w:val="left"/>
      <w:pPr>
        <w:tabs>
          <w:tab w:val="num" w:pos="1140"/>
        </w:tabs>
        <w:ind w:left="1140" w:hanging="360"/>
      </w:pPr>
      <w:rPr>
        <w:rFonts w:ascii="Times New Roman" w:eastAsia="Times New Roman" w:hAnsi="Times New Roman" w:cs="Times New Roman" w:hint="default"/>
      </w:rPr>
    </w:lvl>
    <w:lvl w:ilvl="1" w:tplc="04090001" w:tentative="1">
      <w:start w:val="1"/>
      <w:numFmt w:val="lowerLetter"/>
      <w:lvlText w:val="%2."/>
      <w:lvlJc w:val="left"/>
      <w:pPr>
        <w:tabs>
          <w:tab w:val="num" w:pos="1860"/>
        </w:tabs>
        <w:ind w:left="1860" w:hanging="360"/>
      </w:pPr>
    </w:lvl>
    <w:lvl w:ilvl="2" w:tplc="04090005"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18">
    <w:nsid w:val="45B046A6"/>
    <w:multiLevelType w:val="hybridMultilevel"/>
    <w:tmpl w:val="2D5EF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98A6B63"/>
    <w:multiLevelType w:val="hybridMultilevel"/>
    <w:tmpl w:val="188ADE46"/>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0">
    <w:nsid w:val="61500C9B"/>
    <w:multiLevelType w:val="hybridMultilevel"/>
    <w:tmpl w:val="ED6E1F70"/>
    <w:lvl w:ilvl="0" w:tplc="5D9467C0">
      <w:start w:val="1"/>
      <w:numFmt w:val="upperLetter"/>
      <w:lvlText w:val="%1."/>
      <w:lvlJc w:val="left"/>
      <w:pPr>
        <w:tabs>
          <w:tab w:val="num" w:pos="360"/>
        </w:tabs>
        <w:ind w:left="360" w:hanging="360"/>
      </w:pPr>
      <w:rPr>
        <w:rFonts w:hint="default"/>
      </w:rPr>
    </w:lvl>
    <w:lvl w:ilvl="1" w:tplc="7F1CD6C6">
      <w:start w:val="1"/>
      <w:numFmt w:val="decimal"/>
      <w:lvlText w:val="%2."/>
      <w:lvlJc w:val="left"/>
      <w:pPr>
        <w:tabs>
          <w:tab w:val="num" w:pos="1080"/>
        </w:tabs>
        <w:ind w:left="1080" w:hanging="360"/>
      </w:pPr>
      <w:rPr>
        <w:rFonts w:hint="default"/>
        <w:b w:val="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nsid w:val="757610D1"/>
    <w:multiLevelType w:val="hybridMultilevel"/>
    <w:tmpl w:val="826CD1C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5E81525"/>
    <w:multiLevelType w:val="hybridMultilevel"/>
    <w:tmpl w:val="449436E2"/>
    <w:lvl w:ilvl="0" w:tplc="C67ADC10">
      <w:start w:val="1"/>
      <w:numFmt w:val="decimal"/>
      <w:lvlText w:val="%1."/>
      <w:lvlJc w:val="left"/>
      <w:pPr>
        <w:ind w:left="720" w:hanging="360"/>
      </w:pPr>
      <w:rPr>
        <w:rFonts w:ascii="Arial" w:hAnsi="Arial" w:cs="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BB65540"/>
    <w:multiLevelType w:val="hybridMultilevel"/>
    <w:tmpl w:val="B8566AF6"/>
    <w:lvl w:ilvl="0" w:tplc="41C0EF02">
      <w:start w:val="1"/>
      <w:numFmt w:val="decimal"/>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7EFF478E"/>
    <w:multiLevelType w:val="hybridMultilevel"/>
    <w:tmpl w:val="816ED81C"/>
    <w:lvl w:ilvl="0" w:tplc="5AB6755C">
      <w:start w:val="1"/>
      <w:numFmt w:val="decimal"/>
      <w:lvlText w:val="%1."/>
      <w:lvlJc w:val="left"/>
      <w:pPr>
        <w:ind w:left="1080" w:hanging="72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7"/>
  </w:num>
  <w:num w:numId="2">
    <w:abstractNumId w:val="4"/>
  </w:num>
  <w:num w:numId="3">
    <w:abstractNumId w:val="16"/>
  </w:num>
  <w:num w:numId="4">
    <w:abstractNumId w:val="5"/>
  </w:num>
  <w:num w:numId="5">
    <w:abstractNumId w:val="6"/>
  </w:num>
  <w:num w:numId="6">
    <w:abstractNumId w:val="19"/>
  </w:num>
  <w:num w:numId="7">
    <w:abstractNumId w:val="3"/>
  </w:num>
  <w:num w:numId="8">
    <w:abstractNumId w:val="20"/>
  </w:num>
  <w:num w:numId="9">
    <w:abstractNumId w:val="1"/>
  </w:num>
  <w:num w:numId="10">
    <w:abstractNumId w:val="15"/>
  </w:num>
  <w:num w:numId="11">
    <w:abstractNumId w:val="13"/>
  </w:num>
  <w:num w:numId="12">
    <w:abstractNumId w:val="7"/>
  </w:num>
  <w:num w:numId="13">
    <w:abstractNumId w:val="23"/>
  </w:num>
  <w:num w:numId="14">
    <w:abstractNumId w:val="24"/>
  </w:num>
  <w:num w:numId="15">
    <w:abstractNumId w:val="2"/>
  </w:num>
  <w:num w:numId="16">
    <w:abstractNumId w:val="9"/>
  </w:num>
  <w:num w:numId="17">
    <w:abstractNumId w:val="18"/>
  </w:num>
  <w:num w:numId="18">
    <w:abstractNumId w:val="11"/>
  </w:num>
  <w:num w:numId="19">
    <w:abstractNumId w:val="14"/>
  </w:num>
  <w:num w:numId="20">
    <w:abstractNumId w:val="0"/>
  </w:num>
  <w:num w:numId="21">
    <w:abstractNumId w:val="22"/>
  </w:num>
  <w:num w:numId="22">
    <w:abstractNumId w:val="10"/>
  </w:num>
  <w:num w:numId="23">
    <w:abstractNumId w:val="8"/>
  </w:num>
  <w:num w:numId="24">
    <w:abstractNumId w:val="21"/>
  </w:num>
  <w:num w:numId="25">
    <w:abstractNumId w:val="1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C24E6"/>
    <w:rsid w:val="0002625C"/>
    <w:rsid w:val="00041AC2"/>
    <w:rsid w:val="0004511C"/>
    <w:rsid w:val="000756F3"/>
    <w:rsid w:val="0008402F"/>
    <w:rsid w:val="00084B05"/>
    <w:rsid w:val="0009567F"/>
    <w:rsid w:val="000A5CFF"/>
    <w:rsid w:val="000D105F"/>
    <w:rsid w:val="000E07AF"/>
    <w:rsid w:val="000E34D8"/>
    <w:rsid w:val="0011551C"/>
    <w:rsid w:val="00126674"/>
    <w:rsid w:val="00131BB3"/>
    <w:rsid w:val="00137409"/>
    <w:rsid w:val="00142482"/>
    <w:rsid w:val="00166A51"/>
    <w:rsid w:val="00171784"/>
    <w:rsid w:val="001916C9"/>
    <w:rsid w:val="001A641D"/>
    <w:rsid w:val="001C17EF"/>
    <w:rsid w:val="001D73AE"/>
    <w:rsid w:val="001E4F21"/>
    <w:rsid w:val="001E527E"/>
    <w:rsid w:val="002205B4"/>
    <w:rsid w:val="00223453"/>
    <w:rsid w:val="00235938"/>
    <w:rsid w:val="00245269"/>
    <w:rsid w:val="00245DD9"/>
    <w:rsid w:val="002B521B"/>
    <w:rsid w:val="002C6DC8"/>
    <w:rsid w:val="002D2436"/>
    <w:rsid w:val="002D6CC9"/>
    <w:rsid w:val="002E0243"/>
    <w:rsid w:val="00302B5E"/>
    <w:rsid w:val="003066F3"/>
    <w:rsid w:val="003071E0"/>
    <w:rsid w:val="00324212"/>
    <w:rsid w:val="0033572D"/>
    <w:rsid w:val="0034085D"/>
    <w:rsid w:val="00347D2F"/>
    <w:rsid w:val="0035489A"/>
    <w:rsid w:val="003612CF"/>
    <w:rsid w:val="003819B0"/>
    <w:rsid w:val="003C6E81"/>
    <w:rsid w:val="003D71C0"/>
    <w:rsid w:val="0040343F"/>
    <w:rsid w:val="004300B5"/>
    <w:rsid w:val="00431E09"/>
    <w:rsid w:val="00456F61"/>
    <w:rsid w:val="004637C2"/>
    <w:rsid w:val="004704A8"/>
    <w:rsid w:val="004707F5"/>
    <w:rsid w:val="004741F7"/>
    <w:rsid w:val="004809C9"/>
    <w:rsid w:val="00487358"/>
    <w:rsid w:val="00494269"/>
    <w:rsid w:val="004A1D6C"/>
    <w:rsid w:val="004C29FD"/>
    <w:rsid w:val="004D4DB9"/>
    <w:rsid w:val="004E272B"/>
    <w:rsid w:val="004F03E2"/>
    <w:rsid w:val="004F5C7C"/>
    <w:rsid w:val="00505549"/>
    <w:rsid w:val="005075A2"/>
    <w:rsid w:val="00507F3A"/>
    <w:rsid w:val="00511595"/>
    <w:rsid w:val="005118E9"/>
    <w:rsid w:val="005127DA"/>
    <w:rsid w:val="005345E2"/>
    <w:rsid w:val="00554A1C"/>
    <w:rsid w:val="0056116C"/>
    <w:rsid w:val="00562F12"/>
    <w:rsid w:val="005A0117"/>
    <w:rsid w:val="005A3034"/>
    <w:rsid w:val="005B1F7C"/>
    <w:rsid w:val="005C104B"/>
    <w:rsid w:val="005C1886"/>
    <w:rsid w:val="005C28C7"/>
    <w:rsid w:val="005C49B4"/>
    <w:rsid w:val="005E061F"/>
    <w:rsid w:val="00610780"/>
    <w:rsid w:val="00616B9B"/>
    <w:rsid w:val="00627E58"/>
    <w:rsid w:val="006746F9"/>
    <w:rsid w:val="00676485"/>
    <w:rsid w:val="00681786"/>
    <w:rsid w:val="00683BFF"/>
    <w:rsid w:val="006A6DB8"/>
    <w:rsid w:val="006C237B"/>
    <w:rsid w:val="006D6469"/>
    <w:rsid w:val="006F716B"/>
    <w:rsid w:val="00715D77"/>
    <w:rsid w:val="00716DC6"/>
    <w:rsid w:val="007179D7"/>
    <w:rsid w:val="007205A1"/>
    <w:rsid w:val="00720D01"/>
    <w:rsid w:val="007229AB"/>
    <w:rsid w:val="00736FC2"/>
    <w:rsid w:val="00776000"/>
    <w:rsid w:val="00783D67"/>
    <w:rsid w:val="007A0FD3"/>
    <w:rsid w:val="007C1FB1"/>
    <w:rsid w:val="007C3370"/>
    <w:rsid w:val="007E7B62"/>
    <w:rsid w:val="00812DC6"/>
    <w:rsid w:val="00830937"/>
    <w:rsid w:val="0085296B"/>
    <w:rsid w:val="00853950"/>
    <w:rsid w:val="00857484"/>
    <w:rsid w:val="00865041"/>
    <w:rsid w:val="008A0D75"/>
    <w:rsid w:val="008A3546"/>
    <w:rsid w:val="008A4757"/>
    <w:rsid w:val="008C4CCD"/>
    <w:rsid w:val="008E541D"/>
    <w:rsid w:val="008F02F6"/>
    <w:rsid w:val="00900ED5"/>
    <w:rsid w:val="0091463B"/>
    <w:rsid w:val="0092531D"/>
    <w:rsid w:val="00976F9C"/>
    <w:rsid w:val="009778A1"/>
    <w:rsid w:val="00986025"/>
    <w:rsid w:val="009A6D53"/>
    <w:rsid w:val="00A34A9B"/>
    <w:rsid w:val="00A46A64"/>
    <w:rsid w:val="00A501E5"/>
    <w:rsid w:val="00A62468"/>
    <w:rsid w:val="00A723B7"/>
    <w:rsid w:val="00A770E3"/>
    <w:rsid w:val="00AA0ED6"/>
    <w:rsid w:val="00AA52EE"/>
    <w:rsid w:val="00AB2478"/>
    <w:rsid w:val="00AC2F21"/>
    <w:rsid w:val="00AC57FF"/>
    <w:rsid w:val="00AC6920"/>
    <w:rsid w:val="00B009C2"/>
    <w:rsid w:val="00B03ACC"/>
    <w:rsid w:val="00B24DE5"/>
    <w:rsid w:val="00B30B75"/>
    <w:rsid w:val="00B365B8"/>
    <w:rsid w:val="00B439B5"/>
    <w:rsid w:val="00B474FA"/>
    <w:rsid w:val="00B56FED"/>
    <w:rsid w:val="00B83B71"/>
    <w:rsid w:val="00B86F16"/>
    <w:rsid w:val="00BC24E6"/>
    <w:rsid w:val="00BD04A8"/>
    <w:rsid w:val="00BE36D0"/>
    <w:rsid w:val="00BE7A70"/>
    <w:rsid w:val="00BF2809"/>
    <w:rsid w:val="00C0583D"/>
    <w:rsid w:val="00C2642D"/>
    <w:rsid w:val="00C76FFF"/>
    <w:rsid w:val="00C8595F"/>
    <w:rsid w:val="00CA100F"/>
    <w:rsid w:val="00CA67D3"/>
    <w:rsid w:val="00CB048D"/>
    <w:rsid w:val="00CB3678"/>
    <w:rsid w:val="00CB614C"/>
    <w:rsid w:val="00CE23D9"/>
    <w:rsid w:val="00CE51AC"/>
    <w:rsid w:val="00D5724C"/>
    <w:rsid w:val="00D65C4A"/>
    <w:rsid w:val="00D90454"/>
    <w:rsid w:val="00D91955"/>
    <w:rsid w:val="00DA1C74"/>
    <w:rsid w:val="00DB785C"/>
    <w:rsid w:val="00DF113F"/>
    <w:rsid w:val="00E137F5"/>
    <w:rsid w:val="00E5442E"/>
    <w:rsid w:val="00E717C8"/>
    <w:rsid w:val="00EA080A"/>
    <w:rsid w:val="00EF061F"/>
    <w:rsid w:val="00F038AB"/>
    <w:rsid w:val="00F06C79"/>
    <w:rsid w:val="00F1528B"/>
    <w:rsid w:val="00F16983"/>
    <w:rsid w:val="00F16AF4"/>
    <w:rsid w:val="00F20A32"/>
    <w:rsid w:val="00F23974"/>
    <w:rsid w:val="00F6141C"/>
    <w:rsid w:val="00FD5088"/>
    <w:rsid w:val="00FD725B"/>
    <w:rsid w:val="00FE48B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id-ID" w:eastAsia="id-ID"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Subtle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6DC8"/>
    <w:rPr>
      <w:sz w:val="24"/>
      <w:szCs w:val="24"/>
      <w:lang w:val="en-US" w:eastAsia="ja-JP"/>
    </w:rPr>
  </w:style>
  <w:style w:type="paragraph" w:styleId="Heading2">
    <w:name w:val="heading 2"/>
    <w:aliases w:val="Heading 2 Tesis"/>
    <w:basedOn w:val="BodyText"/>
    <w:next w:val="Normal"/>
    <w:autoRedefine/>
    <w:qFormat/>
    <w:rsid w:val="00245269"/>
    <w:pPr>
      <w:tabs>
        <w:tab w:val="left" w:pos="561"/>
      </w:tabs>
      <w:spacing w:before="240"/>
      <w:ind w:left="561" w:hanging="561"/>
      <w:outlineLvl w:val="1"/>
    </w:pPr>
    <w:rPr>
      <w:rFonts w:eastAsia="Times New Roman"/>
      <w:b/>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B36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511595"/>
    <w:pPr>
      <w:tabs>
        <w:tab w:val="center" w:pos="4320"/>
        <w:tab w:val="right" w:pos="8640"/>
      </w:tabs>
    </w:pPr>
  </w:style>
  <w:style w:type="paragraph" w:styleId="Footer">
    <w:name w:val="footer"/>
    <w:basedOn w:val="Normal"/>
    <w:rsid w:val="00511595"/>
    <w:pPr>
      <w:tabs>
        <w:tab w:val="center" w:pos="4320"/>
        <w:tab w:val="right" w:pos="8640"/>
      </w:tabs>
    </w:pPr>
  </w:style>
  <w:style w:type="paragraph" w:styleId="BodyTextIndent3">
    <w:name w:val="Body Text Indent 3"/>
    <w:basedOn w:val="Normal"/>
    <w:rsid w:val="00245269"/>
    <w:pPr>
      <w:spacing w:after="120"/>
      <w:ind w:left="283"/>
    </w:pPr>
    <w:rPr>
      <w:rFonts w:eastAsia="Times New Roman"/>
      <w:sz w:val="16"/>
      <w:szCs w:val="16"/>
      <w:lang w:eastAsia="en-US"/>
    </w:rPr>
  </w:style>
  <w:style w:type="paragraph" w:styleId="BodyText">
    <w:name w:val="Body Text"/>
    <w:basedOn w:val="Normal"/>
    <w:rsid w:val="00245269"/>
    <w:pPr>
      <w:spacing w:after="120"/>
    </w:pPr>
  </w:style>
  <w:style w:type="paragraph" w:customStyle="1" w:styleId="xl24">
    <w:name w:val="xl24"/>
    <w:basedOn w:val="Normal"/>
    <w:rsid w:val="008C4CCD"/>
    <w:pPr>
      <w:spacing w:before="100" w:beforeAutospacing="1" w:after="100" w:afterAutospacing="1"/>
    </w:pPr>
    <w:rPr>
      <w:rFonts w:eastAsia="Times New Roman"/>
      <w:lang w:eastAsia="en-US"/>
    </w:rPr>
  </w:style>
  <w:style w:type="character" w:styleId="PageNumber">
    <w:name w:val="page number"/>
    <w:basedOn w:val="DefaultParagraphFont"/>
    <w:rsid w:val="00084B05"/>
  </w:style>
  <w:style w:type="paragraph" w:styleId="ListParagraph">
    <w:name w:val="List Paragraph"/>
    <w:basedOn w:val="Normal"/>
    <w:uiPriority w:val="34"/>
    <w:qFormat/>
    <w:rsid w:val="005075A2"/>
    <w:pPr>
      <w:ind w:left="720"/>
      <w:contextualSpacing/>
    </w:pPr>
  </w:style>
  <w:style w:type="paragraph" w:styleId="BalloonText">
    <w:name w:val="Balloon Text"/>
    <w:basedOn w:val="Normal"/>
    <w:link w:val="BalloonTextChar"/>
    <w:rsid w:val="0008402F"/>
    <w:rPr>
      <w:rFonts w:ascii="Tahoma" w:hAnsi="Tahoma" w:cs="Tahoma"/>
      <w:sz w:val="16"/>
      <w:szCs w:val="16"/>
    </w:rPr>
  </w:style>
  <w:style w:type="character" w:customStyle="1" w:styleId="BalloonTextChar">
    <w:name w:val="Balloon Text Char"/>
    <w:basedOn w:val="DefaultParagraphFont"/>
    <w:link w:val="BalloonText"/>
    <w:rsid w:val="0008402F"/>
    <w:rPr>
      <w:rFonts w:ascii="Tahoma" w:hAnsi="Tahoma" w:cs="Tahoma"/>
      <w:sz w:val="16"/>
      <w:szCs w:val="16"/>
      <w:lang w:val="en-US" w:eastAsia="ja-JP"/>
    </w:rPr>
  </w:style>
  <w:style w:type="paragraph" w:customStyle="1" w:styleId="Butirb">
    <w:name w:val="Butir b"/>
    <w:basedOn w:val="ListParagraph"/>
    <w:rsid w:val="00FD5088"/>
    <w:pPr>
      <w:ind w:hanging="720"/>
      <w:jc w:val="both"/>
    </w:pPr>
    <w:rPr>
      <w:rFonts w:ascii="Verdana" w:eastAsia="Arial Unicode MS" w:hAnsi="Verdana" w:cs="Arial"/>
      <w:sz w:val="20"/>
      <w:szCs w:val="20"/>
      <w:lang w:eastAsia="zh-TW"/>
    </w:rPr>
  </w:style>
  <w:style w:type="paragraph" w:customStyle="1" w:styleId="Butirc">
    <w:name w:val="Butir c"/>
    <w:basedOn w:val="Butirb"/>
    <w:qFormat/>
    <w:rsid w:val="00FD5088"/>
    <w:pPr>
      <w:ind w:left="482" w:hanging="482"/>
    </w:pPr>
  </w:style>
  <w:style w:type="paragraph" w:styleId="NoSpacing">
    <w:name w:val="No Spacing"/>
    <w:uiPriority w:val="1"/>
    <w:qFormat/>
    <w:rsid w:val="00FD5088"/>
    <w:rPr>
      <w:rFonts w:ascii="Calibri" w:eastAsia="Calibri" w:hAnsi="Calibri"/>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598</TotalTime>
  <Pages>25</Pages>
  <Words>6097</Words>
  <Characters>34753</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RENCANA STRATEGIS</vt:lpstr>
    </vt:vector>
  </TitlesOfParts>
  <Company>Fakultas Kedokteran Unair</Company>
  <LinksUpToDate>false</LinksUpToDate>
  <CharactersWithSpaces>40769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RENCANA STRATEGIS</dc:title>
  <dc:creator>Prof. Dr. Suharto</dc:creator>
  <cp:lastModifiedBy>DR.IR.SUGITANTO.MM</cp:lastModifiedBy>
  <cp:revision>18</cp:revision>
  <cp:lastPrinted>2018-08-17T03:43:00Z</cp:lastPrinted>
  <dcterms:created xsi:type="dcterms:W3CDTF">2017-03-15T14:57:00Z</dcterms:created>
  <dcterms:modified xsi:type="dcterms:W3CDTF">2020-02-19T06:54:00Z</dcterms:modified>
</cp:coreProperties>
</file>